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428E0" w:rsidRPr="00B07B33" w:rsidTr="000E02A2">
        <w:tc>
          <w:tcPr>
            <w:tcW w:w="4820" w:type="dxa"/>
          </w:tcPr>
          <w:p w:rsidR="001428E0" w:rsidRPr="00B07B33" w:rsidRDefault="001428E0" w:rsidP="000D74FA">
            <w:pPr>
              <w:keepNext/>
              <w:autoSpaceDE w:val="0"/>
              <w:autoSpaceDN w:val="0"/>
              <w:adjustRightInd w:val="0"/>
              <w:jc w:val="center"/>
              <w:rPr>
                <w:rFonts w:ascii="Times New Roman" w:hAnsi="Times New Roman" w:cs="Times New Roman"/>
                <w:b/>
                <w:bCs/>
                <w:sz w:val="24"/>
                <w:szCs w:val="24"/>
              </w:rPr>
            </w:pPr>
          </w:p>
        </w:tc>
        <w:tc>
          <w:tcPr>
            <w:tcW w:w="5245" w:type="dxa"/>
          </w:tcPr>
          <w:p w:rsidR="001428E0" w:rsidRPr="00B07B33" w:rsidRDefault="001428E0" w:rsidP="000D74FA">
            <w:pPr>
              <w:keepNext/>
              <w:autoSpaceDE w:val="0"/>
              <w:autoSpaceDN w:val="0"/>
              <w:adjustRightInd w:val="0"/>
              <w:jc w:val="center"/>
              <w:rPr>
                <w:rFonts w:ascii="Times New Roman" w:hAnsi="Times New Roman" w:cs="Times New Roman"/>
                <w:b/>
                <w:bCs/>
                <w:sz w:val="24"/>
                <w:szCs w:val="24"/>
              </w:rPr>
            </w:pPr>
          </w:p>
        </w:tc>
      </w:tr>
      <w:tr w:rsidR="001428E0" w:rsidRPr="00702A96" w:rsidTr="000E02A2">
        <w:tc>
          <w:tcPr>
            <w:tcW w:w="4820" w:type="dxa"/>
          </w:tcPr>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r w:rsidRPr="00702A96">
              <w:rPr>
                <w:rFonts w:ascii="Times New Roman" w:hAnsi="Times New Roman" w:cs="Times New Roman"/>
                <w:b/>
                <w:bCs/>
                <w:sz w:val="24"/>
                <w:szCs w:val="24"/>
              </w:rPr>
              <w:t>СОГЛАСОВАНО</w:t>
            </w: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r w:rsidRPr="00702A96">
              <w:rPr>
                <w:rFonts w:ascii="Times New Roman" w:hAnsi="Times New Roman" w:cs="Times New Roman"/>
                <w:b/>
                <w:bCs/>
                <w:sz w:val="24"/>
                <w:szCs w:val="24"/>
              </w:rPr>
              <w:t xml:space="preserve">Председатель Единой комиссии </w:t>
            </w: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r w:rsidRPr="00702A96">
              <w:rPr>
                <w:rFonts w:ascii="Times New Roman" w:hAnsi="Times New Roman" w:cs="Times New Roman"/>
                <w:b/>
                <w:bCs/>
                <w:sz w:val="24"/>
                <w:szCs w:val="24"/>
              </w:rPr>
              <w:t xml:space="preserve">ФГУП «ППП» по закупкам товаров, работ, услуг </w:t>
            </w: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r w:rsidRPr="00702A96">
              <w:rPr>
                <w:rFonts w:ascii="Times New Roman" w:hAnsi="Times New Roman" w:cs="Times New Roman"/>
                <w:b/>
                <w:bCs/>
                <w:sz w:val="24"/>
                <w:szCs w:val="24"/>
              </w:rPr>
              <w:t>_________________Э.А. БОГДАНОВ</w:t>
            </w:r>
          </w:p>
        </w:tc>
        <w:tc>
          <w:tcPr>
            <w:tcW w:w="5245" w:type="dxa"/>
          </w:tcPr>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r w:rsidRPr="00702A96">
              <w:rPr>
                <w:rFonts w:ascii="Times New Roman" w:hAnsi="Times New Roman" w:cs="Times New Roman"/>
                <w:b/>
                <w:bCs/>
                <w:sz w:val="24"/>
                <w:szCs w:val="24"/>
              </w:rPr>
              <w:t>«УТВЕРЖДАЮ»</w:t>
            </w: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r w:rsidRPr="00702A96">
              <w:rPr>
                <w:rFonts w:ascii="Times New Roman" w:hAnsi="Times New Roman" w:cs="Times New Roman"/>
                <w:b/>
                <w:bCs/>
                <w:sz w:val="24"/>
                <w:szCs w:val="24"/>
              </w:rPr>
              <w:t>Генеральный директор</w:t>
            </w: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r w:rsidRPr="00702A96">
              <w:rPr>
                <w:rFonts w:ascii="Times New Roman" w:hAnsi="Times New Roman" w:cs="Times New Roman"/>
                <w:b/>
                <w:bCs/>
                <w:sz w:val="24"/>
                <w:szCs w:val="24"/>
              </w:rPr>
              <w:t>ФГУП «ППП»</w:t>
            </w: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p>
          <w:p w:rsidR="001428E0" w:rsidRPr="00702A96" w:rsidRDefault="001428E0" w:rsidP="000D74FA">
            <w:pPr>
              <w:keepNext/>
              <w:autoSpaceDE w:val="0"/>
              <w:autoSpaceDN w:val="0"/>
              <w:adjustRightInd w:val="0"/>
              <w:jc w:val="center"/>
              <w:rPr>
                <w:rFonts w:ascii="Times New Roman" w:hAnsi="Times New Roman" w:cs="Times New Roman"/>
                <w:b/>
                <w:bCs/>
                <w:sz w:val="24"/>
                <w:szCs w:val="24"/>
              </w:rPr>
            </w:pPr>
            <w:r w:rsidRPr="00702A96">
              <w:rPr>
                <w:rFonts w:ascii="Times New Roman" w:hAnsi="Times New Roman" w:cs="Times New Roman"/>
                <w:b/>
                <w:bCs/>
                <w:sz w:val="24"/>
                <w:szCs w:val="24"/>
              </w:rPr>
              <w:t>_______________А.В. ЯВОРСКИЙ</w:t>
            </w:r>
          </w:p>
          <w:p w:rsidR="001428E0" w:rsidRPr="00702A96" w:rsidRDefault="001428E0" w:rsidP="000D74FA">
            <w:pPr>
              <w:keepNext/>
              <w:autoSpaceDE w:val="0"/>
              <w:autoSpaceDN w:val="0"/>
              <w:adjustRightInd w:val="0"/>
              <w:jc w:val="both"/>
              <w:rPr>
                <w:rFonts w:ascii="Times New Roman" w:hAnsi="Times New Roman" w:cs="Times New Roman"/>
                <w:b/>
                <w:bCs/>
                <w:sz w:val="24"/>
                <w:szCs w:val="24"/>
              </w:rPr>
            </w:pPr>
          </w:p>
        </w:tc>
      </w:tr>
    </w:tbl>
    <w:tbl>
      <w:tblPr>
        <w:tblW w:w="10065" w:type="dxa"/>
        <w:tblInd w:w="108" w:type="dxa"/>
        <w:tblLook w:val="04A0" w:firstRow="1" w:lastRow="0" w:firstColumn="1" w:lastColumn="0" w:noHBand="0" w:noVBand="1"/>
      </w:tblPr>
      <w:tblGrid>
        <w:gridCol w:w="4820"/>
        <w:gridCol w:w="5245"/>
      </w:tblGrid>
      <w:tr w:rsidR="0011686C" w:rsidRPr="00702A96" w:rsidTr="00006A0B">
        <w:tc>
          <w:tcPr>
            <w:tcW w:w="4820" w:type="dxa"/>
          </w:tcPr>
          <w:p w:rsidR="0011686C" w:rsidRPr="00702A96" w:rsidRDefault="0011686C" w:rsidP="000D74FA">
            <w:pPr>
              <w:autoSpaceDE w:val="0"/>
              <w:autoSpaceDN w:val="0"/>
              <w:adjustRightInd w:val="0"/>
              <w:spacing w:after="0" w:line="240" w:lineRule="auto"/>
              <w:jc w:val="center"/>
              <w:rPr>
                <w:rFonts w:ascii="Times New Roman" w:hAnsi="Times New Roman" w:cs="Times New Roman"/>
                <w:b/>
                <w:bCs/>
                <w:sz w:val="24"/>
                <w:szCs w:val="24"/>
              </w:rPr>
            </w:pPr>
          </w:p>
        </w:tc>
        <w:tc>
          <w:tcPr>
            <w:tcW w:w="5245" w:type="dxa"/>
          </w:tcPr>
          <w:p w:rsidR="0011686C" w:rsidRPr="00702A96" w:rsidRDefault="0011686C" w:rsidP="000D74FA">
            <w:pPr>
              <w:autoSpaceDE w:val="0"/>
              <w:autoSpaceDN w:val="0"/>
              <w:adjustRightInd w:val="0"/>
              <w:spacing w:after="0" w:line="240" w:lineRule="auto"/>
              <w:jc w:val="center"/>
              <w:rPr>
                <w:rFonts w:ascii="Times New Roman" w:hAnsi="Times New Roman" w:cs="Times New Roman"/>
                <w:b/>
                <w:bCs/>
                <w:sz w:val="24"/>
                <w:szCs w:val="24"/>
              </w:rPr>
            </w:pPr>
          </w:p>
        </w:tc>
      </w:tr>
    </w:tbl>
    <w:p w:rsidR="007B4351" w:rsidRPr="00702A96" w:rsidRDefault="007B4351" w:rsidP="000D74FA">
      <w:pPr>
        <w:autoSpaceDE w:val="0"/>
        <w:autoSpaceDN w:val="0"/>
        <w:adjustRightInd w:val="0"/>
        <w:spacing w:after="0" w:line="240" w:lineRule="auto"/>
        <w:jc w:val="center"/>
        <w:rPr>
          <w:rFonts w:ascii="Times New Roman" w:hAnsi="Times New Roman" w:cs="Times New Roman"/>
          <w:sz w:val="24"/>
          <w:szCs w:val="24"/>
        </w:rPr>
      </w:pPr>
    </w:p>
    <w:p w:rsidR="0011686C" w:rsidRPr="00702A96" w:rsidRDefault="0011686C" w:rsidP="000D74FA">
      <w:pPr>
        <w:autoSpaceDE w:val="0"/>
        <w:autoSpaceDN w:val="0"/>
        <w:adjustRightInd w:val="0"/>
        <w:spacing w:after="0" w:line="240" w:lineRule="auto"/>
        <w:jc w:val="center"/>
        <w:rPr>
          <w:rFonts w:ascii="Times New Roman" w:hAnsi="Times New Roman" w:cs="Times New Roman"/>
          <w:sz w:val="24"/>
          <w:szCs w:val="24"/>
          <w:lang w:val="en-US"/>
        </w:rPr>
      </w:pPr>
    </w:p>
    <w:p w:rsidR="001D2E80" w:rsidRPr="00702A96" w:rsidRDefault="007B4351" w:rsidP="000D74FA">
      <w:pPr>
        <w:autoSpaceDE w:val="0"/>
        <w:autoSpaceDN w:val="0"/>
        <w:adjustRightInd w:val="0"/>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 xml:space="preserve">ИЗВЕЩЕНИЕ О ПРОВЕДЕНИИ ЗАПРОСА КОТИРОВОК </w:t>
      </w:r>
    </w:p>
    <w:p w:rsidR="007B4351" w:rsidRPr="00702A96" w:rsidRDefault="007B4351" w:rsidP="000D74FA">
      <w:pPr>
        <w:autoSpaceDE w:val="0"/>
        <w:autoSpaceDN w:val="0"/>
        <w:adjustRightInd w:val="0"/>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В ЭЛЕКТРОННОЙ ФОРМЕ</w:t>
      </w:r>
    </w:p>
    <w:p w:rsidR="001D2E80" w:rsidRPr="00702A96" w:rsidRDefault="001D2E80" w:rsidP="000D74FA">
      <w:pPr>
        <w:autoSpaceDE w:val="0"/>
        <w:autoSpaceDN w:val="0"/>
        <w:adjustRightInd w:val="0"/>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 xml:space="preserve">№ </w:t>
      </w:r>
      <w:r w:rsidR="007E2306" w:rsidRPr="00702A96">
        <w:rPr>
          <w:rFonts w:ascii="Times New Roman" w:hAnsi="Times New Roman" w:cs="Times New Roman"/>
          <w:b/>
          <w:sz w:val="24"/>
          <w:szCs w:val="24"/>
        </w:rPr>
        <w:t>ЭЗК/СМП-У</w:t>
      </w:r>
      <w:r w:rsidR="00A758CB" w:rsidRPr="00702A96">
        <w:rPr>
          <w:rFonts w:ascii="Times New Roman" w:hAnsi="Times New Roman" w:cs="Times New Roman"/>
          <w:b/>
          <w:sz w:val="24"/>
          <w:szCs w:val="24"/>
        </w:rPr>
        <w:t>КЗИ</w:t>
      </w:r>
      <w:r w:rsidR="007E2306" w:rsidRPr="00702A96">
        <w:rPr>
          <w:rFonts w:ascii="Times New Roman" w:hAnsi="Times New Roman" w:cs="Times New Roman"/>
          <w:b/>
          <w:sz w:val="24"/>
          <w:szCs w:val="24"/>
        </w:rPr>
        <w:t>/</w:t>
      </w:r>
      <w:r w:rsidR="00A758CB" w:rsidRPr="00702A96">
        <w:rPr>
          <w:rFonts w:ascii="Times New Roman" w:hAnsi="Times New Roman" w:cs="Times New Roman"/>
          <w:b/>
          <w:sz w:val="24"/>
          <w:szCs w:val="24"/>
        </w:rPr>
        <w:t>2</w:t>
      </w:r>
      <w:r w:rsidR="00B26771" w:rsidRPr="00702A96">
        <w:rPr>
          <w:rFonts w:ascii="Times New Roman" w:hAnsi="Times New Roman" w:cs="Times New Roman"/>
          <w:b/>
          <w:sz w:val="24"/>
          <w:szCs w:val="24"/>
        </w:rPr>
        <w:t>5</w:t>
      </w:r>
      <w:r w:rsidR="007E2306" w:rsidRPr="00702A96">
        <w:rPr>
          <w:rFonts w:ascii="Times New Roman" w:hAnsi="Times New Roman" w:cs="Times New Roman"/>
          <w:b/>
          <w:sz w:val="24"/>
          <w:szCs w:val="24"/>
        </w:rPr>
        <w:t>-0</w:t>
      </w:r>
      <w:r w:rsidR="00DF3507" w:rsidRPr="00702A96">
        <w:rPr>
          <w:rFonts w:ascii="Times New Roman" w:hAnsi="Times New Roman" w:cs="Times New Roman"/>
          <w:b/>
          <w:sz w:val="24"/>
          <w:szCs w:val="24"/>
        </w:rPr>
        <w:t>7</w:t>
      </w:r>
      <w:r w:rsidR="007E2306" w:rsidRPr="00702A96">
        <w:rPr>
          <w:rFonts w:ascii="Times New Roman" w:hAnsi="Times New Roman" w:cs="Times New Roman"/>
          <w:b/>
          <w:sz w:val="24"/>
          <w:szCs w:val="24"/>
        </w:rPr>
        <w:t>-</w:t>
      </w:r>
      <w:r w:rsidR="00E33DFA" w:rsidRPr="00702A96">
        <w:rPr>
          <w:rFonts w:ascii="Times New Roman" w:hAnsi="Times New Roman" w:cs="Times New Roman"/>
          <w:b/>
          <w:sz w:val="24"/>
          <w:szCs w:val="24"/>
        </w:rPr>
        <w:t>20</w:t>
      </w:r>
    </w:p>
    <w:p w:rsidR="00E3381A" w:rsidRPr="00702A96" w:rsidRDefault="00E3381A" w:rsidP="000D74FA">
      <w:pPr>
        <w:autoSpaceDE w:val="0"/>
        <w:autoSpaceDN w:val="0"/>
        <w:adjustRightInd w:val="0"/>
        <w:spacing w:after="0" w:line="240" w:lineRule="auto"/>
        <w:jc w:val="right"/>
        <w:rPr>
          <w:rFonts w:ascii="Times New Roman" w:hAnsi="Times New Roman" w:cs="Times New Roman"/>
          <w:sz w:val="16"/>
          <w:szCs w:val="16"/>
          <w:lang w:val="en-US"/>
        </w:rPr>
      </w:pPr>
    </w:p>
    <w:p w:rsidR="007B4351" w:rsidRPr="00702A96" w:rsidRDefault="001D2E80" w:rsidP="000D74FA">
      <w:pPr>
        <w:autoSpaceDE w:val="0"/>
        <w:autoSpaceDN w:val="0"/>
        <w:adjustRightInd w:val="0"/>
        <w:spacing w:after="0" w:line="240" w:lineRule="auto"/>
        <w:jc w:val="right"/>
        <w:rPr>
          <w:rFonts w:ascii="Times New Roman" w:hAnsi="Times New Roman" w:cs="Times New Roman"/>
          <w:sz w:val="24"/>
          <w:szCs w:val="24"/>
        </w:rPr>
      </w:pPr>
      <w:r w:rsidRPr="00702A96">
        <w:rPr>
          <w:rFonts w:ascii="Times New Roman" w:hAnsi="Times New Roman" w:cs="Times New Roman"/>
          <w:sz w:val="24"/>
          <w:szCs w:val="24"/>
        </w:rPr>
        <w:t>«</w:t>
      </w:r>
      <w:r w:rsidR="005127F8">
        <w:rPr>
          <w:rFonts w:ascii="Times New Roman" w:hAnsi="Times New Roman" w:cs="Times New Roman"/>
          <w:sz w:val="24"/>
          <w:szCs w:val="24"/>
        </w:rPr>
        <w:t>06</w:t>
      </w:r>
      <w:r w:rsidRPr="00702A96">
        <w:rPr>
          <w:rFonts w:ascii="Times New Roman" w:hAnsi="Times New Roman" w:cs="Times New Roman"/>
          <w:sz w:val="24"/>
          <w:szCs w:val="24"/>
        </w:rPr>
        <w:t xml:space="preserve">» </w:t>
      </w:r>
      <w:r w:rsidR="00C81F55" w:rsidRPr="00702A96">
        <w:rPr>
          <w:rFonts w:ascii="Times New Roman" w:hAnsi="Times New Roman" w:cs="Times New Roman"/>
          <w:sz w:val="24"/>
          <w:szCs w:val="24"/>
        </w:rPr>
        <w:t>июля</w:t>
      </w:r>
      <w:r w:rsidRPr="00702A96">
        <w:rPr>
          <w:rFonts w:ascii="Times New Roman" w:hAnsi="Times New Roman" w:cs="Times New Roman"/>
          <w:sz w:val="24"/>
          <w:szCs w:val="24"/>
        </w:rPr>
        <w:t xml:space="preserve"> 20</w:t>
      </w:r>
      <w:r w:rsidR="00E33DFA" w:rsidRPr="00702A96">
        <w:rPr>
          <w:rFonts w:ascii="Times New Roman" w:hAnsi="Times New Roman" w:cs="Times New Roman"/>
          <w:sz w:val="24"/>
          <w:szCs w:val="24"/>
        </w:rPr>
        <w:t>20</w:t>
      </w:r>
      <w:r w:rsidRPr="00702A96">
        <w:rPr>
          <w:rFonts w:ascii="Times New Roman" w:hAnsi="Times New Roman" w:cs="Times New Roman"/>
          <w:sz w:val="24"/>
          <w:szCs w:val="24"/>
        </w:rPr>
        <w:t xml:space="preserve"> г.</w:t>
      </w:r>
    </w:p>
    <w:p w:rsidR="007B4351" w:rsidRPr="00702A96" w:rsidRDefault="007B4351" w:rsidP="000D74FA">
      <w:pPr>
        <w:autoSpaceDE w:val="0"/>
        <w:autoSpaceDN w:val="0"/>
        <w:adjustRightInd w:val="0"/>
        <w:spacing w:after="0" w:line="240" w:lineRule="auto"/>
        <w:jc w:val="both"/>
        <w:rPr>
          <w:rFonts w:ascii="Times New Roman" w:hAnsi="Times New Roman" w:cs="Times New Roman"/>
          <w:sz w:val="24"/>
          <w:szCs w:val="24"/>
        </w:rPr>
      </w:pPr>
    </w:p>
    <w:p w:rsidR="003A4662" w:rsidRPr="00702A96" w:rsidRDefault="0049705C" w:rsidP="00E04D8E">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702A96">
        <w:rPr>
          <w:rFonts w:ascii="Times New Roman" w:hAnsi="Times New Roman" w:cs="Times New Roman"/>
          <w:b/>
          <w:sz w:val="24"/>
          <w:szCs w:val="24"/>
        </w:rPr>
        <w:t>1. </w:t>
      </w:r>
      <w:r w:rsidR="002456D7" w:rsidRPr="00702A96">
        <w:rPr>
          <w:rFonts w:ascii="Times New Roman" w:hAnsi="Times New Roman" w:cs="Times New Roman"/>
          <w:b/>
          <w:sz w:val="24"/>
          <w:szCs w:val="24"/>
        </w:rPr>
        <w:t>С</w:t>
      </w:r>
      <w:r w:rsidR="003A4662" w:rsidRPr="00702A96">
        <w:rPr>
          <w:rFonts w:ascii="Times New Roman" w:hAnsi="Times New Roman" w:cs="Times New Roman"/>
          <w:b/>
          <w:sz w:val="24"/>
          <w:szCs w:val="24"/>
        </w:rPr>
        <w:t>пособ осуществления закупки</w:t>
      </w:r>
      <w:r w:rsidR="007B4351" w:rsidRPr="00702A96">
        <w:rPr>
          <w:rFonts w:ascii="Times New Roman" w:hAnsi="Times New Roman" w:cs="Times New Roman"/>
          <w:b/>
          <w:sz w:val="24"/>
          <w:szCs w:val="24"/>
        </w:rPr>
        <w:t>:</w:t>
      </w:r>
      <w:r w:rsidR="007B4351" w:rsidRPr="00702A96">
        <w:rPr>
          <w:rFonts w:ascii="Times New Roman" w:hAnsi="Times New Roman" w:cs="Times New Roman"/>
          <w:sz w:val="24"/>
          <w:szCs w:val="24"/>
        </w:rPr>
        <w:t xml:space="preserve"> запрос котировок в электронной форме.</w:t>
      </w:r>
    </w:p>
    <w:p w:rsidR="0093169C" w:rsidRPr="00702A96" w:rsidRDefault="0093169C" w:rsidP="00E04D8E">
      <w:pPr>
        <w:autoSpaceDE w:val="0"/>
        <w:autoSpaceDN w:val="0"/>
        <w:adjustRightInd w:val="0"/>
        <w:spacing w:before="120" w:after="120" w:line="240" w:lineRule="auto"/>
        <w:ind w:firstLine="567"/>
        <w:jc w:val="both"/>
        <w:rPr>
          <w:rFonts w:ascii="Times New Roman" w:hAnsi="Times New Roman" w:cs="Times New Roman"/>
          <w:sz w:val="24"/>
          <w:szCs w:val="24"/>
        </w:rPr>
      </w:pPr>
      <w:r w:rsidRPr="00702A96">
        <w:rPr>
          <w:rFonts w:ascii="Times New Roman" w:hAnsi="Times New Roman" w:cs="Times New Roman"/>
          <w:b/>
          <w:sz w:val="24"/>
          <w:szCs w:val="24"/>
        </w:rPr>
        <w:t xml:space="preserve">Запрос котировок в электронной форме </w:t>
      </w:r>
      <w:r w:rsidR="00A51976" w:rsidRPr="00702A96">
        <w:rPr>
          <w:rFonts w:ascii="Times New Roman" w:hAnsi="Times New Roman" w:cs="Times New Roman"/>
          <w:b/>
          <w:sz w:val="24"/>
          <w:szCs w:val="24"/>
        </w:rPr>
        <w:t xml:space="preserve">(далее – запрос котировок, запрос котировок в электронной форме) </w:t>
      </w:r>
      <w:r w:rsidRPr="00702A96">
        <w:rPr>
          <w:rFonts w:ascii="Times New Roman" w:hAnsi="Times New Roman" w:cs="Times New Roman"/>
          <w:b/>
          <w:sz w:val="24"/>
          <w:szCs w:val="24"/>
        </w:rPr>
        <w:t>проводится среди</w:t>
      </w:r>
      <w:r w:rsidRPr="00702A96">
        <w:rPr>
          <w:rFonts w:ascii="Times New Roman" w:hAnsi="Times New Roman" w:cs="Times New Roman"/>
          <w:b/>
          <w:bCs/>
          <w:sz w:val="24"/>
          <w:szCs w:val="24"/>
        </w:rPr>
        <w:t xml:space="preserve"> субъектов малого и среднего предпринимательства.</w:t>
      </w:r>
    </w:p>
    <w:p w:rsidR="007B4351" w:rsidRPr="00702A96" w:rsidRDefault="003A4662" w:rsidP="00E04D8E">
      <w:pPr>
        <w:autoSpaceDE w:val="0"/>
        <w:autoSpaceDN w:val="0"/>
        <w:adjustRightInd w:val="0"/>
        <w:spacing w:after="0" w:line="240" w:lineRule="auto"/>
        <w:ind w:firstLine="567"/>
        <w:jc w:val="both"/>
        <w:rPr>
          <w:rFonts w:ascii="Times New Roman" w:hAnsi="Times New Roman" w:cs="Times New Roman"/>
          <w:sz w:val="24"/>
          <w:szCs w:val="24"/>
        </w:rPr>
      </w:pPr>
      <w:r w:rsidRPr="00702A96">
        <w:rPr>
          <w:rFonts w:ascii="Times New Roman" w:hAnsi="Times New Roman" w:cs="Times New Roman"/>
          <w:b/>
          <w:sz w:val="24"/>
          <w:szCs w:val="24"/>
        </w:rPr>
        <w:t>2</w:t>
      </w:r>
      <w:r w:rsidR="00A373A1" w:rsidRPr="00702A96">
        <w:rPr>
          <w:rFonts w:ascii="Times New Roman" w:hAnsi="Times New Roman" w:cs="Times New Roman"/>
          <w:b/>
          <w:sz w:val="24"/>
          <w:szCs w:val="24"/>
        </w:rPr>
        <w:t>.</w:t>
      </w:r>
      <w:r w:rsidR="00F16F43" w:rsidRPr="00702A96">
        <w:rPr>
          <w:rFonts w:ascii="Times New Roman" w:hAnsi="Times New Roman" w:cs="Times New Roman"/>
          <w:b/>
          <w:sz w:val="24"/>
          <w:szCs w:val="24"/>
        </w:rPr>
        <w:t> </w:t>
      </w:r>
      <w:r w:rsidR="002456D7" w:rsidRPr="00702A96">
        <w:rPr>
          <w:rFonts w:ascii="Times New Roman" w:hAnsi="Times New Roman" w:cs="Times New Roman"/>
          <w:b/>
          <w:sz w:val="24"/>
          <w:szCs w:val="24"/>
        </w:rPr>
        <w:t>Н</w:t>
      </w:r>
      <w:r w:rsidRPr="00702A96">
        <w:rPr>
          <w:rFonts w:ascii="Times New Roman" w:hAnsi="Times New Roman" w:cs="Times New Roman"/>
          <w:b/>
          <w:sz w:val="24"/>
          <w:szCs w:val="24"/>
        </w:rPr>
        <w:t>аименование</w:t>
      </w:r>
      <w:r w:rsidR="006E3713" w:rsidRPr="00702A96">
        <w:rPr>
          <w:rFonts w:ascii="Times New Roman" w:hAnsi="Times New Roman" w:cs="Times New Roman"/>
          <w:b/>
          <w:sz w:val="24"/>
          <w:szCs w:val="24"/>
        </w:rPr>
        <w:t xml:space="preserve"> З</w:t>
      </w:r>
      <w:r w:rsidR="007B4351" w:rsidRPr="00702A96">
        <w:rPr>
          <w:rFonts w:ascii="Times New Roman" w:hAnsi="Times New Roman" w:cs="Times New Roman"/>
          <w:b/>
          <w:sz w:val="24"/>
          <w:szCs w:val="24"/>
        </w:rPr>
        <w:t>аказчика:</w:t>
      </w:r>
      <w:r w:rsidR="007B4351" w:rsidRPr="00702A96">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702A96" w:rsidRDefault="003A4662" w:rsidP="00E04D8E">
      <w:pPr>
        <w:autoSpaceDE w:val="0"/>
        <w:autoSpaceDN w:val="0"/>
        <w:adjustRightInd w:val="0"/>
        <w:spacing w:after="0" w:line="240" w:lineRule="auto"/>
        <w:ind w:firstLine="567"/>
        <w:jc w:val="both"/>
        <w:rPr>
          <w:rFonts w:ascii="Times New Roman" w:hAnsi="Times New Roman" w:cs="Times New Roman"/>
          <w:sz w:val="24"/>
          <w:szCs w:val="24"/>
        </w:rPr>
      </w:pPr>
      <w:r w:rsidRPr="00702A96">
        <w:rPr>
          <w:rFonts w:ascii="Times New Roman" w:hAnsi="Times New Roman" w:cs="Times New Roman"/>
          <w:sz w:val="24"/>
          <w:szCs w:val="24"/>
        </w:rPr>
        <w:t>место нахождения</w:t>
      </w:r>
      <w:r w:rsidR="007B4351" w:rsidRPr="00702A96">
        <w:rPr>
          <w:rFonts w:ascii="Times New Roman" w:hAnsi="Times New Roman" w:cs="Times New Roman"/>
          <w:sz w:val="24"/>
          <w:szCs w:val="24"/>
        </w:rPr>
        <w:t xml:space="preserve"> и</w:t>
      </w:r>
      <w:r w:rsidRPr="00702A96">
        <w:rPr>
          <w:rFonts w:ascii="Times New Roman" w:hAnsi="Times New Roman" w:cs="Times New Roman"/>
          <w:sz w:val="24"/>
          <w:szCs w:val="24"/>
        </w:rPr>
        <w:t xml:space="preserve"> почтовый адрес</w:t>
      </w:r>
      <w:r w:rsidR="007B4351" w:rsidRPr="00702A96">
        <w:rPr>
          <w:rFonts w:ascii="Times New Roman" w:hAnsi="Times New Roman" w:cs="Times New Roman"/>
          <w:sz w:val="24"/>
          <w:szCs w:val="24"/>
        </w:rPr>
        <w:t xml:space="preserve"> </w:t>
      </w:r>
      <w:r w:rsidR="00FB6F5D" w:rsidRPr="00702A96">
        <w:rPr>
          <w:rFonts w:ascii="Times New Roman" w:hAnsi="Times New Roman" w:cs="Times New Roman"/>
          <w:sz w:val="24"/>
          <w:szCs w:val="24"/>
        </w:rPr>
        <w:t>З</w:t>
      </w:r>
      <w:r w:rsidR="007B4351" w:rsidRPr="00702A96">
        <w:rPr>
          <w:rFonts w:ascii="Times New Roman" w:hAnsi="Times New Roman" w:cs="Times New Roman"/>
          <w:sz w:val="24"/>
          <w:szCs w:val="24"/>
        </w:rPr>
        <w:t>аказчика:</w:t>
      </w:r>
      <w:r w:rsidRPr="00702A96">
        <w:rPr>
          <w:rFonts w:ascii="Times New Roman" w:hAnsi="Times New Roman" w:cs="Times New Roman"/>
          <w:sz w:val="24"/>
          <w:szCs w:val="24"/>
        </w:rPr>
        <w:t xml:space="preserve"> </w:t>
      </w:r>
      <w:r w:rsidR="007B4351" w:rsidRPr="00702A96">
        <w:rPr>
          <w:rFonts w:ascii="Times New Roman" w:hAnsi="Times New Roman" w:cs="Times New Roman"/>
          <w:sz w:val="24"/>
          <w:szCs w:val="24"/>
        </w:rPr>
        <w:t xml:space="preserve">125047, г. Москва, ул. 2-я </w:t>
      </w:r>
      <w:proofErr w:type="gramStart"/>
      <w:r w:rsidR="007B4351" w:rsidRPr="00702A96">
        <w:rPr>
          <w:rFonts w:ascii="Times New Roman" w:hAnsi="Times New Roman" w:cs="Times New Roman"/>
          <w:sz w:val="24"/>
          <w:szCs w:val="24"/>
        </w:rPr>
        <w:t>Тверская-Ямская</w:t>
      </w:r>
      <w:proofErr w:type="gramEnd"/>
      <w:r w:rsidR="007B4351" w:rsidRPr="00702A96">
        <w:rPr>
          <w:rFonts w:ascii="Times New Roman" w:hAnsi="Times New Roman" w:cs="Times New Roman"/>
          <w:sz w:val="24"/>
          <w:szCs w:val="24"/>
        </w:rPr>
        <w:t>, д. 16;</w:t>
      </w:r>
    </w:p>
    <w:p w:rsidR="007B4351" w:rsidRPr="00702A96" w:rsidRDefault="003A4662" w:rsidP="00E04D8E">
      <w:pPr>
        <w:autoSpaceDE w:val="0"/>
        <w:autoSpaceDN w:val="0"/>
        <w:adjustRightInd w:val="0"/>
        <w:spacing w:after="0" w:line="240" w:lineRule="auto"/>
        <w:ind w:firstLine="567"/>
        <w:jc w:val="both"/>
        <w:rPr>
          <w:rFonts w:ascii="Times New Roman" w:hAnsi="Times New Roman" w:cs="Times New Roman"/>
          <w:sz w:val="24"/>
          <w:szCs w:val="24"/>
        </w:rPr>
      </w:pPr>
      <w:r w:rsidRPr="00702A96">
        <w:rPr>
          <w:rFonts w:ascii="Times New Roman" w:hAnsi="Times New Roman" w:cs="Times New Roman"/>
          <w:sz w:val="24"/>
          <w:szCs w:val="24"/>
        </w:rPr>
        <w:t>адрес электронной почты</w:t>
      </w:r>
      <w:r w:rsidR="007B4351" w:rsidRPr="00702A96">
        <w:rPr>
          <w:rFonts w:ascii="Times New Roman" w:hAnsi="Times New Roman" w:cs="Times New Roman"/>
          <w:sz w:val="24"/>
          <w:szCs w:val="24"/>
        </w:rPr>
        <w:t xml:space="preserve">: </w:t>
      </w:r>
      <w:hyperlink r:id="rId9" w:history="1">
        <w:r w:rsidR="007B4351" w:rsidRPr="00702A96">
          <w:rPr>
            <w:rStyle w:val="a5"/>
            <w:rFonts w:ascii="Times New Roman" w:hAnsi="Times New Roman" w:cs="Times New Roman"/>
            <w:sz w:val="24"/>
            <w:szCs w:val="24"/>
            <w:lang w:val="en-US"/>
          </w:rPr>
          <w:t>torgi</w:t>
        </w:r>
        <w:r w:rsidR="007B4351" w:rsidRPr="00702A96">
          <w:rPr>
            <w:rStyle w:val="a5"/>
            <w:rFonts w:ascii="Times New Roman" w:hAnsi="Times New Roman" w:cs="Times New Roman"/>
            <w:sz w:val="24"/>
            <w:szCs w:val="24"/>
          </w:rPr>
          <w:t>@</w:t>
        </w:r>
        <w:r w:rsidR="007B4351" w:rsidRPr="00702A96">
          <w:rPr>
            <w:rStyle w:val="a5"/>
            <w:rFonts w:ascii="Times New Roman" w:hAnsi="Times New Roman" w:cs="Times New Roman"/>
            <w:sz w:val="24"/>
            <w:szCs w:val="24"/>
            <w:lang w:val="en-US"/>
          </w:rPr>
          <w:t>pppudp</w:t>
        </w:r>
        <w:r w:rsidR="007B4351" w:rsidRPr="00702A96">
          <w:rPr>
            <w:rStyle w:val="a5"/>
            <w:rFonts w:ascii="Times New Roman" w:hAnsi="Times New Roman" w:cs="Times New Roman"/>
            <w:sz w:val="24"/>
            <w:szCs w:val="24"/>
          </w:rPr>
          <w:t>.</w:t>
        </w:r>
        <w:proofErr w:type="spellStart"/>
        <w:r w:rsidR="007B4351" w:rsidRPr="00702A96">
          <w:rPr>
            <w:rStyle w:val="a5"/>
            <w:rFonts w:ascii="Times New Roman" w:hAnsi="Times New Roman" w:cs="Times New Roman"/>
            <w:sz w:val="24"/>
            <w:szCs w:val="24"/>
            <w:lang w:val="en-US"/>
          </w:rPr>
          <w:t>ru</w:t>
        </w:r>
        <w:proofErr w:type="spellEnd"/>
      </w:hyperlink>
      <w:r w:rsidR="007B4351" w:rsidRPr="00702A96">
        <w:rPr>
          <w:rFonts w:ascii="Times New Roman" w:hAnsi="Times New Roman" w:cs="Times New Roman"/>
          <w:sz w:val="24"/>
          <w:szCs w:val="24"/>
        </w:rPr>
        <w:t>;</w:t>
      </w:r>
    </w:p>
    <w:p w:rsidR="003A4662" w:rsidRPr="00702A96" w:rsidRDefault="007B4351" w:rsidP="00E04D8E">
      <w:pPr>
        <w:autoSpaceDE w:val="0"/>
        <w:autoSpaceDN w:val="0"/>
        <w:adjustRightInd w:val="0"/>
        <w:spacing w:after="0" w:line="240" w:lineRule="auto"/>
        <w:ind w:firstLine="567"/>
        <w:jc w:val="both"/>
        <w:rPr>
          <w:rFonts w:ascii="Times New Roman" w:hAnsi="Times New Roman" w:cs="Times New Roman"/>
          <w:sz w:val="24"/>
          <w:szCs w:val="24"/>
        </w:rPr>
      </w:pPr>
      <w:r w:rsidRPr="00702A96">
        <w:rPr>
          <w:rFonts w:ascii="Times New Roman" w:hAnsi="Times New Roman" w:cs="Times New Roman"/>
          <w:sz w:val="24"/>
          <w:szCs w:val="24"/>
        </w:rPr>
        <w:t>номер контактного телефона: 499-250-39-36.</w:t>
      </w:r>
    </w:p>
    <w:p w:rsidR="003268B3" w:rsidRPr="00702A96" w:rsidRDefault="00FB6F5D" w:rsidP="00E04D8E">
      <w:pPr>
        <w:autoSpaceDE w:val="0"/>
        <w:autoSpaceDN w:val="0"/>
        <w:adjustRightInd w:val="0"/>
        <w:spacing w:after="0" w:line="240" w:lineRule="auto"/>
        <w:ind w:firstLine="567"/>
        <w:jc w:val="both"/>
        <w:rPr>
          <w:rFonts w:ascii="Times New Roman" w:hAnsi="Times New Roman" w:cs="Times New Roman"/>
          <w:sz w:val="24"/>
          <w:szCs w:val="24"/>
        </w:rPr>
      </w:pPr>
      <w:r w:rsidRPr="00702A96">
        <w:rPr>
          <w:rFonts w:ascii="Times New Roman" w:hAnsi="Times New Roman" w:cs="Times New Roman"/>
          <w:b/>
          <w:sz w:val="24"/>
          <w:szCs w:val="24"/>
        </w:rPr>
        <w:t>3</w:t>
      </w:r>
      <w:r w:rsidR="00A373A1" w:rsidRPr="00702A96">
        <w:rPr>
          <w:rFonts w:ascii="Times New Roman" w:hAnsi="Times New Roman" w:cs="Times New Roman"/>
          <w:b/>
          <w:sz w:val="24"/>
          <w:szCs w:val="24"/>
        </w:rPr>
        <w:t>.</w:t>
      </w:r>
      <w:r w:rsidRPr="00702A96">
        <w:rPr>
          <w:rFonts w:ascii="Times New Roman" w:hAnsi="Times New Roman" w:cs="Times New Roman"/>
          <w:b/>
          <w:sz w:val="24"/>
          <w:szCs w:val="24"/>
        </w:rPr>
        <w:t> </w:t>
      </w:r>
      <w:r w:rsidR="002456D7" w:rsidRPr="00702A96">
        <w:rPr>
          <w:rFonts w:ascii="Times New Roman" w:hAnsi="Times New Roman" w:cs="Times New Roman"/>
          <w:b/>
          <w:sz w:val="24"/>
          <w:szCs w:val="24"/>
        </w:rPr>
        <w:t>Н</w:t>
      </w:r>
      <w:r w:rsidRPr="00702A96">
        <w:rPr>
          <w:rFonts w:ascii="Times New Roman" w:hAnsi="Times New Roman" w:cs="Times New Roman"/>
          <w:b/>
          <w:sz w:val="24"/>
          <w:szCs w:val="24"/>
        </w:rPr>
        <w:t>аименование Организатора:</w:t>
      </w:r>
      <w:r w:rsidR="003268B3" w:rsidRPr="00702A96">
        <w:rPr>
          <w:rFonts w:ascii="Times New Roman" w:hAnsi="Times New Roman" w:cs="Times New Roman"/>
          <w:sz w:val="24"/>
          <w:szCs w:val="24"/>
        </w:rPr>
        <w:t xml:space="preserve"> Единая комиссия ФГУП «ППП» по закупкам товаров, работ, услуг</w:t>
      </w:r>
      <w:r w:rsidR="004A5876" w:rsidRPr="00702A96">
        <w:rPr>
          <w:rFonts w:ascii="Times New Roman" w:hAnsi="Times New Roman" w:cs="Times New Roman"/>
          <w:sz w:val="24"/>
          <w:szCs w:val="24"/>
        </w:rPr>
        <w:t xml:space="preserve"> (далее – Организатор, Единая комиссия)</w:t>
      </w:r>
      <w:r w:rsidR="003268B3" w:rsidRPr="00702A96">
        <w:rPr>
          <w:rFonts w:ascii="Times New Roman" w:hAnsi="Times New Roman" w:cs="Times New Roman"/>
          <w:sz w:val="24"/>
          <w:szCs w:val="24"/>
        </w:rPr>
        <w:t>.</w:t>
      </w:r>
    </w:p>
    <w:p w:rsidR="003268B3" w:rsidRPr="00702A96" w:rsidRDefault="003268B3" w:rsidP="00E04D8E">
      <w:pPr>
        <w:autoSpaceDE w:val="0"/>
        <w:autoSpaceDN w:val="0"/>
        <w:adjustRightInd w:val="0"/>
        <w:spacing w:after="0" w:line="240" w:lineRule="auto"/>
        <w:ind w:firstLine="567"/>
        <w:jc w:val="both"/>
        <w:rPr>
          <w:rStyle w:val="a5"/>
          <w:rFonts w:ascii="Times New Roman" w:hAnsi="Times New Roman" w:cs="Times New Roman"/>
          <w:sz w:val="24"/>
          <w:szCs w:val="24"/>
        </w:rPr>
      </w:pPr>
      <w:r w:rsidRPr="00702A96">
        <w:rPr>
          <w:rFonts w:ascii="Times New Roman" w:hAnsi="Times New Roman" w:cs="Times New Roman"/>
          <w:sz w:val="24"/>
          <w:szCs w:val="24"/>
        </w:rPr>
        <w:t xml:space="preserve">адрес электронной почты: </w:t>
      </w:r>
      <w:hyperlink r:id="rId10" w:history="1">
        <w:r w:rsidRPr="00702A96">
          <w:rPr>
            <w:rStyle w:val="a5"/>
            <w:rFonts w:ascii="Times New Roman" w:hAnsi="Times New Roman" w:cs="Times New Roman"/>
            <w:sz w:val="24"/>
            <w:szCs w:val="24"/>
            <w:lang w:val="en-US"/>
          </w:rPr>
          <w:t>torgi</w:t>
        </w:r>
        <w:r w:rsidRPr="00702A96">
          <w:rPr>
            <w:rStyle w:val="a5"/>
            <w:rFonts w:ascii="Times New Roman" w:hAnsi="Times New Roman" w:cs="Times New Roman"/>
            <w:sz w:val="24"/>
            <w:szCs w:val="24"/>
          </w:rPr>
          <w:t>@</w:t>
        </w:r>
        <w:r w:rsidRPr="00702A96">
          <w:rPr>
            <w:rStyle w:val="a5"/>
            <w:rFonts w:ascii="Times New Roman" w:hAnsi="Times New Roman" w:cs="Times New Roman"/>
            <w:sz w:val="24"/>
            <w:szCs w:val="24"/>
            <w:lang w:val="en-US"/>
          </w:rPr>
          <w:t>pppudp</w:t>
        </w:r>
        <w:r w:rsidRPr="00702A96">
          <w:rPr>
            <w:rStyle w:val="a5"/>
            <w:rFonts w:ascii="Times New Roman" w:hAnsi="Times New Roman" w:cs="Times New Roman"/>
            <w:sz w:val="24"/>
            <w:szCs w:val="24"/>
          </w:rPr>
          <w:t>.</w:t>
        </w:r>
        <w:proofErr w:type="spellStart"/>
        <w:r w:rsidRPr="00702A96">
          <w:rPr>
            <w:rStyle w:val="a5"/>
            <w:rFonts w:ascii="Times New Roman" w:hAnsi="Times New Roman" w:cs="Times New Roman"/>
            <w:sz w:val="24"/>
            <w:szCs w:val="24"/>
            <w:lang w:val="en-US"/>
          </w:rPr>
          <w:t>ru</w:t>
        </w:r>
        <w:proofErr w:type="spellEnd"/>
      </w:hyperlink>
      <w:r w:rsidRPr="00702A96">
        <w:rPr>
          <w:rStyle w:val="a5"/>
          <w:rFonts w:ascii="Times New Roman" w:hAnsi="Times New Roman" w:cs="Times New Roman"/>
          <w:sz w:val="24"/>
          <w:szCs w:val="24"/>
        </w:rPr>
        <w:t>.</w:t>
      </w:r>
    </w:p>
    <w:p w:rsidR="003268B3" w:rsidRPr="00702A96" w:rsidRDefault="003268B3" w:rsidP="00E04D8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702A96">
        <w:rPr>
          <w:rFonts w:ascii="Times New Roman" w:hAnsi="Times New Roman" w:cs="Times New Roman"/>
          <w:sz w:val="24"/>
          <w:szCs w:val="24"/>
        </w:rPr>
        <w:t xml:space="preserve">контактный тел.: (499) 250-20-91. </w:t>
      </w:r>
    </w:p>
    <w:p w:rsidR="00C85E96" w:rsidRPr="00702A96" w:rsidRDefault="00C219C6" w:rsidP="00E04D8E">
      <w:pPr>
        <w:autoSpaceDE w:val="0"/>
        <w:autoSpaceDN w:val="0"/>
        <w:adjustRightInd w:val="0"/>
        <w:spacing w:after="60" w:line="240" w:lineRule="auto"/>
        <w:ind w:firstLine="567"/>
        <w:jc w:val="both"/>
        <w:rPr>
          <w:rFonts w:ascii="Times New Roman" w:hAnsi="Times New Roman" w:cs="Times New Roman"/>
          <w:sz w:val="24"/>
          <w:szCs w:val="24"/>
        </w:rPr>
      </w:pPr>
      <w:r w:rsidRPr="00702A96">
        <w:rPr>
          <w:rFonts w:ascii="Times New Roman" w:hAnsi="Times New Roman" w:cs="Times New Roman"/>
          <w:b/>
          <w:sz w:val="24"/>
          <w:szCs w:val="24"/>
        </w:rPr>
        <w:t>4</w:t>
      </w:r>
      <w:r w:rsidR="00A373A1" w:rsidRPr="00702A96">
        <w:rPr>
          <w:rFonts w:ascii="Times New Roman" w:hAnsi="Times New Roman" w:cs="Times New Roman"/>
          <w:b/>
          <w:sz w:val="24"/>
          <w:szCs w:val="24"/>
        </w:rPr>
        <w:t>.</w:t>
      </w:r>
      <w:r w:rsidR="003A4662" w:rsidRPr="00702A96">
        <w:rPr>
          <w:rFonts w:ascii="Times New Roman" w:hAnsi="Times New Roman" w:cs="Times New Roman"/>
          <w:b/>
          <w:sz w:val="24"/>
          <w:szCs w:val="24"/>
        </w:rPr>
        <w:t xml:space="preserve"> </w:t>
      </w:r>
      <w:r w:rsidR="00530BEE" w:rsidRPr="00702A96">
        <w:rPr>
          <w:rFonts w:ascii="Times New Roman" w:hAnsi="Times New Roman" w:cs="Times New Roman"/>
          <w:b/>
          <w:sz w:val="24"/>
          <w:szCs w:val="24"/>
        </w:rPr>
        <w:t>Н</w:t>
      </w:r>
      <w:r w:rsidR="00C85E96" w:rsidRPr="00702A96">
        <w:rPr>
          <w:rFonts w:ascii="Times New Roman" w:hAnsi="Times New Roman" w:cs="Times New Roman"/>
          <w:b/>
          <w:sz w:val="24"/>
          <w:szCs w:val="24"/>
        </w:rPr>
        <w:t xml:space="preserve">аименование </w:t>
      </w:r>
      <w:r w:rsidR="003A4662" w:rsidRPr="00702A96">
        <w:rPr>
          <w:rFonts w:ascii="Times New Roman" w:hAnsi="Times New Roman" w:cs="Times New Roman"/>
          <w:b/>
          <w:sz w:val="24"/>
          <w:szCs w:val="24"/>
        </w:rPr>
        <w:t>предмет</w:t>
      </w:r>
      <w:r w:rsidR="00C85E96" w:rsidRPr="00702A96">
        <w:rPr>
          <w:rFonts w:ascii="Times New Roman" w:hAnsi="Times New Roman" w:cs="Times New Roman"/>
          <w:b/>
          <w:sz w:val="24"/>
          <w:szCs w:val="24"/>
        </w:rPr>
        <w:t>а</w:t>
      </w:r>
      <w:r w:rsidR="003A4662" w:rsidRPr="00702A96">
        <w:rPr>
          <w:rFonts w:ascii="Times New Roman" w:hAnsi="Times New Roman" w:cs="Times New Roman"/>
          <w:b/>
          <w:sz w:val="24"/>
          <w:szCs w:val="24"/>
        </w:rPr>
        <w:t xml:space="preserve"> договора</w:t>
      </w:r>
      <w:r w:rsidR="00C85E96" w:rsidRPr="00702A96">
        <w:rPr>
          <w:rFonts w:ascii="Times New Roman" w:hAnsi="Times New Roman" w:cs="Times New Roman"/>
          <w:b/>
          <w:sz w:val="24"/>
          <w:szCs w:val="24"/>
        </w:rPr>
        <w:t>:</w:t>
      </w:r>
      <w:r w:rsidR="003A4662" w:rsidRPr="00702A96">
        <w:rPr>
          <w:rFonts w:ascii="Times New Roman" w:hAnsi="Times New Roman" w:cs="Times New Roman"/>
          <w:b/>
          <w:sz w:val="24"/>
          <w:szCs w:val="24"/>
        </w:rPr>
        <w:t xml:space="preserve"> </w:t>
      </w:r>
      <w:r w:rsidR="001604FC" w:rsidRPr="00702A96">
        <w:rPr>
          <w:rFonts w:ascii="Times New Roman" w:hAnsi="Times New Roman" w:cs="Times New Roman"/>
          <w:sz w:val="24"/>
          <w:szCs w:val="24"/>
        </w:rPr>
        <w:t>п</w:t>
      </w:r>
      <w:r w:rsidR="007E2306" w:rsidRPr="00702A96">
        <w:rPr>
          <w:rFonts w:ascii="Times New Roman" w:hAnsi="Times New Roman" w:cs="Times New Roman"/>
          <w:sz w:val="24"/>
          <w:szCs w:val="24"/>
        </w:rPr>
        <w:t xml:space="preserve">оставка </w:t>
      </w:r>
      <w:r w:rsidR="00B26771" w:rsidRPr="00702A96">
        <w:rPr>
          <w:rFonts w:ascii="Times New Roman" w:hAnsi="Times New Roman" w:cs="Times New Roman"/>
          <w:sz w:val="24"/>
          <w:szCs w:val="24"/>
          <w:lang w:eastAsia="ar-SA"/>
        </w:rPr>
        <w:t>эквивалента сети</w:t>
      </w:r>
      <w:r w:rsidR="0050525D" w:rsidRPr="00702A96">
        <w:rPr>
          <w:rFonts w:ascii="Times New Roman" w:hAnsi="Times New Roman" w:cs="Times New Roman"/>
          <w:sz w:val="24"/>
          <w:szCs w:val="24"/>
        </w:rPr>
        <w:t>.</w:t>
      </w:r>
    </w:p>
    <w:p w:rsidR="00B47FB2" w:rsidRPr="00702A96" w:rsidRDefault="009B099A" w:rsidP="00E04D8E">
      <w:pPr>
        <w:autoSpaceDE w:val="0"/>
        <w:autoSpaceDN w:val="0"/>
        <w:adjustRightInd w:val="0"/>
        <w:spacing w:after="60" w:line="240" w:lineRule="auto"/>
        <w:ind w:firstLine="567"/>
        <w:jc w:val="both"/>
        <w:rPr>
          <w:rFonts w:ascii="Times New Roman" w:hAnsi="Times New Roman" w:cs="Times New Roman"/>
          <w:b/>
          <w:sz w:val="24"/>
          <w:szCs w:val="24"/>
        </w:rPr>
      </w:pPr>
      <w:r w:rsidRPr="00702A96">
        <w:rPr>
          <w:rFonts w:ascii="Times New Roman" w:hAnsi="Times New Roman" w:cs="Times New Roman"/>
          <w:b/>
          <w:sz w:val="24"/>
          <w:szCs w:val="24"/>
        </w:rPr>
        <w:t>5</w:t>
      </w:r>
      <w:r w:rsidR="00C85E96" w:rsidRPr="00702A96">
        <w:rPr>
          <w:rFonts w:ascii="Times New Roman" w:hAnsi="Times New Roman" w:cs="Times New Roman"/>
          <w:b/>
          <w:sz w:val="24"/>
          <w:szCs w:val="24"/>
        </w:rPr>
        <w:t>. </w:t>
      </w:r>
      <w:r w:rsidR="00EE5B1E" w:rsidRPr="00702A96">
        <w:rPr>
          <w:rFonts w:ascii="Times New Roman" w:hAnsi="Times New Roman" w:cs="Times New Roman"/>
          <w:b/>
          <w:sz w:val="24"/>
          <w:szCs w:val="24"/>
        </w:rPr>
        <w:t>К</w:t>
      </w:r>
      <w:r w:rsidR="003A4662" w:rsidRPr="00702A96">
        <w:rPr>
          <w:rFonts w:ascii="Times New Roman" w:hAnsi="Times New Roman" w:cs="Times New Roman"/>
          <w:b/>
          <w:sz w:val="24"/>
          <w:szCs w:val="24"/>
        </w:rPr>
        <w:t>оличеств</w:t>
      </w:r>
      <w:r w:rsidR="00C85E96" w:rsidRPr="00702A96">
        <w:rPr>
          <w:rFonts w:ascii="Times New Roman" w:hAnsi="Times New Roman" w:cs="Times New Roman"/>
          <w:b/>
          <w:sz w:val="24"/>
          <w:szCs w:val="24"/>
        </w:rPr>
        <w:t>о</w:t>
      </w:r>
      <w:r w:rsidR="00A5726E" w:rsidRPr="00702A96">
        <w:rPr>
          <w:rFonts w:ascii="Times New Roman" w:hAnsi="Times New Roman" w:cs="Times New Roman"/>
          <w:b/>
          <w:sz w:val="24"/>
          <w:szCs w:val="24"/>
        </w:rPr>
        <w:t xml:space="preserve"> поставляемого товара</w:t>
      </w:r>
      <w:r w:rsidR="00C85E96" w:rsidRPr="00702A96">
        <w:rPr>
          <w:rFonts w:ascii="Times New Roman" w:hAnsi="Times New Roman" w:cs="Times New Roman"/>
          <w:b/>
          <w:sz w:val="24"/>
          <w:szCs w:val="24"/>
        </w:rPr>
        <w:t xml:space="preserve">: </w:t>
      </w:r>
      <w:r w:rsidR="000E02A2" w:rsidRPr="00702A96">
        <w:rPr>
          <w:rFonts w:ascii="Times New Roman" w:hAnsi="Times New Roman" w:cs="Times New Roman"/>
          <w:sz w:val="24"/>
          <w:szCs w:val="24"/>
        </w:rPr>
        <w:t>1</w:t>
      </w:r>
      <w:r w:rsidR="00B47FB2" w:rsidRPr="00702A96">
        <w:rPr>
          <w:rFonts w:ascii="Times New Roman" w:hAnsi="Times New Roman" w:cs="Times New Roman"/>
          <w:sz w:val="24"/>
          <w:szCs w:val="24"/>
        </w:rPr>
        <w:t xml:space="preserve"> </w:t>
      </w:r>
      <w:r w:rsidR="00DD70E9" w:rsidRPr="00702A96">
        <w:rPr>
          <w:rFonts w:ascii="Times New Roman" w:hAnsi="Times New Roman" w:cs="Times New Roman"/>
          <w:sz w:val="24"/>
          <w:szCs w:val="24"/>
        </w:rPr>
        <w:t>шт</w:t>
      </w:r>
      <w:r w:rsidR="005C6332" w:rsidRPr="00702A96">
        <w:rPr>
          <w:rFonts w:ascii="Times New Roman" w:hAnsi="Times New Roman" w:cs="Times New Roman"/>
          <w:sz w:val="24"/>
          <w:szCs w:val="24"/>
        </w:rPr>
        <w:t>.</w:t>
      </w:r>
    </w:p>
    <w:p w:rsidR="00CE5BB8" w:rsidRPr="00702A96" w:rsidRDefault="009B099A" w:rsidP="00E04D8E">
      <w:pPr>
        <w:autoSpaceDE w:val="0"/>
        <w:autoSpaceDN w:val="0"/>
        <w:adjustRightInd w:val="0"/>
        <w:spacing w:after="60" w:line="240" w:lineRule="auto"/>
        <w:ind w:firstLine="567"/>
        <w:jc w:val="both"/>
        <w:rPr>
          <w:rFonts w:ascii="Times New Roman" w:hAnsi="Times New Roman" w:cs="Times New Roman"/>
          <w:b/>
          <w:sz w:val="24"/>
          <w:szCs w:val="24"/>
        </w:rPr>
      </w:pPr>
      <w:r w:rsidRPr="00702A96">
        <w:rPr>
          <w:rFonts w:ascii="Times New Roman" w:hAnsi="Times New Roman" w:cs="Times New Roman"/>
          <w:b/>
          <w:sz w:val="24"/>
          <w:szCs w:val="24"/>
        </w:rPr>
        <w:t>6</w:t>
      </w:r>
      <w:r w:rsidR="00A373A1" w:rsidRPr="00702A96">
        <w:rPr>
          <w:rFonts w:ascii="Times New Roman" w:hAnsi="Times New Roman" w:cs="Times New Roman"/>
          <w:b/>
          <w:sz w:val="24"/>
          <w:szCs w:val="24"/>
        </w:rPr>
        <w:t>.</w:t>
      </w:r>
      <w:r w:rsidR="003A4662" w:rsidRPr="00702A96">
        <w:rPr>
          <w:rFonts w:ascii="Times New Roman" w:hAnsi="Times New Roman" w:cs="Times New Roman"/>
          <w:b/>
          <w:sz w:val="24"/>
          <w:szCs w:val="24"/>
        </w:rPr>
        <w:t xml:space="preserve"> </w:t>
      </w:r>
      <w:r w:rsidR="00CE5BB8" w:rsidRPr="00702A96">
        <w:rPr>
          <w:rFonts w:ascii="Times New Roman" w:hAnsi="Times New Roman" w:cs="Times New Roman"/>
          <w:b/>
          <w:sz w:val="24"/>
          <w:szCs w:val="24"/>
        </w:rPr>
        <w:t>Место</w:t>
      </w:r>
      <w:r w:rsidR="00477DCC" w:rsidRPr="00702A96">
        <w:rPr>
          <w:rFonts w:ascii="Times New Roman" w:hAnsi="Times New Roman" w:cs="Times New Roman"/>
          <w:b/>
          <w:sz w:val="24"/>
          <w:szCs w:val="24"/>
        </w:rPr>
        <w:t xml:space="preserve"> и</w:t>
      </w:r>
      <w:r w:rsidR="00CE5BB8" w:rsidRPr="00702A96">
        <w:rPr>
          <w:rFonts w:ascii="Times New Roman" w:hAnsi="Times New Roman" w:cs="Times New Roman"/>
          <w:b/>
          <w:sz w:val="24"/>
          <w:szCs w:val="24"/>
        </w:rPr>
        <w:t xml:space="preserve"> срок поставки товара: </w:t>
      </w:r>
    </w:p>
    <w:p w:rsidR="006D22A4" w:rsidRPr="00702A96" w:rsidRDefault="00CE5BB8" w:rsidP="00E04D8E">
      <w:pPr>
        <w:spacing w:after="60" w:line="240" w:lineRule="auto"/>
        <w:ind w:firstLine="567"/>
        <w:jc w:val="both"/>
        <w:rPr>
          <w:rFonts w:ascii="Times New Roman" w:hAnsi="Times New Roman" w:cs="Times New Roman"/>
          <w:sz w:val="24"/>
          <w:szCs w:val="24"/>
          <w:lang w:eastAsia="zh-CN"/>
        </w:rPr>
      </w:pPr>
      <w:r w:rsidRPr="00702A96">
        <w:rPr>
          <w:rFonts w:ascii="Times New Roman" w:hAnsi="Times New Roman" w:cs="Times New Roman"/>
          <w:b/>
          <w:sz w:val="24"/>
          <w:szCs w:val="24"/>
        </w:rPr>
        <w:t>6.1. </w:t>
      </w:r>
      <w:r w:rsidR="00EE5B1E" w:rsidRPr="00702A96">
        <w:rPr>
          <w:rFonts w:ascii="Times New Roman" w:hAnsi="Times New Roman" w:cs="Times New Roman"/>
          <w:b/>
          <w:sz w:val="24"/>
          <w:szCs w:val="24"/>
        </w:rPr>
        <w:t>М</w:t>
      </w:r>
      <w:r w:rsidR="003A4662" w:rsidRPr="00702A96">
        <w:rPr>
          <w:rFonts w:ascii="Times New Roman" w:hAnsi="Times New Roman" w:cs="Times New Roman"/>
          <w:b/>
          <w:sz w:val="24"/>
          <w:szCs w:val="24"/>
        </w:rPr>
        <w:t>есто поставки товара</w:t>
      </w:r>
      <w:r w:rsidR="00C85E96" w:rsidRPr="00702A96">
        <w:rPr>
          <w:rFonts w:ascii="Times New Roman" w:hAnsi="Times New Roman" w:cs="Times New Roman"/>
          <w:b/>
          <w:sz w:val="24"/>
          <w:szCs w:val="24"/>
        </w:rPr>
        <w:t>:</w:t>
      </w:r>
      <w:r w:rsidR="00A124A4" w:rsidRPr="00702A96">
        <w:rPr>
          <w:rFonts w:ascii="Times New Roman" w:hAnsi="Times New Roman" w:cs="Times New Roman"/>
          <w:b/>
          <w:sz w:val="24"/>
          <w:szCs w:val="24"/>
        </w:rPr>
        <w:t xml:space="preserve"> </w:t>
      </w:r>
      <w:r w:rsidR="006D22A4" w:rsidRPr="00702A96">
        <w:rPr>
          <w:rFonts w:ascii="Times New Roman" w:hAnsi="Times New Roman" w:cs="Times New Roman"/>
          <w:sz w:val="24"/>
          <w:szCs w:val="24"/>
          <w:lang w:eastAsia="zh-CN"/>
        </w:rPr>
        <w:t>г. Москва, 2-ой Магистральный тупик, д. 7</w:t>
      </w:r>
      <w:r w:rsidR="00563B4C" w:rsidRPr="00702A96">
        <w:rPr>
          <w:rFonts w:ascii="Times New Roman" w:hAnsi="Times New Roman" w:cs="Times New Roman"/>
          <w:sz w:val="24"/>
          <w:szCs w:val="24"/>
          <w:lang w:eastAsia="zh-CN"/>
        </w:rPr>
        <w:t>А</w:t>
      </w:r>
      <w:r w:rsidR="00942B84" w:rsidRPr="00702A96">
        <w:rPr>
          <w:rFonts w:ascii="Times New Roman" w:hAnsi="Times New Roman" w:cs="Times New Roman"/>
          <w:sz w:val="24"/>
          <w:szCs w:val="24"/>
          <w:lang w:eastAsia="zh-CN"/>
        </w:rPr>
        <w:t>, стр.1</w:t>
      </w:r>
      <w:r w:rsidR="00A571B0" w:rsidRPr="00702A96">
        <w:rPr>
          <w:rFonts w:ascii="Times New Roman" w:hAnsi="Times New Roman" w:cs="Times New Roman"/>
          <w:sz w:val="24"/>
          <w:szCs w:val="24"/>
          <w:lang w:eastAsia="zh-CN"/>
        </w:rPr>
        <w:t>.</w:t>
      </w:r>
    </w:p>
    <w:p w:rsidR="0090056B" w:rsidRPr="00702A96" w:rsidRDefault="00CE5BB8" w:rsidP="00E04D8E">
      <w:pPr>
        <w:spacing w:after="60" w:line="240" w:lineRule="auto"/>
        <w:ind w:firstLine="567"/>
        <w:jc w:val="both"/>
        <w:rPr>
          <w:rFonts w:ascii="Times New Roman" w:hAnsi="Times New Roman" w:cs="Times New Roman"/>
          <w:b/>
          <w:sz w:val="24"/>
          <w:szCs w:val="24"/>
        </w:rPr>
      </w:pPr>
      <w:r w:rsidRPr="00702A96">
        <w:rPr>
          <w:rFonts w:ascii="Times New Roman" w:hAnsi="Times New Roman" w:cs="Times New Roman"/>
          <w:b/>
          <w:sz w:val="24"/>
          <w:szCs w:val="24"/>
        </w:rPr>
        <w:t xml:space="preserve">6.2. Срок поставки товара: </w:t>
      </w:r>
      <w:r w:rsidR="0090056B" w:rsidRPr="00702A96">
        <w:rPr>
          <w:rFonts w:ascii="Times New Roman" w:hAnsi="Times New Roman" w:cs="Times New Roman"/>
          <w:sz w:val="24"/>
          <w:szCs w:val="24"/>
        </w:rPr>
        <w:t xml:space="preserve">в течение </w:t>
      </w:r>
      <w:r w:rsidR="001604FC" w:rsidRPr="00702A96">
        <w:rPr>
          <w:rFonts w:ascii="Times New Roman" w:hAnsi="Times New Roman" w:cs="Times New Roman"/>
          <w:sz w:val="24"/>
          <w:szCs w:val="24"/>
        </w:rPr>
        <w:t>15</w:t>
      </w:r>
      <w:r w:rsidR="0090056B" w:rsidRPr="00702A96">
        <w:rPr>
          <w:rFonts w:ascii="Times New Roman" w:hAnsi="Times New Roman" w:cs="Times New Roman"/>
          <w:sz w:val="24"/>
          <w:szCs w:val="24"/>
        </w:rPr>
        <w:t>0 (</w:t>
      </w:r>
      <w:r w:rsidR="001604FC" w:rsidRPr="00702A96">
        <w:rPr>
          <w:rFonts w:ascii="Times New Roman" w:hAnsi="Times New Roman" w:cs="Times New Roman"/>
          <w:sz w:val="24"/>
          <w:szCs w:val="24"/>
        </w:rPr>
        <w:t>ста пятидесяти</w:t>
      </w:r>
      <w:r w:rsidR="0090056B" w:rsidRPr="00702A96">
        <w:rPr>
          <w:rFonts w:ascii="Times New Roman" w:hAnsi="Times New Roman" w:cs="Times New Roman"/>
          <w:sz w:val="24"/>
          <w:szCs w:val="24"/>
        </w:rPr>
        <w:t>) календарных дней</w:t>
      </w:r>
      <w:r w:rsidR="004961AA" w:rsidRPr="00702A96">
        <w:rPr>
          <w:rFonts w:ascii="Times New Roman" w:hAnsi="Times New Roman" w:cs="Times New Roman"/>
          <w:sz w:val="24"/>
          <w:szCs w:val="24"/>
        </w:rPr>
        <w:t xml:space="preserve"> с момента </w:t>
      </w:r>
      <w:r w:rsidR="000610EC" w:rsidRPr="00702A96">
        <w:rPr>
          <w:rFonts w:ascii="Times New Roman" w:hAnsi="Times New Roman" w:cs="Times New Roman"/>
          <w:sz w:val="24"/>
          <w:szCs w:val="24"/>
        </w:rPr>
        <w:t>оплаты аванса</w:t>
      </w:r>
      <w:r w:rsidR="0090056B" w:rsidRPr="00702A96">
        <w:rPr>
          <w:rFonts w:ascii="Times New Roman" w:hAnsi="Times New Roman" w:cs="Times New Roman"/>
          <w:sz w:val="24"/>
          <w:szCs w:val="24"/>
          <w:lang w:eastAsia="zh-CN"/>
        </w:rPr>
        <w:t xml:space="preserve">. </w:t>
      </w:r>
    </w:p>
    <w:p w:rsidR="00C32095" w:rsidRPr="00702A96" w:rsidRDefault="009B099A" w:rsidP="00E04D8E">
      <w:pPr>
        <w:spacing w:after="0" w:line="240" w:lineRule="auto"/>
        <w:ind w:firstLine="567"/>
        <w:jc w:val="both"/>
        <w:rPr>
          <w:rFonts w:ascii="Times New Roman" w:hAnsi="Times New Roman" w:cs="Times New Roman"/>
          <w:sz w:val="24"/>
          <w:szCs w:val="24"/>
        </w:rPr>
      </w:pPr>
      <w:r w:rsidRPr="00702A96">
        <w:rPr>
          <w:rFonts w:ascii="Times New Roman" w:hAnsi="Times New Roman" w:cs="Times New Roman"/>
          <w:b/>
          <w:sz w:val="24"/>
          <w:szCs w:val="24"/>
        </w:rPr>
        <w:t>7</w:t>
      </w:r>
      <w:r w:rsidR="00A373A1" w:rsidRPr="00702A96">
        <w:rPr>
          <w:rFonts w:ascii="Times New Roman" w:hAnsi="Times New Roman" w:cs="Times New Roman"/>
          <w:b/>
          <w:sz w:val="24"/>
          <w:szCs w:val="24"/>
        </w:rPr>
        <w:t>.</w:t>
      </w:r>
      <w:r w:rsidR="008F6722" w:rsidRPr="00702A96">
        <w:rPr>
          <w:rFonts w:ascii="Times New Roman" w:hAnsi="Times New Roman" w:cs="Times New Roman"/>
          <w:b/>
          <w:sz w:val="24"/>
          <w:szCs w:val="24"/>
        </w:rPr>
        <w:t> </w:t>
      </w:r>
      <w:r w:rsidR="006C2F5F" w:rsidRPr="00702A96">
        <w:rPr>
          <w:rFonts w:ascii="Times New Roman" w:hAnsi="Times New Roman" w:cs="Times New Roman"/>
          <w:b/>
          <w:sz w:val="24"/>
          <w:szCs w:val="24"/>
        </w:rPr>
        <w:t>С</w:t>
      </w:r>
      <w:r w:rsidR="003A4662" w:rsidRPr="00702A96">
        <w:rPr>
          <w:rFonts w:ascii="Times New Roman" w:hAnsi="Times New Roman" w:cs="Times New Roman"/>
          <w:b/>
          <w:sz w:val="24"/>
          <w:szCs w:val="24"/>
        </w:rPr>
        <w:t>ведения о начальной (максимальной) цене договора</w:t>
      </w:r>
      <w:r w:rsidR="00C76C31" w:rsidRPr="00702A96">
        <w:rPr>
          <w:rFonts w:ascii="Times New Roman" w:hAnsi="Times New Roman" w:cs="Times New Roman"/>
          <w:b/>
          <w:sz w:val="24"/>
          <w:szCs w:val="24"/>
        </w:rPr>
        <w:t>:</w:t>
      </w:r>
      <w:r w:rsidR="003A4662" w:rsidRPr="00702A96">
        <w:rPr>
          <w:rFonts w:ascii="Times New Roman" w:hAnsi="Times New Roman" w:cs="Times New Roman"/>
          <w:sz w:val="24"/>
          <w:szCs w:val="24"/>
        </w:rPr>
        <w:t xml:space="preserve"> </w:t>
      </w:r>
      <w:r w:rsidR="001604FC" w:rsidRPr="00702A96">
        <w:rPr>
          <w:rFonts w:ascii="Times New Roman" w:eastAsia="Times New Roman" w:hAnsi="Times New Roman" w:cs="Times New Roman"/>
          <w:color w:val="000000" w:themeColor="text1"/>
          <w:sz w:val="24"/>
          <w:szCs w:val="24"/>
          <w:lang w:eastAsia="ar-SA"/>
        </w:rPr>
        <w:t>160 000</w:t>
      </w:r>
      <w:r w:rsidR="00DE257A" w:rsidRPr="00702A96">
        <w:rPr>
          <w:rFonts w:ascii="Times New Roman" w:eastAsia="Times New Roman" w:hAnsi="Times New Roman" w:cs="Times New Roman"/>
          <w:color w:val="000000" w:themeColor="text1"/>
          <w:sz w:val="24"/>
          <w:szCs w:val="24"/>
          <w:lang w:eastAsia="ar-SA"/>
        </w:rPr>
        <w:t xml:space="preserve"> (</w:t>
      </w:r>
      <w:r w:rsidR="001604FC" w:rsidRPr="00702A96">
        <w:rPr>
          <w:rFonts w:ascii="Times New Roman" w:eastAsia="Times New Roman" w:hAnsi="Times New Roman" w:cs="Times New Roman"/>
          <w:color w:val="000000" w:themeColor="text1"/>
          <w:sz w:val="24"/>
          <w:szCs w:val="24"/>
          <w:lang w:eastAsia="ar-SA"/>
        </w:rPr>
        <w:t>сто шестьдесят тысяч</w:t>
      </w:r>
      <w:r w:rsidR="00DE257A" w:rsidRPr="00702A96">
        <w:rPr>
          <w:rFonts w:ascii="Times New Roman" w:eastAsia="Times New Roman" w:hAnsi="Times New Roman" w:cs="Times New Roman"/>
          <w:color w:val="000000" w:themeColor="text1"/>
          <w:sz w:val="24"/>
          <w:szCs w:val="24"/>
          <w:lang w:eastAsia="ar-SA"/>
        </w:rPr>
        <w:t>) рубл</w:t>
      </w:r>
      <w:r w:rsidR="003E2C6A" w:rsidRPr="00702A96">
        <w:rPr>
          <w:rFonts w:ascii="Times New Roman" w:eastAsia="Times New Roman" w:hAnsi="Times New Roman" w:cs="Times New Roman"/>
          <w:color w:val="000000" w:themeColor="text1"/>
          <w:sz w:val="24"/>
          <w:szCs w:val="24"/>
          <w:lang w:eastAsia="ar-SA"/>
        </w:rPr>
        <w:t>ей</w:t>
      </w:r>
      <w:r w:rsidR="00DE257A" w:rsidRPr="00702A96">
        <w:rPr>
          <w:rFonts w:ascii="Times New Roman" w:eastAsia="Times New Roman" w:hAnsi="Times New Roman" w:cs="Times New Roman"/>
          <w:color w:val="000000" w:themeColor="text1"/>
          <w:sz w:val="24"/>
          <w:szCs w:val="24"/>
          <w:lang w:eastAsia="ar-SA"/>
        </w:rPr>
        <w:t xml:space="preserve"> </w:t>
      </w:r>
      <w:r w:rsidR="001604FC" w:rsidRPr="00702A96">
        <w:rPr>
          <w:rFonts w:ascii="Times New Roman" w:eastAsia="Times New Roman" w:hAnsi="Times New Roman" w:cs="Times New Roman"/>
          <w:color w:val="000000" w:themeColor="text1"/>
          <w:sz w:val="24"/>
          <w:szCs w:val="24"/>
          <w:lang w:eastAsia="ar-SA"/>
        </w:rPr>
        <w:t>00</w:t>
      </w:r>
      <w:r w:rsidR="003E2C6A" w:rsidRPr="00702A96">
        <w:rPr>
          <w:rFonts w:ascii="Times New Roman" w:eastAsia="Times New Roman" w:hAnsi="Times New Roman" w:cs="Times New Roman"/>
          <w:color w:val="000000" w:themeColor="text1"/>
          <w:sz w:val="24"/>
          <w:szCs w:val="24"/>
          <w:lang w:eastAsia="ar-SA"/>
        </w:rPr>
        <w:t xml:space="preserve"> </w:t>
      </w:r>
      <w:r w:rsidR="00DE257A" w:rsidRPr="00702A96">
        <w:rPr>
          <w:rFonts w:ascii="Times New Roman" w:eastAsia="Times New Roman" w:hAnsi="Times New Roman" w:cs="Times New Roman"/>
          <w:color w:val="000000" w:themeColor="text1"/>
          <w:sz w:val="24"/>
          <w:szCs w:val="24"/>
          <w:lang w:eastAsia="ar-SA"/>
        </w:rPr>
        <w:t>копеек, в том числе НДС 20%.</w:t>
      </w:r>
    </w:p>
    <w:p w:rsidR="00502D7D" w:rsidRPr="00702A96" w:rsidRDefault="009B099A" w:rsidP="00E04D8E">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702A96">
        <w:rPr>
          <w:rFonts w:ascii="Times New Roman" w:hAnsi="Times New Roman" w:cs="Times New Roman"/>
          <w:b/>
          <w:sz w:val="24"/>
          <w:szCs w:val="24"/>
        </w:rPr>
        <w:t>8</w:t>
      </w:r>
      <w:r w:rsidR="00A373A1" w:rsidRPr="00702A96">
        <w:rPr>
          <w:rFonts w:ascii="Times New Roman" w:hAnsi="Times New Roman" w:cs="Times New Roman"/>
          <w:b/>
          <w:sz w:val="24"/>
          <w:szCs w:val="24"/>
        </w:rPr>
        <w:t>.</w:t>
      </w:r>
      <w:r w:rsidR="001F53AE" w:rsidRPr="00702A96">
        <w:rPr>
          <w:rFonts w:ascii="Times New Roman" w:hAnsi="Times New Roman" w:cs="Times New Roman"/>
          <w:b/>
          <w:sz w:val="24"/>
          <w:szCs w:val="24"/>
        </w:rPr>
        <w:t> </w:t>
      </w:r>
      <w:r w:rsidR="008F6722" w:rsidRPr="00702A96">
        <w:rPr>
          <w:rFonts w:ascii="Times New Roman" w:hAnsi="Times New Roman" w:cs="Times New Roman"/>
          <w:b/>
          <w:sz w:val="24"/>
          <w:szCs w:val="24"/>
        </w:rPr>
        <w:t>Срок, место и порядок предоставления сведений о закупке:</w:t>
      </w:r>
      <w:r w:rsidR="008F6722" w:rsidRPr="00702A96">
        <w:rPr>
          <w:rFonts w:ascii="Times New Roman" w:hAnsi="Times New Roman" w:cs="Times New Roman"/>
          <w:sz w:val="24"/>
          <w:szCs w:val="24"/>
        </w:rPr>
        <w:t xml:space="preserve"> И</w:t>
      </w:r>
      <w:r w:rsidR="00502D7D" w:rsidRPr="00702A96">
        <w:rPr>
          <w:rFonts w:ascii="Times New Roman" w:hAnsi="Times New Roman" w:cs="Times New Roman"/>
          <w:bCs/>
          <w:sz w:val="24"/>
          <w:szCs w:val="24"/>
        </w:rPr>
        <w:t xml:space="preserve">звещение </w:t>
      </w:r>
      <w:proofErr w:type="gramStart"/>
      <w:r w:rsidR="00502D7D" w:rsidRPr="00702A96">
        <w:rPr>
          <w:rFonts w:ascii="Times New Roman" w:hAnsi="Times New Roman" w:cs="Times New Roman"/>
          <w:bCs/>
          <w:sz w:val="24"/>
          <w:szCs w:val="24"/>
        </w:rPr>
        <w:t xml:space="preserve">о проведении запроса котировок </w:t>
      </w:r>
      <w:r w:rsidR="008622FD" w:rsidRPr="00702A96">
        <w:rPr>
          <w:rFonts w:ascii="Times New Roman" w:hAnsi="Times New Roman" w:cs="Times New Roman"/>
          <w:bCs/>
          <w:sz w:val="24"/>
          <w:szCs w:val="24"/>
        </w:rPr>
        <w:t xml:space="preserve">в электронной форме </w:t>
      </w:r>
      <w:r w:rsidR="00502D7D" w:rsidRPr="00702A96">
        <w:rPr>
          <w:rFonts w:ascii="Times New Roman" w:hAnsi="Times New Roman" w:cs="Times New Roman"/>
          <w:bCs/>
          <w:sz w:val="24"/>
          <w:szCs w:val="24"/>
        </w:rPr>
        <w:t xml:space="preserve">в электронном виде </w:t>
      </w:r>
      <w:r w:rsidR="00502D7D" w:rsidRPr="00702A96">
        <w:rPr>
          <w:rFonts w:ascii="Times New Roman" w:hAnsi="Times New Roman" w:cs="Times New Roman"/>
          <w:sz w:val="24"/>
          <w:szCs w:val="24"/>
        </w:rPr>
        <w:t xml:space="preserve">доступно для ознакомления на </w:t>
      </w:r>
      <w:r w:rsidR="00502D7D" w:rsidRPr="00702A96">
        <w:rPr>
          <w:rFonts w:ascii="Times New Roman" w:hAnsi="Times New Roman" w:cs="Times New Roman"/>
          <w:bCs/>
          <w:iCs/>
          <w:color w:val="000000"/>
          <w:sz w:val="24"/>
          <w:szCs w:val="24"/>
        </w:rPr>
        <w:t>Официальном сайте</w:t>
      </w:r>
      <w:proofErr w:type="gramEnd"/>
      <w:r w:rsidR="00502D7D" w:rsidRPr="00702A96">
        <w:rPr>
          <w:rFonts w:ascii="Times New Roman" w:hAnsi="Times New Roman" w:cs="Times New Roman"/>
          <w:bCs/>
          <w:iCs/>
          <w:color w:val="000000"/>
          <w:sz w:val="24"/>
          <w:szCs w:val="24"/>
        </w:rPr>
        <w:t xml:space="preserve"> единой информационной системы в сфере закупок в информационно-телекоммуникационной сети Интернет (</w:t>
      </w:r>
      <w:hyperlink r:id="rId11" w:history="1">
        <w:r w:rsidR="00502D7D" w:rsidRPr="00702A96">
          <w:rPr>
            <w:rStyle w:val="a5"/>
            <w:rFonts w:ascii="Times New Roman" w:hAnsi="Times New Roman" w:cs="Times New Roman"/>
            <w:sz w:val="24"/>
            <w:szCs w:val="24"/>
          </w:rPr>
          <w:t>www.zakupki.gov.ru</w:t>
        </w:r>
      </w:hyperlink>
      <w:r w:rsidR="00502D7D" w:rsidRPr="00702A96">
        <w:rPr>
          <w:rFonts w:ascii="Times New Roman" w:hAnsi="Times New Roman" w:cs="Times New Roman"/>
          <w:bCs/>
          <w:iCs/>
          <w:color w:val="000000"/>
          <w:sz w:val="24"/>
          <w:szCs w:val="24"/>
        </w:rPr>
        <w:t>), на электронной площадке (</w:t>
      </w:r>
      <w:hyperlink r:id="rId12" w:history="1">
        <w:r w:rsidR="00502D7D" w:rsidRPr="00702A96">
          <w:rPr>
            <w:rStyle w:val="a5"/>
            <w:rFonts w:ascii="Times New Roman" w:hAnsi="Times New Roman" w:cs="Times New Roman"/>
            <w:sz w:val="24"/>
            <w:szCs w:val="24"/>
          </w:rPr>
          <w:t>http://rts-tender.ru</w:t>
        </w:r>
      </w:hyperlink>
      <w:r w:rsidR="00502D7D" w:rsidRPr="00702A96">
        <w:rPr>
          <w:rFonts w:ascii="Times New Roman" w:hAnsi="Times New Roman" w:cs="Times New Roman"/>
          <w:bCs/>
          <w:iCs/>
          <w:color w:val="000000"/>
          <w:sz w:val="24"/>
          <w:szCs w:val="24"/>
        </w:rPr>
        <w:t>) и на сайте Заказчика (</w:t>
      </w:r>
      <w:hyperlink r:id="rId13" w:history="1">
        <w:r w:rsidR="00502D7D" w:rsidRPr="00702A96">
          <w:rPr>
            <w:rStyle w:val="a5"/>
            <w:rFonts w:ascii="Times New Roman" w:hAnsi="Times New Roman" w:cs="Times New Roman"/>
            <w:sz w:val="24"/>
            <w:szCs w:val="24"/>
          </w:rPr>
          <w:t>www.pppudp.ru</w:t>
        </w:r>
      </w:hyperlink>
      <w:r w:rsidR="00502D7D" w:rsidRPr="00702A96">
        <w:rPr>
          <w:rFonts w:ascii="Times New Roman" w:hAnsi="Times New Roman" w:cs="Times New Roman"/>
          <w:bCs/>
          <w:iCs/>
          <w:color w:val="000000"/>
          <w:sz w:val="24"/>
          <w:szCs w:val="24"/>
        </w:rPr>
        <w:t>) без взимания платы.</w:t>
      </w:r>
    </w:p>
    <w:p w:rsidR="00313C23" w:rsidRPr="00702A96" w:rsidRDefault="009B099A" w:rsidP="00E04D8E">
      <w:pPr>
        <w:autoSpaceDE w:val="0"/>
        <w:autoSpaceDN w:val="0"/>
        <w:adjustRightInd w:val="0"/>
        <w:spacing w:after="0" w:line="240" w:lineRule="auto"/>
        <w:ind w:firstLine="567"/>
        <w:jc w:val="both"/>
        <w:rPr>
          <w:rFonts w:ascii="Times New Roman" w:hAnsi="Times New Roman" w:cs="Times New Roman"/>
          <w:sz w:val="24"/>
          <w:szCs w:val="24"/>
        </w:rPr>
      </w:pPr>
      <w:r w:rsidRPr="00702A96">
        <w:rPr>
          <w:rFonts w:ascii="Times New Roman" w:hAnsi="Times New Roman" w:cs="Times New Roman"/>
          <w:b/>
          <w:sz w:val="24"/>
          <w:szCs w:val="24"/>
        </w:rPr>
        <w:t>9</w:t>
      </w:r>
      <w:r w:rsidR="00A373A1" w:rsidRPr="00702A96">
        <w:rPr>
          <w:rFonts w:ascii="Times New Roman" w:hAnsi="Times New Roman" w:cs="Times New Roman"/>
          <w:b/>
          <w:sz w:val="24"/>
          <w:szCs w:val="24"/>
        </w:rPr>
        <w:t>.</w:t>
      </w:r>
      <w:r w:rsidR="003A4662" w:rsidRPr="00702A96">
        <w:rPr>
          <w:rFonts w:ascii="Times New Roman" w:hAnsi="Times New Roman" w:cs="Times New Roman"/>
          <w:b/>
          <w:sz w:val="24"/>
          <w:szCs w:val="24"/>
        </w:rPr>
        <w:t xml:space="preserve"> </w:t>
      </w:r>
      <w:r w:rsidR="004A1192" w:rsidRPr="00702A96">
        <w:rPr>
          <w:rFonts w:ascii="Times New Roman" w:hAnsi="Times New Roman" w:cs="Times New Roman"/>
          <w:b/>
          <w:sz w:val="24"/>
          <w:szCs w:val="24"/>
        </w:rPr>
        <w:t>А</w:t>
      </w:r>
      <w:r w:rsidR="00C76F92" w:rsidRPr="00702A96">
        <w:rPr>
          <w:rFonts w:ascii="Times New Roman" w:hAnsi="Times New Roman" w:cs="Times New Roman"/>
          <w:b/>
          <w:sz w:val="24"/>
          <w:szCs w:val="24"/>
        </w:rPr>
        <w:t>дрес электронной площадки</w:t>
      </w:r>
      <w:r w:rsidR="00C76F92" w:rsidRPr="00702A96">
        <w:rPr>
          <w:rFonts w:ascii="Times New Roman" w:hAnsi="Times New Roman" w:cs="Times New Roman"/>
          <w:sz w:val="24"/>
          <w:szCs w:val="24"/>
        </w:rPr>
        <w:t xml:space="preserve"> </w:t>
      </w:r>
      <w:r w:rsidR="00C76F92" w:rsidRPr="00702A96">
        <w:rPr>
          <w:rFonts w:ascii="Times New Roman" w:hAnsi="Times New Roman" w:cs="Times New Roman"/>
          <w:b/>
          <w:sz w:val="24"/>
          <w:szCs w:val="24"/>
        </w:rPr>
        <w:t>в информационно-телекоммуникационной сети "Интернет"</w:t>
      </w:r>
      <w:r w:rsidR="004A1192" w:rsidRPr="00702A96">
        <w:rPr>
          <w:rFonts w:ascii="Times New Roman" w:hAnsi="Times New Roman" w:cs="Times New Roman"/>
          <w:b/>
          <w:sz w:val="24"/>
          <w:szCs w:val="24"/>
        </w:rPr>
        <w:t>:</w:t>
      </w:r>
      <w:r w:rsidR="004A1192" w:rsidRPr="00702A96">
        <w:rPr>
          <w:rFonts w:ascii="Times New Roman" w:hAnsi="Times New Roman" w:cs="Times New Roman"/>
          <w:sz w:val="24"/>
          <w:szCs w:val="24"/>
        </w:rPr>
        <w:t xml:space="preserve"> </w:t>
      </w:r>
      <w:r w:rsidR="00C76F92" w:rsidRPr="00702A96">
        <w:rPr>
          <w:rFonts w:ascii="Times New Roman" w:hAnsi="Times New Roman" w:cs="Times New Roman"/>
          <w:sz w:val="24"/>
          <w:szCs w:val="24"/>
        </w:rPr>
        <w:t xml:space="preserve"> </w:t>
      </w:r>
      <w:hyperlink r:id="rId14" w:history="1">
        <w:r w:rsidR="00C76F92" w:rsidRPr="00702A96">
          <w:rPr>
            <w:rStyle w:val="a5"/>
            <w:rFonts w:ascii="Times New Roman" w:hAnsi="Times New Roman" w:cs="Times New Roman"/>
            <w:sz w:val="24"/>
            <w:szCs w:val="24"/>
          </w:rPr>
          <w:t>http://rts-tender.ru</w:t>
        </w:r>
      </w:hyperlink>
      <w:r w:rsidR="00C76F92" w:rsidRPr="00702A96">
        <w:rPr>
          <w:rFonts w:ascii="Times New Roman" w:hAnsi="Times New Roman" w:cs="Times New Roman"/>
          <w:bCs/>
          <w:iCs/>
          <w:color w:val="000000"/>
          <w:sz w:val="24"/>
          <w:szCs w:val="24"/>
        </w:rPr>
        <w:t>.</w:t>
      </w:r>
    </w:p>
    <w:p w:rsidR="00C76F92" w:rsidRPr="00702A96" w:rsidRDefault="009B099A" w:rsidP="00E04D8E">
      <w:pPr>
        <w:autoSpaceDE w:val="0"/>
        <w:autoSpaceDN w:val="0"/>
        <w:adjustRightInd w:val="0"/>
        <w:spacing w:after="0" w:line="240" w:lineRule="auto"/>
        <w:ind w:firstLine="567"/>
        <w:jc w:val="both"/>
        <w:rPr>
          <w:rFonts w:ascii="Times New Roman" w:hAnsi="Times New Roman" w:cs="Times New Roman"/>
          <w:b/>
          <w:sz w:val="24"/>
          <w:szCs w:val="24"/>
        </w:rPr>
      </w:pPr>
      <w:r w:rsidRPr="00702A96">
        <w:rPr>
          <w:rFonts w:ascii="Times New Roman" w:hAnsi="Times New Roman" w:cs="Times New Roman"/>
          <w:b/>
          <w:sz w:val="24"/>
          <w:szCs w:val="24"/>
        </w:rPr>
        <w:t>10</w:t>
      </w:r>
      <w:r w:rsidR="00A373A1" w:rsidRPr="00702A96">
        <w:rPr>
          <w:rFonts w:ascii="Times New Roman" w:hAnsi="Times New Roman" w:cs="Times New Roman"/>
          <w:b/>
          <w:sz w:val="24"/>
          <w:szCs w:val="24"/>
        </w:rPr>
        <w:t>.</w:t>
      </w:r>
      <w:r w:rsidR="003A4662" w:rsidRPr="00702A96">
        <w:rPr>
          <w:rFonts w:ascii="Times New Roman" w:hAnsi="Times New Roman" w:cs="Times New Roman"/>
          <w:b/>
          <w:sz w:val="24"/>
          <w:szCs w:val="24"/>
        </w:rPr>
        <w:t xml:space="preserve"> </w:t>
      </w:r>
      <w:r w:rsidR="00C46D0C" w:rsidRPr="00702A96">
        <w:rPr>
          <w:rFonts w:ascii="Times New Roman" w:hAnsi="Times New Roman" w:cs="Times New Roman"/>
          <w:b/>
          <w:sz w:val="24"/>
          <w:szCs w:val="24"/>
        </w:rPr>
        <w:t>П</w:t>
      </w:r>
      <w:r w:rsidR="00C76F92" w:rsidRPr="00702A96">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702A96">
        <w:rPr>
          <w:rFonts w:ascii="Times New Roman" w:hAnsi="Times New Roman" w:cs="Times New Roman"/>
          <w:b/>
          <w:sz w:val="24"/>
          <w:szCs w:val="24"/>
        </w:rPr>
        <w:t>е</w:t>
      </w:r>
      <w:r w:rsidR="002C624F" w:rsidRPr="00702A96">
        <w:rPr>
          <w:rFonts w:ascii="Times New Roman" w:hAnsi="Times New Roman" w:cs="Times New Roman"/>
          <w:b/>
          <w:sz w:val="24"/>
          <w:szCs w:val="24"/>
        </w:rPr>
        <w:t>:</w:t>
      </w:r>
    </w:p>
    <w:p w:rsidR="006010B0" w:rsidRPr="00702A96" w:rsidRDefault="00367445" w:rsidP="000D74FA">
      <w:pPr>
        <w:tabs>
          <w:tab w:val="left" w:pos="900"/>
          <w:tab w:val="left" w:pos="1080"/>
        </w:tabs>
        <w:spacing w:after="0" w:line="240" w:lineRule="auto"/>
        <w:ind w:firstLine="540"/>
        <w:contextualSpacing/>
        <w:jc w:val="both"/>
        <w:rPr>
          <w:rFonts w:ascii="Times New Roman" w:hAnsi="Times New Roman" w:cs="Times New Roman"/>
          <w:sz w:val="24"/>
          <w:szCs w:val="24"/>
        </w:rPr>
      </w:pPr>
      <w:r w:rsidRPr="00702A96">
        <w:rPr>
          <w:rFonts w:ascii="Times New Roman" w:hAnsi="Times New Roman" w:cs="Times New Roman"/>
          <w:sz w:val="24"/>
          <w:szCs w:val="24"/>
        </w:rPr>
        <w:t>10.1. </w:t>
      </w:r>
      <w:r w:rsidR="00C76F92" w:rsidRPr="00702A96">
        <w:rPr>
          <w:rFonts w:ascii="Times New Roman" w:hAnsi="Times New Roman" w:cs="Times New Roman"/>
          <w:sz w:val="24"/>
          <w:szCs w:val="24"/>
        </w:rPr>
        <w:t xml:space="preserve">Порядок подачи заявок на участие в запросе котировок в электронной форме: </w:t>
      </w:r>
    </w:p>
    <w:p w:rsidR="00FB19CC" w:rsidRPr="00702A96" w:rsidRDefault="006010B0" w:rsidP="000D74FA">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702A96">
        <w:rPr>
          <w:rFonts w:ascii="Times New Roman" w:hAnsi="Times New Roman" w:cs="Times New Roman"/>
          <w:sz w:val="24"/>
          <w:szCs w:val="24"/>
        </w:rPr>
        <w:lastRenderedPageBreak/>
        <w:t>П</w:t>
      </w:r>
      <w:r w:rsidR="00C76F92" w:rsidRPr="00702A96">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702A96">
          <w:rPr>
            <w:rStyle w:val="a5"/>
            <w:rFonts w:ascii="Times New Roman" w:hAnsi="Times New Roman" w:cs="Times New Roman"/>
            <w:sz w:val="24"/>
            <w:szCs w:val="24"/>
          </w:rPr>
          <w:t>http://rts-tender.ru</w:t>
        </w:r>
      </w:hyperlink>
      <w:r w:rsidR="00C76F92" w:rsidRPr="00702A96">
        <w:rPr>
          <w:rStyle w:val="a5"/>
          <w:rFonts w:ascii="Times New Roman" w:hAnsi="Times New Roman" w:cs="Times New Roman"/>
          <w:sz w:val="24"/>
          <w:szCs w:val="24"/>
          <w:u w:val="none"/>
        </w:rPr>
        <w:t xml:space="preserve"> </w:t>
      </w:r>
      <w:r w:rsidR="00C76F92" w:rsidRPr="00702A96">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Pr="00702A96" w:rsidRDefault="00367445" w:rsidP="000D74FA">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702A96">
        <w:rPr>
          <w:rFonts w:ascii="Times New Roman" w:hAnsi="Times New Roman" w:cs="Times New Roman"/>
          <w:sz w:val="24"/>
          <w:szCs w:val="24"/>
        </w:rPr>
        <w:t>10.2. </w:t>
      </w:r>
      <w:r w:rsidR="00C76F92" w:rsidRPr="00702A96">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sidRPr="00702A96">
        <w:rPr>
          <w:rFonts w:ascii="Times New Roman" w:hAnsi="Times New Roman" w:cs="Times New Roman"/>
          <w:bCs/>
          <w:iCs/>
          <w:color w:val="000000"/>
          <w:sz w:val="24"/>
          <w:szCs w:val="24"/>
        </w:rPr>
        <w:t xml:space="preserve">с момента опубликования извещения о проведении запроса котировок в электронной форме на Официальном сайте единой информационной системы в сфере закупок (далее – ЕИС) в информационно-телекоммуникационной сети Интернет </w:t>
      </w:r>
      <w:hyperlink w:history="1">
        <w:r w:rsidR="00773361" w:rsidRPr="00702A96">
          <w:rPr>
            <w:rStyle w:val="a5"/>
            <w:rFonts w:ascii="Times New Roman" w:hAnsi="Times New Roman" w:cs="Times New Roman"/>
            <w:bCs/>
            <w:iCs/>
            <w:sz w:val="24"/>
            <w:szCs w:val="24"/>
          </w:rPr>
          <w:t>www.zakupki.gov.r</w:t>
        </w:r>
        <w:r w:rsidR="00773361" w:rsidRPr="00702A96">
          <w:rPr>
            <w:rStyle w:val="a5"/>
            <w:rFonts w:ascii="Times New Roman" w:hAnsi="Times New Roman" w:cs="Times New Roman"/>
            <w:bCs/>
            <w:iCs/>
            <w:sz w:val="24"/>
            <w:szCs w:val="24"/>
            <w:lang w:val="en-US"/>
          </w:rPr>
          <w:t>u</w:t>
        </w:r>
      </w:hyperlink>
      <w:r w:rsidR="00DC345F" w:rsidRPr="00702A96">
        <w:rPr>
          <w:rFonts w:ascii="Times New Roman" w:hAnsi="Times New Roman" w:cs="Times New Roman"/>
          <w:bCs/>
          <w:iCs/>
          <w:color w:val="000000"/>
          <w:sz w:val="24"/>
          <w:szCs w:val="24"/>
        </w:rPr>
        <w:t>.</w:t>
      </w:r>
    </w:p>
    <w:p w:rsidR="00C76F92" w:rsidRPr="00702A96" w:rsidRDefault="00367445" w:rsidP="000D74FA">
      <w:pPr>
        <w:autoSpaceDE w:val="0"/>
        <w:autoSpaceDN w:val="0"/>
        <w:adjustRightInd w:val="0"/>
        <w:spacing w:after="0" w:line="240" w:lineRule="auto"/>
        <w:ind w:firstLine="540"/>
        <w:jc w:val="both"/>
        <w:rPr>
          <w:rFonts w:ascii="Times New Roman" w:hAnsi="Times New Roman" w:cs="Times New Roman"/>
          <w:sz w:val="24"/>
          <w:szCs w:val="24"/>
        </w:rPr>
      </w:pPr>
      <w:r w:rsidRPr="00702A96">
        <w:rPr>
          <w:rFonts w:ascii="Times New Roman" w:hAnsi="Times New Roman" w:cs="Times New Roman"/>
          <w:sz w:val="24"/>
          <w:szCs w:val="24"/>
        </w:rPr>
        <w:t>10.3. </w:t>
      </w:r>
      <w:r w:rsidR="00C76F92" w:rsidRPr="00702A96">
        <w:rPr>
          <w:rFonts w:ascii="Times New Roman" w:hAnsi="Times New Roman" w:cs="Times New Roman"/>
          <w:sz w:val="24"/>
          <w:szCs w:val="24"/>
        </w:rPr>
        <w:t>Дата окончания срока подачи заявок на участие в запросе котировок в электронной форме: «</w:t>
      </w:r>
      <w:r w:rsidR="00771811">
        <w:rPr>
          <w:rFonts w:ascii="Times New Roman" w:hAnsi="Times New Roman" w:cs="Times New Roman"/>
          <w:sz w:val="24"/>
          <w:szCs w:val="24"/>
        </w:rPr>
        <w:t>14</w:t>
      </w:r>
      <w:r w:rsidR="00C76F92" w:rsidRPr="00702A96">
        <w:rPr>
          <w:rFonts w:ascii="Times New Roman" w:hAnsi="Times New Roman" w:cs="Times New Roman"/>
          <w:sz w:val="24"/>
          <w:szCs w:val="24"/>
        </w:rPr>
        <w:t xml:space="preserve">» </w:t>
      </w:r>
      <w:r w:rsidR="00771811">
        <w:rPr>
          <w:rFonts w:ascii="Times New Roman" w:hAnsi="Times New Roman" w:cs="Times New Roman"/>
          <w:sz w:val="24"/>
          <w:szCs w:val="24"/>
        </w:rPr>
        <w:t xml:space="preserve">июля </w:t>
      </w:r>
      <w:r w:rsidR="00C76F92" w:rsidRPr="00702A96">
        <w:rPr>
          <w:rFonts w:ascii="Times New Roman" w:hAnsi="Times New Roman" w:cs="Times New Roman"/>
          <w:sz w:val="24"/>
          <w:szCs w:val="24"/>
        </w:rPr>
        <w:t>20</w:t>
      </w:r>
      <w:r w:rsidR="00F86FE1" w:rsidRPr="00702A96">
        <w:rPr>
          <w:rFonts w:ascii="Times New Roman" w:hAnsi="Times New Roman" w:cs="Times New Roman"/>
          <w:sz w:val="24"/>
          <w:szCs w:val="24"/>
        </w:rPr>
        <w:t>20</w:t>
      </w:r>
      <w:r w:rsidR="00C76F92" w:rsidRPr="00702A96">
        <w:rPr>
          <w:rFonts w:ascii="Times New Roman" w:hAnsi="Times New Roman" w:cs="Times New Roman"/>
          <w:sz w:val="24"/>
          <w:szCs w:val="24"/>
        </w:rPr>
        <w:t xml:space="preserve"> г. 10-00 час</w:t>
      </w:r>
      <w:r w:rsidR="001A572A" w:rsidRPr="00702A96">
        <w:rPr>
          <w:rFonts w:ascii="Times New Roman" w:hAnsi="Times New Roman" w:cs="Times New Roman"/>
          <w:sz w:val="24"/>
          <w:szCs w:val="24"/>
        </w:rPr>
        <w:t>.</w:t>
      </w:r>
    </w:p>
    <w:p w:rsidR="00367445" w:rsidRPr="00702A96" w:rsidRDefault="00367445" w:rsidP="00367445">
      <w:pPr>
        <w:pStyle w:val="a7"/>
        <w:widowControl w:val="0"/>
        <w:spacing w:after="0" w:line="240" w:lineRule="auto"/>
        <w:ind w:left="0" w:firstLine="567"/>
        <w:jc w:val="both"/>
        <w:rPr>
          <w:rFonts w:ascii="Times New Roman" w:hAnsi="Times New Roman" w:cs="Times New Roman"/>
          <w:sz w:val="24"/>
          <w:szCs w:val="24"/>
        </w:rPr>
      </w:pPr>
      <w:r w:rsidRPr="00702A96">
        <w:rPr>
          <w:rFonts w:ascii="Times New Roman" w:hAnsi="Times New Roman" w:cs="Times New Roman"/>
          <w:sz w:val="24"/>
          <w:szCs w:val="24"/>
        </w:rPr>
        <w:t>10.4. Датой и временем подачи заявки на участие в запросе котировок в электронной форме является дата и время поступления такой заявки на электронную площадку.</w:t>
      </w:r>
    </w:p>
    <w:p w:rsidR="00EA1AFE" w:rsidRPr="00702A96" w:rsidRDefault="00367445" w:rsidP="000D74FA">
      <w:pPr>
        <w:pStyle w:val="a7"/>
        <w:widowControl w:val="0"/>
        <w:spacing w:after="0" w:line="240" w:lineRule="auto"/>
        <w:ind w:left="0" w:firstLine="567"/>
        <w:jc w:val="both"/>
        <w:rPr>
          <w:rFonts w:ascii="Times New Roman" w:hAnsi="Times New Roman" w:cs="Times New Roman"/>
          <w:sz w:val="24"/>
          <w:szCs w:val="24"/>
        </w:rPr>
      </w:pPr>
      <w:r w:rsidRPr="00702A96">
        <w:rPr>
          <w:rFonts w:ascii="Times New Roman" w:hAnsi="Times New Roman" w:cs="Times New Roman"/>
          <w:sz w:val="24"/>
          <w:szCs w:val="24"/>
        </w:rPr>
        <w:t>10.5. </w:t>
      </w:r>
      <w:r w:rsidR="00EA1AFE" w:rsidRPr="00702A96">
        <w:rPr>
          <w:rFonts w:ascii="Times New Roman" w:hAnsi="Times New Roman" w:cs="Times New Roman"/>
          <w:sz w:val="24"/>
          <w:szCs w:val="24"/>
        </w:rPr>
        <w:t xml:space="preserve">При проведении закупки все сроки учитываются с учетом положений Федерального закона от 24.04.2020 № 124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00EA1AFE" w:rsidRPr="00702A96">
        <w:rPr>
          <w:rFonts w:ascii="Times New Roman" w:hAnsi="Times New Roman" w:cs="Times New Roman"/>
          <w:sz w:val="24"/>
          <w:szCs w:val="24"/>
        </w:rPr>
        <w:t>коронавирусной</w:t>
      </w:r>
      <w:proofErr w:type="spellEnd"/>
      <w:r w:rsidR="00EA1AFE" w:rsidRPr="00702A96">
        <w:rPr>
          <w:rFonts w:ascii="Times New Roman" w:hAnsi="Times New Roman" w:cs="Times New Roman"/>
          <w:sz w:val="24"/>
          <w:szCs w:val="24"/>
        </w:rPr>
        <w:t xml:space="preserve"> инфекции».</w:t>
      </w:r>
    </w:p>
    <w:p w:rsidR="002C624F" w:rsidRPr="00702A96" w:rsidRDefault="00C76F92" w:rsidP="000D74FA">
      <w:pPr>
        <w:autoSpaceDE w:val="0"/>
        <w:autoSpaceDN w:val="0"/>
        <w:adjustRightInd w:val="0"/>
        <w:spacing w:after="0" w:line="240" w:lineRule="auto"/>
        <w:ind w:firstLine="540"/>
        <w:jc w:val="both"/>
        <w:rPr>
          <w:rFonts w:ascii="Times New Roman" w:hAnsi="Times New Roman" w:cs="Times New Roman"/>
          <w:b/>
          <w:sz w:val="24"/>
          <w:szCs w:val="24"/>
        </w:rPr>
      </w:pPr>
      <w:r w:rsidRPr="00702A96">
        <w:rPr>
          <w:rFonts w:ascii="Times New Roman" w:hAnsi="Times New Roman" w:cs="Times New Roman"/>
          <w:b/>
          <w:sz w:val="24"/>
          <w:szCs w:val="24"/>
        </w:rPr>
        <w:t>1</w:t>
      </w:r>
      <w:r w:rsidR="009B099A" w:rsidRPr="00702A96">
        <w:rPr>
          <w:rFonts w:ascii="Times New Roman" w:hAnsi="Times New Roman" w:cs="Times New Roman"/>
          <w:b/>
          <w:sz w:val="24"/>
          <w:szCs w:val="24"/>
        </w:rPr>
        <w:t>1</w:t>
      </w:r>
      <w:r w:rsidR="00A373A1" w:rsidRPr="00702A96">
        <w:rPr>
          <w:rFonts w:ascii="Times New Roman" w:hAnsi="Times New Roman" w:cs="Times New Roman"/>
          <w:b/>
          <w:sz w:val="24"/>
          <w:szCs w:val="24"/>
        </w:rPr>
        <w:t>.</w:t>
      </w:r>
      <w:r w:rsidRPr="00702A96">
        <w:rPr>
          <w:rFonts w:ascii="Times New Roman" w:hAnsi="Times New Roman" w:cs="Times New Roman"/>
          <w:b/>
          <w:sz w:val="24"/>
          <w:szCs w:val="24"/>
        </w:rPr>
        <w:t> </w:t>
      </w:r>
      <w:r w:rsidR="002C624F" w:rsidRPr="00702A96">
        <w:rPr>
          <w:rFonts w:ascii="Times New Roman" w:hAnsi="Times New Roman" w:cs="Times New Roman"/>
          <w:b/>
          <w:color w:val="000000"/>
          <w:sz w:val="24"/>
          <w:szCs w:val="24"/>
        </w:rPr>
        <w:t xml:space="preserve">Внесение изменений в извещение о </w:t>
      </w:r>
      <w:r w:rsidR="002C624F" w:rsidRPr="00702A96">
        <w:rPr>
          <w:rFonts w:ascii="Times New Roman" w:hAnsi="Times New Roman" w:cs="Times New Roman"/>
          <w:b/>
          <w:sz w:val="24"/>
          <w:szCs w:val="24"/>
        </w:rPr>
        <w:t>проведении запроса котировок в электронной форме:</w:t>
      </w:r>
    </w:p>
    <w:p w:rsidR="00A373A1" w:rsidRPr="00702A96" w:rsidRDefault="00A373A1" w:rsidP="000D74F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702A96">
        <w:rPr>
          <w:rFonts w:ascii="Times New Roman" w:hAnsi="Times New Roman" w:cs="Times New Roman"/>
          <w:color w:val="000000"/>
          <w:sz w:val="24"/>
          <w:szCs w:val="24"/>
        </w:rPr>
        <w:t xml:space="preserve">В любое время до окончания срока подачи заявок на участие в </w:t>
      </w:r>
      <w:r w:rsidRPr="00702A96">
        <w:rPr>
          <w:rFonts w:ascii="Times New Roman" w:hAnsi="Times New Roman" w:cs="Times New Roman"/>
          <w:sz w:val="24"/>
          <w:szCs w:val="24"/>
        </w:rPr>
        <w:t>запросе котировок в электронной форме</w:t>
      </w:r>
      <w:proofErr w:type="gramEnd"/>
      <w:r w:rsidRPr="00702A96">
        <w:rPr>
          <w:rFonts w:ascii="Times New Roman" w:hAnsi="Times New Roman" w:cs="Times New Roman"/>
          <w:color w:val="000000"/>
          <w:sz w:val="24"/>
          <w:szCs w:val="24"/>
        </w:rPr>
        <w:t xml:space="preserve"> Заказчик вправе внести изменения в извещение о </w:t>
      </w:r>
      <w:r w:rsidRPr="00702A96">
        <w:rPr>
          <w:rFonts w:ascii="Times New Roman" w:hAnsi="Times New Roman" w:cs="Times New Roman"/>
          <w:sz w:val="24"/>
          <w:szCs w:val="24"/>
        </w:rPr>
        <w:t>проведении запроса котировок в электронной форме</w:t>
      </w:r>
      <w:r w:rsidRPr="00702A96">
        <w:rPr>
          <w:rFonts w:ascii="Times New Roman" w:hAnsi="Times New Roman" w:cs="Times New Roman"/>
          <w:color w:val="000000"/>
          <w:sz w:val="24"/>
          <w:szCs w:val="24"/>
        </w:rPr>
        <w:t xml:space="preserve">. </w:t>
      </w:r>
      <w:proofErr w:type="gramStart"/>
      <w:r w:rsidRPr="00702A96">
        <w:rPr>
          <w:rFonts w:ascii="Times New Roman" w:hAnsi="Times New Roman" w:cs="Times New Roman"/>
          <w:color w:val="000000"/>
          <w:sz w:val="24"/>
          <w:szCs w:val="24"/>
        </w:rPr>
        <w:t xml:space="preserve">В этом случае срок подачи заявок на 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xml:space="preserve"> должен быть продлен таким образом, чтобы со дня размещения в ЕИС</w:t>
      </w:r>
      <w:r w:rsidRPr="00702A96">
        <w:rPr>
          <w:rFonts w:ascii="Times New Roman" w:hAnsi="Times New Roman" w:cs="Times New Roman"/>
          <w:sz w:val="24"/>
          <w:szCs w:val="24"/>
        </w:rPr>
        <w:t xml:space="preserve"> и на электронной площадке</w:t>
      </w:r>
      <w:r w:rsidRPr="00702A96">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702A96">
        <w:rPr>
          <w:rFonts w:ascii="Times New Roman" w:hAnsi="Times New Roman" w:cs="Times New Roman"/>
          <w:color w:val="000000"/>
          <w:sz w:val="24"/>
          <w:szCs w:val="24"/>
        </w:rPr>
        <w:t xml:space="preserve">. Изменение предмета </w:t>
      </w:r>
      <w:r w:rsidR="00EB14AB"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не допускается.</w:t>
      </w:r>
    </w:p>
    <w:p w:rsidR="00872B9B" w:rsidRPr="00702A96" w:rsidRDefault="00A373A1" w:rsidP="000D74FA">
      <w:pPr>
        <w:tabs>
          <w:tab w:val="left" w:pos="900"/>
          <w:tab w:val="left" w:pos="1080"/>
        </w:tabs>
        <w:spacing w:after="0" w:line="240" w:lineRule="auto"/>
        <w:ind w:firstLine="709"/>
        <w:jc w:val="both"/>
        <w:rPr>
          <w:rFonts w:ascii="Times New Roman" w:hAnsi="Times New Roman" w:cs="Times New Roman"/>
          <w:b/>
          <w:color w:val="000000"/>
          <w:sz w:val="24"/>
          <w:szCs w:val="24"/>
        </w:rPr>
      </w:pPr>
      <w:r w:rsidRPr="00702A96">
        <w:rPr>
          <w:rFonts w:ascii="Times New Roman" w:hAnsi="Times New Roman" w:cs="Times New Roman"/>
          <w:b/>
          <w:color w:val="000000"/>
          <w:sz w:val="24"/>
          <w:szCs w:val="24"/>
        </w:rPr>
        <w:t>1</w:t>
      </w:r>
      <w:r w:rsidR="00E97781" w:rsidRPr="00702A96">
        <w:rPr>
          <w:rFonts w:ascii="Times New Roman" w:hAnsi="Times New Roman" w:cs="Times New Roman"/>
          <w:b/>
          <w:color w:val="000000"/>
          <w:sz w:val="24"/>
          <w:szCs w:val="24"/>
        </w:rPr>
        <w:t>2</w:t>
      </w:r>
      <w:r w:rsidRPr="00702A96">
        <w:rPr>
          <w:rFonts w:ascii="Times New Roman" w:hAnsi="Times New Roman" w:cs="Times New Roman"/>
          <w:b/>
          <w:color w:val="000000"/>
          <w:sz w:val="24"/>
          <w:szCs w:val="24"/>
        </w:rPr>
        <w:t xml:space="preserve">. </w:t>
      </w:r>
      <w:r w:rsidR="00872B9B" w:rsidRPr="00702A96">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702A96" w:rsidRDefault="00337444"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E97781" w:rsidRPr="00702A96">
        <w:rPr>
          <w:rFonts w:ascii="Times New Roman" w:hAnsi="Times New Roman" w:cs="Times New Roman"/>
          <w:color w:val="000000"/>
          <w:sz w:val="24"/>
          <w:szCs w:val="24"/>
        </w:rPr>
        <w:t>2</w:t>
      </w:r>
      <w:r w:rsidRPr="00702A96">
        <w:rPr>
          <w:rFonts w:ascii="Times New Roman" w:hAnsi="Times New Roman" w:cs="Times New Roman"/>
          <w:color w:val="000000"/>
          <w:sz w:val="24"/>
          <w:szCs w:val="24"/>
        </w:rPr>
        <w:t>.1. </w:t>
      </w:r>
      <w:r w:rsidR="00A373A1" w:rsidRPr="00702A96">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702A96">
        <w:rPr>
          <w:rFonts w:ascii="Times New Roman" w:hAnsi="Times New Roman" w:cs="Times New Roman"/>
          <w:color w:val="000000"/>
          <w:sz w:val="24"/>
          <w:szCs w:val="24"/>
        </w:rPr>
        <w:t xml:space="preserve">об отказе от проведения процедуры </w:t>
      </w:r>
      <w:r w:rsidR="00A373A1" w:rsidRPr="00702A96">
        <w:rPr>
          <w:rFonts w:ascii="Times New Roman" w:hAnsi="Times New Roman" w:cs="Times New Roman"/>
          <w:sz w:val="24"/>
          <w:szCs w:val="24"/>
        </w:rPr>
        <w:t>запроса котировок в электронной форме</w:t>
      </w:r>
      <w:r w:rsidR="00A373A1" w:rsidRPr="00702A96">
        <w:rPr>
          <w:rFonts w:ascii="Times New Roman" w:hAnsi="Times New Roman" w:cs="Times New Roman"/>
          <w:color w:val="000000"/>
          <w:sz w:val="24"/>
          <w:szCs w:val="24"/>
        </w:rPr>
        <w:t xml:space="preserve"> в любое время до наступления</w:t>
      </w:r>
      <w:proofErr w:type="gramEnd"/>
      <w:r w:rsidR="00A373A1" w:rsidRPr="00702A96">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702A96">
        <w:rPr>
          <w:rFonts w:ascii="Times New Roman" w:hAnsi="Times New Roman" w:cs="Times New Roman"/>
          <w:sz w:val="24"/>
          <w:szCs w:val="24"/>
        </w:rPr>
        <w:t>проведении запроса котировок в электронной форме</w:t>
      </w:r>
      <w:r w:rsidR="00A373A1" w:rsidRPr="00702A96">
        <w:rPr>
          <w:rFonts w:ascii="Times New Roman" w:hAnsi="Times New Roman" w:cs="Times New Roman"/>
          <w:color w:val="000000"/>
          <w:sz w:val="24"/>
          <w:szCs w:val="24"/>
        </w:rPr>
        <w:t>.</w:t>
      </w:r>
    </w:p>
    <w:p w:rsidR="00A373A1" w:rsidRPr="00702A96" w:rsidRDefault="00337444"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E97781" w:rsidRPr="00702A96">
        <w:rPr>
          <w:rFonts w:ascii="Times New Roman" w:hAnsi="Times New Roman" w:cs="Times New Roman"/>
          <w:color w:val="000000"/>
          <w:sz w:val="24"/>
          <w:szCs w:val="24"/>
        </w:rPr>
        <w:t>2</w:t>
      </w:r>
      <w:r w:rsidRPr="00702A96">
        <w:rPr>
          <w:rFonts w:ascii="Times New Roman" w:hAnsi="Times New Roman" w:cs="Times New Roman"/>
          <w:color w:val="000000"/>
          <w:sz w:val="24"/>
          <w:szCs w:val="24"/>
        </w:rPr>
        <w:t>.2. </w:t>
      </w:r>
      <w:r w:rsidR="00A373A1" w:rsidRPr="00702A96">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702A96">
        <w:rPr>
          <w:rFonts w:ascii="Times New Roman" w:hAnsi="Times New Roman" w:cs="Times New Roman"/>
          <w:sz w:val="24"/>
          <w:szCs w:val="24"/>
        </w:rPr>
        <w:t>запроса котировок в электронной форме</w:t>
      </w:r>
      <w:r w:rsidR="00A373A1" w:rsidRPr="00702A96">
        <w:rPr>
          <w:rFonts w:ascii="Times New Roman" w:hAnsi="Times New Roman" w:cs="Times New Roman"/>
          <w:color w:val="000000"/>
          <w:sz w:val="24"/>
          <w:szCs w:val="24"/>
        </w:rPr>
        <w:t xml:space="preserve">, информация об отказе от проведения процедуры </w:t>
      </w:r>
      <w:r w:rsidR="00BA4B9B" w:rsidRPr="00702A96">
        <w:rPr>
          <w:rFonts w:ascii="Times New Roman" w:hAnsi="Times New Roman" w:cs="Times New Roman"/>
          <w:sz w:val="24"/>
          <w:szCs w:val="24"/>
        </w:rPr>
        <w:t>запроса котировок в электронной форме</w:t>
      </w:r>
      <w:r w:rsidR="00A373A1" w:rsidRPr="00702A96">
        <w:rPr>
          <w:rFonts w:ascii="Times New Roman" w:hAnsi="Times New Roman" w:cs="Times New Roman"/>
          <w:color w:val="000000"/>
          <w:sz w:val="24"/>
          <w:szCs w:val="24"/>
        </w:rPr>
        <w:t xml:space="preserve"> размещается в ЕИС </w:t>
      </w:r>
      <w:r w:rsidR="00A373A1" w:rsidRPr="00702A96">
        <w:rPr>
          <w:rFonts w:ascii="Times New Roman" w:hAnsi="Times New Roman" w:cs="Times New Roman"/>
          <w:sz w:val="24"/>
          <w:szCs w:val="24"/>
        </w:rPr>
        <w:t xml:space="preserve">и на электронной площадке </w:t>
      </w:r>
      <w:r w:rsidR="00A373A1" w:rsidRPr="00702A96">
        <w:rPr>
          <w:rFonts w:ascii="Times New Roman" w:hAnsi="Times New Roman" w:cs="Times New Roman"/>
          <w:color w:val="000000"/>
          <w:sz w:val="24"/>
          <w:szCs w:val="24"/>
        </w:rPr>
        <w:t xml:space="preserve">в день принятия такого решения. </w:t>
      </w:r>
    </w:p>
    <w:p w:rsidR="00216732" w:rsidRPr="00702A96" w:rsidRDefault="00A373A1"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E97781" w:rsidRPr="00702A96">
        <w:rPr>
          <w:rFonts w:ascii="Times New Roman" w:hAnsi="Times New Roman" w:cs="Times New Roman"/>
          <w:color w:val="000000"/>
          <w:sz w:val="24"/>
          <w:szCs w:val="24"/>
        </w:rPr>
        <w:t>2</w:t>
      </w:r>
      <w:r w:rsidR="00337444" w:rsidRPr="00702A96">
        <w:rPr>
          <w:rFonts w:ascii="Times New Roman" w:hAnsi="Times New Roman" w:cs="Times New Roman"/>
          <w:color w:val="000000"/>
          <w:sz w:val="24"/>
          <w:szCs w:val="24"/>
        </w:rPr>
        <w:t>.3. </w:t>
      </w:r>
      <w:r w:rsidRPr="00702A96">
        <w:rPr>
          <w:rFonts w:ascii="Times New Roman" w:hAnsi="Times New Roman" w:cs="Times New Roman"/>
          <w:color w:val="000000"/>
          <w:sz w:val="24"/>
          <w:szCs w:val="24"/>
        </w:rPr>
        <w:t xml:space="preserve">По истечении </w:t>
      </w:r>
      <w:proofErr w:type="gramStart"/>
      <w:r w:rsidRPr="00702A96">
        <w:rPr>
          <w:rFonts w:ascii="Times New Roman" w:hAnsi="Times New Roman" w:cs="Times New Roman"/>
          <w:color w:val="000000"/>
          <w:sz w:val="24"/>
          <w:szCs w:val="24"/>
        </w:rPr>
        <w:t xml:space="preserve">срока отмены проведения процедуры </w:t>
      </w:r>
      <w:r w:rsidRPr="00702A96">
        <w:rPr>
          <w:rFonts w:ascii="Times New Roman" w:hAnsi="Times New Roman" w:cs="Times New Roman"/>
          <w:sz w:val="24"/>
          <w:szCs w:val="24"/>
        </w:rPr>
        <w:t>запроса котировок</w:t>
      </w:r>
      <w:proofErr w:type="gramEnd"/>
      <w:r w:rsidRPr="00702A96">
        <w:rPr>
          <w:rFonts w:ascii="Times New Roman" w:hAnsi="Times New Roman" w:cs="Times New Roman"/>
          <w:sz w:val="24"/>
          <w:szCs w:val="24"/>
        </w:rPr>
        <w:t xml:space="preserve"> в электронной форме</w:t>
      </w:r>
      <w:r w:rsidRPr="00702A96">
        <w:rPr>
          <w:rFonts w:ascii="Times New Roman" w:hAnsi="Times New Roman" w:cs="Times New Roman"/>
          <w:color w:val="000000"/>
          <w:sz w:val="24"/>
          <w:szCs w:val="24"/>
        </w:rPr>
        <w:t>, указанного в пункте 1</w:t>
      </w:r>
      <w:r w:rsidR="00C450E7" w:rsidRPr="00702A96">
        <w:rPr>
          <w:rFonts w:ascii="Times New Roman" w:hAnsi="Times New Roman" w:cs="Times New Roman"/>
          <w:color w:val="000000"/>
          <w:sz w:val="24"/>
          <w:szCs w:val="24"/>
        </w:rPr>
        <w:t>2</w:t>
      </w:r>
      <w:r w:rsidR="001D2E80" w:rsidRPr="00702A96">
        <w:rPr>
          <w:rFonts w:ascii="Times New Roman" w:hAnsi="Times New Roman" w:cs="Times New Roman"/>
          <w:color w:val="000000"/>
          <w:sz w:val="24"/>
          <w:szCs w:val="24"/>
        </w:rPr>
        <w:t>.1</w:t>
      </w:r>
      <w:r w:rsidRPr="00702A96">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702A96" w:rsidRDefault="005F4304"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E97781" w:rsidRPr="00702A96">
        <w:rPr>
          <w:rFonts w:ascii="Times New Roman" w:hAnsi="Times New Roman" w:cs="Times New Roman"/>
          <w:color w:val="000000"/>
          <w:sz w:val="24"/>
          <w:szCs w:val="24"/>
        </w:rPr>
        <w:t>2</w:t>
      </w:r>
      <w:r w:rsidRPr="00702A96">
        <w:rPr>
          <w:rFonts w:ascii="Times New Roman" w:hAnsi="Times New Roman" w:cs="Times New Roman"/>
          <w:color w:val="000000"/>
          <w:sz w:val="24"/>
          <w:szCs w:val="24"/>
        </w:rPr>
        <w:t>.4. </w:t>
      </w:r>
      <w:r w:rsidR="00216732" w:rsidRPr="00702A96">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sidRPr="00702A96">
        <w:rPr>
          <w:rFonts w:ascii="Times New Roman" w:hAnsi="Times New Roman" w:cs="Times New Roman"/>
          <w:color w:val="000000"/>
          <w:sz w:val="24"/>
          <w:szCs w:val="24"/>
        </w:rPr>
        <w:t>проведения запроса котировок</w:t>
      </w:r>
      <w:r w:rsidR="00216732" w:rsidRPr="00702A96">
        <w:rPr>
          <w:rFonts w:ascii="Times New Roman" w:hAnsi="Times New Roman" w:cs="Times New Roman"/>
          <w:color w:val="000000"/>
          <w:sz w:val="24"/>
          <w:szCs w:val="24"/>
        </w:rPr>
        <w:t xml:space="preserve"> с участием СМ</w:t>
      </w:r>
      <w:r w:rsidR="00CD1C24" w:rsidRPr="00702A96">
        <w:rPr>
          <w:rFonts w:ascii="Times New Roman" w:hAnsi="Times New Roman" w:cs="Times New Roman"/>
          <w:color w:val="000000"/>
          <w:sz w:val="24"/>
          <w:szCs w:val="24"/>
        </w:rPr>
        <w:t>С</w:t>
      </w:r>
      <w:r w:rsidR="00216732" w:rsidRPr="00702A96">
        <w:rPr>
          <w:rFonts w:ascii="Times New Roman" w:hAnsi="Times New Roman" w:cs="Times New Roman"/>
          <w:color w:val="000000"/>
          <w:sz w:val="24"/>
          <w:szCs w:val="24"/>
        </w:rPr>
        <w:t>П, оператор электронной площадки не вправе направлять Заказчику заявки участников такой закупки.</w:t>
      </w:r>
    </w:p>
    <w:p w:rsidR="00A373A1" w:rsidRPr="00702A96" w:rsidRDefault="00670DBA" w:rsidP="000D74FA">
      <w:pPr>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b/>
          <w:color w:val="000000"/>
          <w:sz w:val="24"/>
          <w:szCs w:val="24"/>
        </w:rPr>
        <w:t>1</w:t>
      </w:r>
      <w:r w:rsidR="00F320D4" w:rsidRPr="00702A96">
        <w:rPr>
          <w:rFonts w:ascii="Times New Roman" w:hAnsi="Times New Roman" w:cs="Times New Roman"/>
          <w:b/>
          <w:color w:val="000000"/>
          <w:sz w:val="24"/>
          <w:szCs w:val="24"/>
        </w:rPr>
        <w:t>3</w:t>
      </w:r>
      <w:r w:rsidR="00A373A1" w:rsidRPr="00702A96">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702A96" w:rsidRDefault="00670DBA" w:rsidP="000D74FA">
      <w:pPr>
        <w:tabs>
          <w:tab w:val="left" w:pos="900"/>
          <w:tab w:val="left" w:pos="1080"/>
        </w:tabs>
        <w:spacing w:after="0" w:line="240" w:lineRule="auto"/>
        <w:ind w:firstLine="709"/>
        <w:jc w:val="both"/>
        <w:rPr>
          <w:rFonts w:ascii="Times New Roman" w:hAnsi="Times New Roman" w:cs="Times New Roman"/>
          <w:bCs/>
          <w:sz w:val="24"/>
          <w:szCs w:val="24"/>
        </w:rPr>
      </w:pPr>
      <w:r w:rsidRPr="00702A96">
        <w:rPr>
          <w:rFonts w:ascii="Times New Roman" w:hAnsi="Times New Roman" w:cs="Times New Roman"/>
          <w:color w:val="000000"/>
          <w:sz w:val="24"/>
          <w:szCs w:val="24"/>
        </w:rPr>
        <w:t>1</w:t>
      </w:r>
      <w:r w:rsidR="00F320D4" w:rsidRPr="00702A96">
        <w:rPr>
          <w:rFonts w:ascii="Times New Roman" w:hAnsi="Times New Roman" w:cs="Times New Roman"/>
          <w:color w:val="000000"/>
          <w:sz w:val="24"/>
          <w:szCs w:val="24"/>
        </w:rPr>
        <w:t>3</w:t>
      </w:r>
      <w:r w:rsidR="00A373A1" w:rsidRPr="00702A96">
        <w:rPr>
          <w:rFonts w:ascii="Times New Roman" w:hAnsi="Times New Roman" w:cs="Times New Roman"/>
          <w:color w:val="000000"/>
          <w:sz w:val="24"/>
          <w:szCs w:val="24"/>
        </w:rPr>
        <w:t xml:space="preserve">.1. </w:t>
      </w:r>
      <w:r w:rsidR="00682309" w:rsidRPr="00702A96">
        <w:rPr>
          <w:rFonts w:ascii="Times New Roman" w:hAnsi="Times New Roman" w:cs="Times New Roman"/>
          <w:sz w:val="24"/>
          <w:szCs w:val="24"/>
        </w:rPr>
        <w:t xml:space="preserve">Участником </w:t>
      </w:r>
      <w:r w:rsidR="00682309" w:rsidRPr="00702A96">
        <w:rPr>
          <w:rFonts w:ascii="Times New Roman" w:hAnsi="Times New Roman" w:cs="Times New Roman"/>
          <w:color w:val="000000"/>
          <w:sz w:val="24"/>
          <w:szCs w:val="24"/>
        </w:rPr>
        <w:t>запроса котировок в электронной форме</w:t>
      </w:r>
      <w:r w:rsidR="00682309" w:rsidRPr="00702A96">
        <w:rPr>
          <w:rFonts w:ascii="Times New Roman" w:hAnsi="Times New Roman" w:cs="Times New Roman"/>
          <w:sz w:val="24"/>
          <w:szCs w:val="24"/>
        </w:rPr>
        <w:t xml:space="preserve"> может быть </w:t>
      </w:r>
      <w:r w:rsidR="00682309" w:rsidRPr="00702A96">
        <w:rPr>
          <w:rFonts w:ascii="Times New Roman" w:hAnsi="Times New Roman" w:cs="Times New Roman"/>
          <w:bCs/>
          <w:sz w:val="24"/>
          <w:szCs w:val="24"/>
        </w:rPr>
        <w:t>только субъект малого и среднего предпринимательства.</w:t>
      </w:r>
    </w:p>
    <w:p w:rsidR="00A373A1" w:rsidRPr="00702A96" w:rsidRDefault="00682309"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F320D4" w:rsidRPr="00702A96">
        <w:rPr>
          <w:rFonts w:ascii="Times New Roman" w:hAnsi="Times New Roman" w:cs="Times New Roman"/>
          <w:color w:val="000000"/>
          <w:sz w:val="24"/>
          <w:szCs w:val="24"/>
        </w:rPr>
        <w:t>3</w:t>
      </w:r>
      <w:r w:rsidRPr="00702A96">
        <w:rPr>
          <w:rFonts w:ascii="Times New Roman" w:hAnsi="Times New Roman" w:cs="Times New Roman"/>
          <w:color w:val="000000"/>
          <w:sz w:val="24"/>
          <w:szCs w:val="24"/>
        </w:rPr>
        <w:t xml:space="preserve">.2. </w:t>
      </w:r>
      <w:r w:rsidR="00A373A1" w:rsidRPr="00702A96">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702A96" w:rsidRDefault="00A373A1"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w:t>
      </w:r>
      <w:proofErr w:type="spellStart"/>
      <w:r w:rsidRPr="00702A96">
        <w:rPr>
          <w:rFonts w:ascii="Times New Roman" w:hAnsi="Times New Roman" w:cs="Times New Roman"/>
          <w:color w:val="000000"/>
          <w:sz w:val="24"/>
          <w:szCs w:val="24"/>
        </w:rPr>
        <w:t>т.ч</w:t>
      </w:r>
      <w:proofErr w:type="spellEnd"/>
      <w:r w:rsidRPr="00702A96">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702A96" w:rsidRDefault="00A373A1"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lastRenderedPageBreak/>
        <w:t>2) </w:t>
      </w:r>
      <w:proofErr w:type="spellStart"/>
      <w:r w:rsidRPr="00702A96">
        <w:rPr>
          <w:rFonts w:ascii="Times New Roman" w:hAnsi="Times New Roman" w:cs="Times New Roman"/>
          <w:color w:val="000000"/>
          <w:sz w:val="24"/>
          <w:szCs w:val="24"/>
        </w:rPr>
        <w:t>непроведение</w:t>
      </w:r>
      <w:proofErr w:type="spellEnd"/>
      <w:r w:rsidRPr="00702A96">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702A96" w:rsidRDefault="00A373A1"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 </w:t>
      </w:r>
      <w:proofErr w:type="spellStart"/>
      <w:r w:rsidRPr="00702A96">
        <w:rPr>
          <w:rFonts w:ascii="Times New Roman" w:hAnsi="Times New Roman" w:cs="Times New Roman"/>
          <w:sz w:val="24"/>
          <w:szCs w:val="24"/>
        </w:rPr>
        <w:t>неприостановление</w:t>
      </w:r>
      <w:proofErr w:type="spellEnd"/>
      <w:r w:rsidRPr="00702A96">
        <w:rPr>
          <w:rFonts w:ascii="Times New Roman" w:hAnsi="Times New Roman" w:cs="Times New Roman"/>
          <w:sz w:val="24"/>
          <w:szCs w:val="24"/>
        </w:rPr>
        <w:t xml:space="preserve"> деятельности участника </w:t>
      </w:r>
      <w:r w:rsidR="00D11147"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702A96">
        <w:rPr>
          <w:rFonts w:ascii="Times New Roman" w:hAnsi="Times New Roman" w:cs="Times New Roman"/>
          <w:color w:val="000000"/>
          <w:sz w:val="24"/>
          <w:szCs w:val="24"/>
        </w:rPr>
        <w:t>запросе котировок в электронной форме</w:t>
      </w:r>
      <w:r w:rsidRPr="00702A96">
        <w:rPr>
          <w:rFonts w:ascii="Times New Roman" w:hAnsi="Times New Roman" w:cs="Times New Roman"/>
          <w:sz w:val="24"/>
          <w:szCs w:val="24"/>
        </w:rPr>
        <w:t>;</w:t>
      </w:r>
    </w:p>
    <w:p w:rsidR="00A373A1" w:rsidRPr="00702A96" w:rsidRDefault="00A373A1" w:rsidP="000D74FA">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702A96">
        <w:rPr>
          <w:rFonts w:ascii="Times New Roman" w:hAnsi="Times New Roman" w:cs="Times New Roman"/>
          <w:sz w:val="24"/>
          <w:szCs w:val="24"/>
        </w:rPr>
        <w:t xml:space="preserve">4) отсутствие у участника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702A96">
        <w:rPr>
          <w:rFonts w:ascii="Times New Roman" w:hAnsi="Times New Roman" w:cs="Times New Roman"/>
          <w:sz w:val="24"/>
          <w:szCs w:val="24"/>
        </w:rPr>
        <w:t xml:space="preserve"> Участник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702A96">
        <w:rPr>
          <w:rFonts w:ascii="Times New Roman" w:hAnsi="Times New Roman" w:cs="Times New Roman"/>
          <w:color w:val="000000"/>
          <w:sz w:val="24"/>
          <w:szCs w:val="24"/>
        </w:rPr>
        <w:t>запрос</w:t>
      </w:r>
      <w:r w:rsidR="004577AC" w:rsidRPr="00702A96">
        <w:rPr>
          <w:rFonts w:ascii="Times New Roman" w:hAnsi="Times New Roman" w:cs="Times New Roman"/>
          <w:color w:val="000000"/>
          <w:sz w:val="24"/>
          <w:szCs w:val="24"/>
        </w:rPr>
        <w:t>е</w:t>
      </w:r>
      <w:r w:rsidRPr="00702A96">
        <w:rPr>
          <w:rFonts w:ascii="Times New Roman" w:hAnsi="Times New Roman" w:cs="Times New Roman"/>
          <w:color w:val="000000"/>
          <w:sz w:val="24"/>
          <w:szCs w:val="24"/>
        </w:rPr>
        <w:t xml:space="preserve"> котировок в электронной форме</w:t>
      </w:r>
      <w:r w:rsidRPr="00702A96">
        <w:rPr>
          <w:rFonts w:ascii="Times New Roman" w:hAnsi="Times New Roman" w:cs="Times New Roman"/>
          <w:sz w:val="24"/>
          <w:szCs w:val="24"/>
        </w:rPr>
        <w:t xml:space="preserve"> не принято;</w:t>
      </w:r>
    </w:p>
    <w:p w:rsidR="00A373A1" w:rsidRPr="00702A96" w:rsidRDefault="00A373A1"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5) отсутствие сведений об участнике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702A96" w:rsidRDefault="002B4EFC"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F320D4" w:rsidRPr="00702A96">
        <w:rPr>
          <w:rFonts w:ascii="Times New Roman" w:hAnsi="Times New Roman" w:cs="Times New Roman"/>
          <w:color w:val="000000"/>
          <w:sz w:val="24"/>
          <w:szCs w:val="24"/>
        </w:rPr>
        <w:t>3</w:t>
      </w:r>
      <w:r w:rsidR="00A373A1" w:rsidRPr="00702A96">
        <w:rPr>
          <w:rFonts w:ascii="Times New Roman" w:hAnsi="Times New Roman" w:cs="Times New Roman"/>
          <w:color w:val="000000"/>
          <w:sz w:val="24"/>
          <w:szCs w:val="24"/>
        </w:rPr>
        <w:t>.</w:t>
      </w:r>
      <w:r w:rsidR="00682309" w:rsidRPr="00702A96">
        <w:rPr>
          <w:rFonts w:ascii="Times New Roman" w:hAnsi="Times New Roman" w:cs="Times New Roman"/>
          <w:color w:val="000000"/>
          <w:sz w:val="24"/>
          <w:szCs w:val="24"/>
        </w:rPr>
        <w:t>3</w:t>
      </w:r>
      <w:r w:rsidR="00A373A1" w:rsidRPr="00702A96">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A373A1" w:rsidRPr="00702A96" w:rsidRDefault="00A373A1"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sz w:val="24"/>
          <w:szCs w:val="24"/>
        </w:rPr>
        <w:t xml:space="preserve"> на день подачи заявки на участие в </w:t>
      </w:r>
      <w:r w:rsidRPr="00702A96">
        <w:rPr>
          <w:rFonts w:ascii="Times New Roman" w:hAnsi="Times New Roman" w:cs="Times New Roman"/>
          <w:color w:val="000000"/>
          <w:sz w:val="24"/>
          <w:szCs w:val="24"/>
        </w:rPr>
        <w:t>запросе котировок в электронной форме</w:t>
      </w:r>
      <w:r w:rsidRPr="00702A96">
        <w:rPr>
          <w:rFonts w:ascii="Times New Roman" w:hAnsi="Times New Roman" w:cs="Times New Roman"/>
          <w:sz w:val="24"/>
          <w:szCs w:val="24"/>
        </w:rPr>
        <w:t>;</w:t>
      </w:r>
    </w:p>
    <w:p w:rsidR="00A373A1" w:rsidRPr="00702A96" w:rsidRDefault="00A373A1" w:rsidP="000D74FA">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702A96">
        <w:rPr>
          <w:rFonts w:ascii="Times New Roman" w:hAnsi="Times New Roman" w:cs="Times New Roman"/>
          <w:sz w:val="24"/>
          <w:szCs w:val="24"/>
        </w:rPr>
        <w:t>2)</w:t>
      </w:r>
      <w:r w:rsidRPr="00702A96">
        <w:rPr>
          <w:rFonts w:ascii="Times New Roman" w:hAnsi="Times New Roman" w:cs="Times New Roman"/>
          <w:sz w:val="24"/>
          <w:szCs w:val="24"/>
        </w:rPr>
        <w:tab/>
        <w:t xml:space="preserve">отсутствие между участником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02A96">
        <w:rPr>
          <w:rFonts w:ascii="Times New Roman" w:hAnsi="Times New Roman" w:cs="Times New Roman"/>
          <w:sz w:val="24"/>
          <w:szCs w:val="24"/>
        </w:rPr>
        <w:t xml:space="preserve"> </w:t>
      </w:r>
      <w:proofErr w:type="gramStart"/>
      <w:r w:rsidRPr="00702A96">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2A96">
        <w:rPr>
          <w:rFonts w:ascii="Times New Roman" w:hAnsi="Times New Roman" w:cs="Times New Roman"/>
          <w:sz w:val="24"/>
          <w:szCs w:val="24"/>
        </w:rPr>
        <w:t>неполнородными</w:t>
      </w:r>
      <w:proofErr w:type="spellEnd"/>
      <w:r w:rsidRPr="00702A96">
        <w:rPr>
          <w:rFonts w:ascii="Times New Roman" w:hAnsi="Times New Roman" w:cs="Times New Roman"/>
          <w:sz w:val="24"/>
          <w:szCs w:val="24"/>
        </w:rPr>
        <w:t xml:space="preserve"> (имеющими общих отца или мать) братьями и сестрами</w:t>
      </w:r>
      <w:proofErr w:type="gramEnd"/>
      <w:r w:rsidRPr="00702A96">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06084" w:rsidRPr="00702A96">
        <w:rPr>
          <w:rFonts w:ascii="Times New Roman" w:hAnsi="Times New Roman" w:cs="Times New Roman"/>
          <w:sz w:val="24"/>
          <w:szCs w:val="24"/>
        </w:rPr>
        <w:t>пункта</w:t>
      </w:r>
      <w:r w:rsidRPr="00702A96">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702A96" w:rsidRDefault="00A373A1" w:rsidP="000D74FA">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702A96">
        <w:rPr>
          <w:rFonts w:ascii="Times New Roman" w:hAnsi="Times New Roman" w:cs="Times New Roman"/>
          <w:sz w:val="24"/>
          <w:szCs w:val="24"/>
        </w:rPr>
        <w:t>3)</w:t>
      </w:r>
      <w:r w:rsidRPr="00702A96">
        <w:rPr>
          <w:rFonts w:ascii="Times New Roman" w:hAnsi="Times New Roman" w:cs="Times New Roman"/>
          <w:sz w:val="24"/>
          <w:szCs w:val="24"/>
        </w:rPr>
        <w:tab/>
        <w:t xml:space="preserve">отсутствие у участника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702A96">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w:t>
      </w:r>
      <w:r w:rsidRPr="00702A96">
        <w:rPr>
          <w:rFonts w:ascii="Times New Roman" w:hAnsi="Times New Roman" w:cs="Times New Roman"/>
          <w:sz w:val="24"/>
          <w:szCs w:val="24"/>
        </w:rPr>
        <w:lastRenderedPageBreak/>
        <w:t xml:space="preserve">процедуры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и административного наказания в виде дисквалификации;</w:t>
      </w:r>
    </w:p>
    <w:p w:rsidR="001204FF" w:rsidRPr="00702A96" w:rsidRDefault="00A373A1"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4)</w:t>
      </w:r>
      <w:r w:rsidRPr="00702A96">
        <w:rPr>
          <w:rFonts w:ascii="Times New Roman" w:hAnsi="Times New Roman" w:cs="Times New Roman"/>
          <w:sz w:val="24"/>
          <w:szCs w:val="24"/>
        </w:rPr>
        <w:tab/>
        <w:t xml:space="preserve">участник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702A96">
        <w:rPr>
          <w:rFonts w:ascii="Times New Roman" w:hAnsi="Times New Roman" w:cs="Times New Roman"/>
          <w:color w:val="000000"/>
          <w:sz w:val="24"/>
          <w:szCs w:val="24"/>
        </w:rPr>
        <w:t>запрос</w:t>
      </w:r>
      <w:r w:rsidR="004577AC" w:rsidRPr="00702A96">
        <w:rPr>
          <w:rFonts w:ascii="Times New Roman" w:hAnsi="Times New Roman" w:cs="Times New Roman"/>
          <w:color w:val="000000"/>
          <w:sz w:val="24"/>
          <w:szCs w:val="24"/>
        </w:rPr>
        <w:t>е</w:t>
      </w:r>
      <w:r w:rsidRPr="00702A96">
        <w:rPr>
          <w:rFonts w:ascii="Times New Roman" w:hAnsi="Times New Roman" w:cs="Times New Roman"/>
          <w:color w:val="000000"/>
          <w:sz w:val="24"/>
          <w:szCs w:val="24"/>
        </w:rPr>
        <w:t xml:space="preserve"> котировок в электронной форме</w:t>
      </w:r>
      <w:r w:rsidRPr="00702A96">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F7169C" w:rsidRPr="00702A96">
        <w:rPr>
          <w:rFonts w:ascii="Times New Roman" w:hAnsi="Times New Roman" w:cs="Times New Roman"/>
          <w:sz w:val="24"/>
          <w:szCs w:val="24"/>
        </w:rPr>
        <w:t>.</w:t>
      </w:r>
    </w:p>
    <w:p w:rsidR="008010E8" w:rsidRPr="00702A96" w:rsidRDefault="008010E8" w:rsidP="000D74FA">
      <w:pPr>
        <w:tabs>
          <w:tab w:val="left" w:pos="900"/>
          <w:tab w:val="left" w:pos="1080"/>
        </w:tabs>
        <w:spacing w:after="0" w:line="240" w:lineRule="auto"/>
        <w:ind w:firstLine="709"/>
        <w:jc w:val="both"/>
        <w:rPr>
          <w:rFonts w:ascii="Times New Roman" w:hAnsi="Times New Roman" w:cs="Times New Roman"/>
          <w:b/>
          <w:color w:val="000000"/>
          <w:sz w:val="24"/>
          <w:szCs w:val="24"/>
        </w:rPr>
      </w:pPr>
      <w:r w:rsidRPr="00702A9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702A96" w:rsidRDefault="008010E8" w:rsidP="000D74FA">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14.1. Заявка на участие в запросе котировок в электронной форме состоит из одной части и ценового предложения.</w:t>
      </w:r>
    </w:p>
    <w:p w:rsidR="008010E8" w:rsidRPr="00702A96" w:rsidRDefault="008010E8" w:rsidP="000D74FA">
      <w:pPr>
        <w:keepNext/>
        <w:tabs>
          <w:tab w:val="left" w:pos="900"/>
          <w:tab w:val="left" w:pos="1080"/>
        </w:tabs>
        <w:spacing w:after="0" w:line="240" w:lineRule="auto"/>
        <w:ind w:firstLine="709"/>
        <w:jc w:val="both"/>
        <w:rPr>
          <w:rFonts w:ascii="Times New Roman" w:hAnsi="Times New Roman" w:cs="Times New Roman"/>
          <w:bCs/>
          <w:sz w:val="24"/>
          <w:szCs w:val="24"/>
        </w:rPr>
      </w:pPr>
      <w:r w:rsidRPr="00702A96">
        <w:rPr>
          <w:rFonts w:ascii="Times New Roman" w:hAnsi="Times New Roman" w:cs="Times New Roman"/>
          <w:color w:val="000000"/>
          <w:sz w:val="24"/>
          <w:szCs w:val="24"/>
        </w:rPr>
        <w:t>Перечень документов, которые должна содержать котировочная заявка</w:t>
      </w:r>
      <w:r w:rsidR="0090322D" w:rsidRPr="00702A96">
        <w:rPr>
          <w:rFonts w:ascii="Times New Roman" w:hAnsi="Times New Roman" w:cs="Times New Roman"/>
          <w:color w:val="000000"/>
          <w:sz w:val="24"/>
          <w:szCs w:val="24"/>
        </w:rPr>
        <w:t>,</w:t>
      </w:r>
      <w:r w:rsidRPr="00702A96">
        <w:rPr>
          <w:rFonts w:ascii="Times New Roman" w:hAnsi="Times New Roman" w:cs="Times New Roman"/>
          <w:color w:val="000000"/>
          <w:sz w:val="24"/>
          <w:szCs w:val="24"/>
        </w:rPr>
        <w:t xml:space="preserve"> установлен в пункте 16.2 настоящего извещения.</w:t>
      </w:r>
    </w:p>
    <w:p w:rsidR="008010E8" w:rsidRPr="00702A96" w:rsidRDefault="008010E8" w:rsidP="000D74FA">
      <w:pPr>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14.2. 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702A96" w:rsidRDefault="008010E8" w:rsidP="000D74FA">
      <w:pPr>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702A96">
        <w:rPr>
          <w:color w:val="000000"/>
          <w:sz w:val="28"/>
          <w:szCs w:val="28"/>
        </w:rPr>
        <w:t xml:space="preserve"> </w:t>
      </w:r>
      <w:r w:rsidRPr="00702A9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6" w:history="1">
        <w:r w:rsidRPr="00702A96">
          <w:rPr>
            <w:rFonts w:ascii="Times New Roman" w:hAnsi="Times New Roman" w:cs="Times New Roman"/>
            <w:color w:val="000000"/>
            <w:sz w:val="24"/>
            <w:szCs w:val="24"/>
          </w:rPr>
          <w:t>законом</w:t>
        </w:r>
      </w:hyperlink>
      <w:r w:rsidRPr="00702A96">
        <w:rPr>
          <w:rFonts w:ascii="Times New Roman" w:hAnsi="Times New Roman" w:cs="Times New Roman"/>
          <w:color w:val="000000"/>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010E8" w:rsidRPr="00702A96" w:rsidRDefault="008010E8" w:rsidP="000D74FA">
      <w:pPr>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702A96">
        <w:rPr>
          <w:color w:val="000000"/>
          <w:sz w:val="28"/>
          <w:szCs w:val="28"/>
        </w:rPr>
        <w:t xml:space="preserve"> </w:t>
      </w:r>
    </w:p>
    <w:p w:rsidR="008010E8" w:rsidRPr="00702A96" w:rsidRDefault="008010E8" w:rsidP="000D74FA">
      <w:pPr>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14.5.</w:t>
      </w:r>
      <w:r w:rsidR="005245B4" w:rsidRPr="00702A96">
        <w:rPr>
          <w:rFonts w:ascii="Times New Roman" w:hAnsi="Times New Roman" w:cs="Times New Roman"/>
          <w:color w:val="000000"/>
          <w:sz w:val="24"/>
          <w:szCs w:val="24"/>
        </w:rPr>
        <w:t> </w:t>
      </w:r>
      <w:r w:rsidRPr="00702A9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702A96">
        <w:rPr>
          <w:rFonts w:ascii="Times New Roman" w:hAnsi="Times New Roman" w:cs="Times New Roman"/>
          <w:color w:val="000000"/>
          <w:sz w:val="24"/>
          <w:szCs w:val="24"/>
        </w:rPr>
        <w:t>Организатором</w:t>
      </w:r>
      <w:r w:rsidRPr="00702A9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702A96" w:rsidRDefault="008010E8" w:rsidP="000D74FA">
      <w:pPr>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702A96">
        <w:rPr>
          <w:rFonts w:ascii="Times New Roman" w:hAnsi="Times New Roman" w:cs="Times New Roman"/>
          <w:color w:val="000000"/>
          <w:sz w:val="24"/>
          <w:szCs w:val="24"/>
        </w:rPr>
        <w:t>Организатора</w:t>
      </w:r>
      <w:r w:rsidRPr="00702A9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702A96" w:rsidRDefault="008010E8" w:rsidP="000D74FA">
      <w:pPr>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14.7. </w:t>
      </w:r>
      <w:proofErr w:type="gramStart"/>
      <w:r w:rsidRPr="00702A96">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sidRPr="00702A96">
        <w:rPr>
          <w:rFonts w:ascii="Times New Roman" w:hAnsi="Times New Roman" w:cs="Times New Roman"/>
          <w:color w:val="000000"/>
          <w:sz w:val="24"/>
          <w:szCs w:val="24"/>
        </w:rPr>
        <w:t>Организатора</w:t>
      </w:r>
      <w:r w:rsidRPr="00702A9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Pr="00702A96" w:rsidRDefault="008010E8" w:rsidP="000D74FA">
      <w:pPr>
        <w:widowControl w:val="0"/>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14.8. 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8010E8" w:rsidRPr="00702A96" w:rsidRDefault="00F320D4" w:rsidP="000D74FA">
      <w:pPr>
        <w:autoSpaceDE w:val="0"/>
        <w:autoSpaceDN w:val="0"/>
        <w:adjustRightInd w:val="0"/>
        <w:spacing w:after="0" w:line="240" w:lineRule="auto"/>
        <w:ind w:firstLine="709"/>
        <w:jc w:val="both"/>
        <w:rPr>
          <w:rFonts w:ascii="Times New Roman" w:hAnsi="Times New Roman" w:cs="Times New Roman"/>
          <w:b/>
          <w:bCs/>
          <w:sz w:val="24"/>
          <w:szCs w:val="24"/>
        </w:rPr>
      </w:pPr>
      <w:r w:rsidRPr="00702A96">
        <w:rPr>
          <w:rFonts w:ascii="Times New Roman" w:hAnsi="Times New Roman" w:cs="Times New Roman"/>
          <w:b/>
          <w:bCs/>
          <w:sz w:val="24"/>
          <w:szCs w:val="24"/>
        </w:rPr>
        <w:t>15. </w:t>
      </w:r>
      <w:r w:rsidR="008010E8" w:rsidRPr="00702A96">
        <w:rPr>
          <w:rFonts w:ascii="Times New Roman" w:hAnsi="Times New Roman" w:cs="Times New Roman"/>
          <w:b/>
          <w:bCs/>
          <w:sz w:val="24"/>
          <w:szCs w:val="24"/>
        </w:rPr>
        <w:t xml:space="preserve">Порядок и срок отзыва котировочных заявок, порядок внесения изменений в котировочные заявки, </w:t>
      </w:r>
      <w:r w:rsidR="000D39F2" w:rsidRPr="00702A96">
        <w:rPr>
          <w:rFonts w:ascii="Times New Roman" w:hAnsi="Times New Roman" w:cs="Times New Roman"/>
          <w:b/>
          <w:bCs/>
          <w:sz w:val="24"/>
          <w:szCs w:val="24"/>
        </w:rPr>
        <w:t>порядок предоставления разъяснений положений извещения о проведении запроса котировок в электронной форме</w:t>
      </w:r>
      <w:r w:rsidR="008010E8" w:rsidRPr="00702A96">
        <w:rPr>
          <w:rFonts w:ascii="Times New Roman" w:hAnsi="Times New Roman" w:cs="Times New Roman"/>
          <w:b/>
          <w:bCs/>
          <w:sz w:val="24"/>
          <w:szCs w:val="24"/>
        </w:rPr>
        <w:t>:</w:t>
      </w:r>
    </w:p>
    <w:p w:rsidR="008010E8" w:rsidRPr="00702A96" w:rsidRDefault="008010E8"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bCs/>
          <w:sz w:val="24"/>
          <w:szCs w:val="24"/>
        </w:rPr>
        <w:t>1</w:t>
      </w:r>
      <w:r w:rsidR="00F320D4" w:rsidRPr="00702A96">
        <w:rPr>
          <w:rFonts w:ascii="Times New Roman" w:hAnsi="Times New Roman" w:cs="Times New Roman"/>
          <w:bCs/>
          <w:sz w:val="24"/>
          <w:szCs w:val="24"/>
        </w:rPr>
        <w:t>5</w:t>
      </w:r>
      <w:r w:rsidRPr="00702A96">
        <w:rPr>
          <w:rFonts w:ascii="Times New Roman" w:hAnsi="Times New Roman" w:cs="Times New Roman"/>
          <w:bCs/>
          <w:sz w:val="24"/>
          <w:szCs w:val="24"/>
        </w:rPr>
        <w:t>.1.</w:t>
      </w:r>
      <w:r w:rsidRPr="00702A96">
        <w:rPr>
          <w:b/>
          <w:bCs/>
          <w:sz w:val="28"/>
          <w:szCs w:val="28"/>
        </w:rPr>
        <w:t> </w:t>
      </w:r>
      <w:r w:rsidRPr="00702A96">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Pr="00702A96" w:rsidRDefault="008010E8"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1</w:t>
      </w:r>
      <w:r w:rsidR="00F320D4" w:rsidRPr="00702A96">
        <w:rPr>
          <w:rFonts w:ascii="Times New Roman" w:hAnsi="Times New Roman" w:cs="Times New Roman"/>
          <w:sz w:val="24"/>
          <w:szCs w:val="24"/>
        </w:rPr>
        <w:t>5</w:t>
      </w:r>
      <w:r w:rsidRPr="00702A96">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о даче разъяснений положений извещения о проведении запроса котировок в электронной форме в срок, не </w:t>
      </w:r>
      <w:proofErr w:type="gramStart"/>
      <w:r w:rsidRPr="00702A96">
        <w:rPr>
          <w:rFonts w:ascii="Times New Roman" w:hAnsi="Times New Roman" w:cs="Times New Roman"/>
          <w:sz w:val="24"/>
          <w:szCs w:val="24"/>
        </w:rPr>
        <w:t>позднее</w:t>
      </w:r>
      <w:proofErr w:type="gramEnd"/>
      <w:r w:rsidRPr="00702A96">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702A96">
        <w:rPr>
          <w:rFonts w:ascii="Times New Roman" w:hAnsi="Times New Roman" w:cs="Times New Roman"/>
          <w:sz w:val="24"/>
          <w:szCs w:val="24"/>
        </w:rPr>
        <w:t xml:space="preserve"> Указанный запрос направляется через электронную площадку.</w:t>
      </w:r>
    </w:p>
    <w:p w:rsidR="00B9730A" w:rsidRPr="00702A96" w:rsidRDefault="00B9730A" w:rsidP="000D74FA">
      <w:pPr>
        <w:autoSpaceDE w:val="0"/>
        <w:autoSpaceDN w:val="0"/>
        <w:adjustRightInd w:val="0"/>
        <w:spacing w:after="0" w:line="240" w:lineRule="auto"/>
        <w:ind w:firstLine="540"/>
        <w:jc w:val="both"/>
        <w:rPr>
          <w:rFonts w:ascii="Times New Roman" w:hAnsi="Times New Roman" w:cs="Times New Roman"/>
          <w:sz w:val="24"/>
          <w:szCs w:val="24"/>
        </w:rPr>
      </w:pPr>
      <w:r w:rsidRPr="00702A96">
        <w:rPr>
          <w:rFonts w:ascii="Times New Roman" w:hAnsi="Times New Roman" w:cs="Times New Roman"/>
          <w:sz w:val="24"/>
          <w:szCs w:val="24"/>
        </w:rPr>
        <w:lastRenderedPageBreak/>
        <w:t>В случае если запрос о даче разъяснений положений извещения о проведения запроса котировок в электронной форме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702A96" w:rsidRDefault="008010E8"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Организатор в течение 3 (трех) рабочих дней </w:t>
      </w:r>
      <w:proofErr w:type="gramStart"/>
      <w:r w:rsidRPr="00702A96">
        <w:rPr>
          <w:rFonts w:ascii="Times New Roman" w:hAnsi="Times New Roman" w:cs="Times New Roman"/>
          <w:sz w:val="24"/>
          <w:szCs w:val="24"/>
        </w:rPr>
        <w:t>с даты поступления</w:t>
      </w:r>
      <w:proofErr w:type="gramEnd"/>
      <w:r w:rsidRPr="00702A96">
        <w:rPr>
          <w:rFonts w:ascii="Times New Roman" w:hAnsi="Times New Roman" w:cs="Times New Roman"/>
          <w:sz w:val="24"/>
          <w:szCs w:val="24"/>
        </w:rPr>
        <w:t xml:space="preserve">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8010E8" w:rsidRPr="00702A96" w:rsidRDefault="008010E8"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8010E8" w:rsidRPr="00702A96" w:rsidRDefault="008010E8"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rsidR="008010E8" w:rsidRPr="00702A96" w:rsidRDefault="008010E8"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color w:val="000000"/>
          <w:sz w:val="24"/>
          <w:szCs w:val="24"/>
        </w:rPr>
        <w:t>1</w:t>
      </w:r>
      <w:r w:rsidR="00F320D4" w:rsidRPr="00702A96">
        <w:rPr>
          <w:rFonts w:ascii="Times New Roman" w:hAnsi="Times New Roman" w:cs="Times New Roman"/>
          <w:color w:val="000000"/>
          <w:sz w:val="24"/>
          <w:szCs w:val="24"/>
        </w:rPr>
        <w:t>5</w:t>
      </w:r>
      <w:r w:rsidRPr="00702A96">
        <w:rPr>
          <w:rFonts w:ascii="Times New Roman" w:hAnsi="Times New Roman" w:cs="Times New Roman"/>
          <w:color w:val="000000"/>
          <w:sz w:val="24"/>
          <w:szCs w:val="24"/>
        </w:rPr>
        <w:t>.3. </w:t>
      </w:r>
      <w:proofErr w:type="gramStart"/>
      <w:r w:rsidRPr="00702A96">
        <w:rPr>
          <w:rFonts w:ascii="Times New Roman" w:hAnsi="Times New Roman" w:cs="Times New Roman"/>
          <w:color w:val="000000"/>
          <w:sz w:val="24"/>
          <w:szCs w:val="24"/>
        </w:rPr>
        <w:t>Направление участниками</w:t>
      </w:r>
      <w:r w:rsidRPr="00702A96">
        <w:rPr>
          <w:rFonts w:ascii="Times New Roman" w:hAnsi="Times New Roman" w:cs="Times New Roman"/>
          <w:sz w:val="24"/>
          <w:szCs w:val="24"/>
        </w:rPr>
        <w:t xml:space="preserve"> запроса котировок в электронной форме</w:t>
      </w:r>
      <w:r w:rsidRPr="00702A96">
        <w:rPr>
          <w:rFonts w:ascii="Times New Roman" w:hAnsi="Times New Roman" w:cs="Times New Roman"/>
          <w:color w:val="000000"/>
          <w:sz w:val="24"/>
          <w:szCs w:val="24"/>
        </w:rPr>
        <w:t xml:space="preserve"> запросов о даче разъяснений положений извещения о </w:t>
      </w:r>
      <w:r w:rsidRPr="00702A96">
        <w:rPr>
          <w:rFonts w:ascii="Times New Roman" w:hAnsi="Times New Roman" w:cs="Times New Roman"/>
          <w:sz w:val="24"/>
          <w:szCs w:val="24"/>
        </w:rPr>
        <w:t>проведении запроса котировок в электронной форме</w:t>
      </w:r>
      <w:r w:rsidRPr="00702A96">
        <w:rPr>
          <w:rFonts w:ascii="Times New Roman" w:hAnsi="Times New Roman" w:cs="Times New Roman"/>
          <w:color w:val="000000"/>
          <w:sz w:val="24"/>
          <w:szCs w:val="24"/>
        </w:rPr>
        <w:t xml:space="preserve">, размещение в ЕИС таких разъяснений, подача участниками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заявок на 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формирование проектов протоколов</w:t>
      </w:r>
      <w:proofErr w:type="gramEnd"/>
      <w:r w:rsidRPr="00702A96">
        <w:rPr>
          <w:rFonts w:ascii="Times New Roman" w:hAnsi="Times New Roman" w:cs="Times New Roman"/>
          <w:color w:val="000000"/>
          <w:sz w:val="24"/>
          <w:szCs w:val="24"/>
        </w:rPr>
        <w:t>, составляемых в соответствии с федеральным законом 223-ФЗ и Положением о закупках товаров, работ, услуг для нужд ФГУП «ППП», обеспечиваются оператором электронной площадки на электронной площадке.</w:t>
      </w:r>
    </w:p>
    <w:p w:rsidR="000C54E9" w:rsidRPr="00702A96" w:rsidRDefault="002B4EFC" w:rsidP="000D74FA">
      <w:pPr>
        <w:tabs>
          <w:tab w:val="left" w:pos="900"/>
          <w:tab w:val="left" w:pos="1080"/>
        </w:tabs>
        <w:spacing w:after="0" w:line="240" w:lineRule="auto"/>
        <w:ind w:firstLine="709"/>
        <w:jc w:val="both"/>
        <w:rPr>
          <w:rFonts w:ascii="Times New Roman" w:hAnsi="Times New Roman" w:cs="Times New Roman"/>
          <w:b/>
          <w:bCs/>
          <w:sz w:val="24"/>
          <w:szCs w:val="24"/>
        </w:rPr>
      </w:pPr>
      <w:r w:rsidRPr="00702A96">
        <w:rPr>
          <w:rFonts w:ascii="Times New Roman" w:hAnsi="Times New Roman" w:cs="Times New Roman"/>
          <w:b/>
          <w:color w:val="000000"/>
          <w:sz w:val="24"/>
          <w:szCs w:val="24"/>
        </w:rPr>
        <w:t>16</w:t>
      </w:r>
      <w:r w:rsidR="00A373A1" w:rsidRPr="00702A96">
        <w:rPr>
          <w:rFonts w:ascii="Times New Roman" w:hAnsi="Times New Roman" w:cs="Times New Roman"/>
          <w:b/>
          <w:color w:val="000000"/>
          <w:sz w:val="24"/>
          <w:szCs w:val="24"/>
        </w:rPr>
        <w:t>.</w:t>
      </w:r>
      <w:r w:rsidR="00A373A1" w:rsidRPr="00702A96">
        <w:rPr>
          <w:rFonts w:ascii="Times New Roman" w:hAnsi="Times New Roman" w:cs="Times New Roman"/>
          <w:color w:val="000000"/>
          <w:sz w:val="24"/>
          <w:szCs w:val="24"/>
        </w:rPr>
        <w:t> </w:t>
      </w:r>
      <w:r w:rsidR="000C54E9" w:rsidRPr="00702A96">
        <w:rPr>
          <w:rFonts w:ascii="Times New Roman" w:hAnsi="Times New Roman" w:cs="Times New Roman"/>
          <w:b/>
          <w:bCs/>
          <w:sz w:val="24"/>
          <w:szCs w:val="24"/>
        </w:rPr>
        <w:t>Требования, предъявляемые к котировочной заявке:</w:t>
      </w:r>
    </w:p>
    <w:p w:rsidR="00A373A1" w:rsidRPr="00702A96" w:rsidRDefault="00110DF7"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16.1. </w:t>
      </w:r>
      <w:r w:rsidR="00A373A1" w:rsidRPr="00702A96">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9301F4" w:rsidRPr="00702A96" w:rsidRDefault="00110DF7" w:rsidP="000D74FA">
      <w:pPr>
        <w:tabs>
          <w:tab w:val="left" w:pos="900"/>
          <w:tab w:val="left" w:pos="1080"/>
        </w:tabs>
        <w:spacing w:after="0" w:line="240" w:lineRule="auto"/>
        <w:ind w:firstLine="709"/>
        <w:jc w:val="both"/>
        <w:rPr>
          <w:rFonts w:ascii="Times New Roman" w:hAnsi="Times New Roman" w:cs="Times New Roman"/>
          <w:b/>
          <w:color w:val="000000"/>
          <w:sz w:val="24"/>
          <w:szCs w:val="24"/>
        </w:rPr>
      </w:pPr>
      <w:r w:rsidRPr="00702A96">
        <w:rPr>
          <w:rFonts w:ascii="Times New Roman" w:hAnsi="Times New Roman" w:cs="Times New Roman"/>
          <w:b/>
          <w:color w:val="000000"/>
          <w:sz w:val="24"/>
          <w:szCs w:val="24"/>
        </w:rPr>
        <w:t>16.2. </w:t>
      </w:r>
      <w:r w:rsidR="00A373A1" w:rsidRPr="00702A96">
        <w:rPr>
          <w:rFonts w:ascii="Times New Roman" w:hAnsi="Times New Roman" w:cs="Times New Roman"/>
          <w:b/>
          <w:color w:val="000000"/>
          <w:sz w:val="24"/>
          <w:szCs w:val="24"/>
        </w:rPr>
        <w:t>Заявк</w:t>
      </w:r>
      <w:r w:rsidR="00EE36C0" w:rsidRPr="00702A96">
        <w:rPr>
          <w:rFonts w:ascii="Times New Roman" w:hAnsi="Times New Roman" w:cs="Times New Roman"/>
          <w:b/>
          <w:color w:val="000000"/>
          <w:sz w:val="24"/>
          <w:szCs w:val="24"/>
        </w:rPr>
        <w:t>а</w:t>
      </w:r>
      <w:r w:rsidR="00A373A1" w:rsidRPr="00702A96">
        <w:rPr>
          <w:rFonts w:ascii="Times New Roman" w:hAnsi="Times New Roman" w:cs="Times New Roman"/>
          <w:b/>
          <w:color w:val="000000"/>
          <w:sz w:val="24"/>
          <w:szCs w:val="24"/>
        </w:rPr>
        <w:t xml:space="preserve"> на участие в запросе котировок в электронной форме </w:t>
      </w:r>
      <w:r w:rsidR="000400A6" w:rsidRPr="00702A96">
        <w:rPr>
          <w:rFonts w:ascii="Times New Roman" w:hAnsi="Times New Roman" w:cs="Times New Roman"/>
          <w:b/>
          <w:color w:val="000000"/>
          <w:sz w:val="24"/>
          <w:szCs w:val="24"/>
        </w:rPr>
        <w:t>состоит из одной части и ценового предложения.</w:t>
      </w:r>
    </w:p>
    <w:p w:rsidR="004A27B8" w:rsidRPr="00702A96" w:rsidRDefault="008B253E"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b/>
          <w:color w:val="000000"/>
          <w:sz w:val="24"/>
          <w:szCs w:val="24"/>
        </w:rPr>
        <w:t>16.2.1.</w:t>
      </w:r>
      <w:r w:rsidR="00504421" w:rsidRPr="00702A96">
        <w:rPr>
          <w:rFonts w:ascii="Times New Roman" w:hAnsi="Times New Roman" w:cs="Times New Roman"/>
          <w:color w:val="000000"/>
          <w:sz w:val="24"/>
          <w:szCs w:val="24"/>
        </w:rPr>
        <w:t> </w:t>
      </w:r>
      <w:r w:rsidR="004A27B8" w:rsidRPr="00702A96">
        <w:rPr>
          <w:rFonts w:ascii="Times New Roman" w:hAnsi="Times New Roman" w:cs="Times New Roman"/>
          <w:b/>
          <w:color w:val="000000"/>
          <w:sz w:val="24"/>
          <w:szCs w:val="24"/>
        </w:rPr>
        <w:t>Заявка (первая часть) должна содержать</w:t>
      </w:r>
      <w:r w:rsidR="004A27B8" w:rsidRPr="00702A96">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4A27B8" w:rsidRPr="00702A96" w:rsidRDefault="004A27B8"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 </w:t>
      </w:r>
      <w:r w:rsidR="00170364" w:rsidRPr="00702A96">
        <w:rPr>
          <w:rFonts w:ascii="Times New Roman" w:hAnsi="Times New Roman" w:cs="Times New Roman"/>
          <w:color w:val="000000"/>
          <w:sz w:val="24"/>
          <w:szCs w:val="24"/>
        </w:rPr>
        <w:t xml:space="preserve">заявка на участие в запросе котировок в электронной форме, заполненная по установленной в настоящем извещении </w:t>
      </w:r>
      <w:r w:rsidR="00170364" w:rsidRPr="00702A96">
        <w:rPr>
          <w:rFonts w:ascii="Times New Roman" w:hAnsi="Times New Roman" w:cs="Times New Roman"/>
          <w:sz w:val="24"/>
          <w:szCs w:val="24"/>
        </w:rPr>
        <w:t>форме</w:t>
      </w:r>
      <w:r w:rsidR="00170364" w:rsidRPr="00702A96">
        <w:rPr>
          <w:rFonts w:ascii="Times New Roman" w:hAnsi="Times New Roman" w:cs="Times New Roman"/>
          <w:color w:val="000000"/>
          <w:sz w:val="24"/>
          <w:szCs w:val="24"/>
        </w:rPr>
        <w:t xml:space="preserve"> </w:t>
      </w:r>
      <w:r w:rsidRPr="00702A96">
        <w:rPr>
          <w:rFonts w:ascii="Times New Roman" w:hAnsi="Times New Roman" w:cs="Times New Roman"/>
          <w:color w:val="000000"/>
          <w:sz w:val="24"/>
          <w:szCs w:val="24"/>
        </w:rPr>
        <w:t xml:space="preserve">(форма </w:t>
      </w:r>
      <w:r w:rsidR="001E6833" w:rsidRPr="00702A96">
        <w:rPr>
          <w:rFonts w:ascii="Times New Roman" w:hAnsi="Times New Roman" w:cs="Times New Roman"/>
          <w:color w:val="000000"/>
          <w:sz w:val="24"/>
          <w:szCs w:val="24"/>
        </w:rPr>
        <w:t>2</w:t>
      </w:r>
      <w:r w:rsidRPr="00702A96">
        <w:rPr>
          <w:rFonts w:ascii="Times New Roman" w:hAnsi="Times New Roman" w:cs="Times New Roman"/>
          <w:color w:val="000000"/>
          <w:sz w:val="24"/>
          <w:szCs w:val="24"/>
        </w:rPr>
        <w:t xml:space="preserve">), которая содержит в </w:t>
      </w:r>
      <w:proofErr w:type="spellStart"/>
      <w:r w:rsidRPr="00702A96">
        <w:rPr>
          <w:rFonts w:ascii="Times New Roman" w:hAnsi="Times New Roman" w:cs="Times New Roman"/>
          <w:color w:val="000000"/>
          <w:sz w:val="24"/>
          <w:szCs w:val="24"/>
        </w:rPr>
        <w:t>т.ч</w:t>
      </w:r>
      <w:proofErr w:type="spellEnd"/>
      <w:r w:rsidRPr="00702A96">
        <w:rPr>
          <w:rFonts w:ascii="Times New Roman" w:hAnsi="Times New Roman" w:cs="Times New Roman"/>
          <w:color w:val="000000"/>
          <w:sz w:val="24"/>
          <w:szCs w:val="24"/>
        </w:rPr>
        <w:t>.:</w:t>
      </w:r>
    </w:p>
    <w:p w:rsidR="004A27B8" w:rsidRPr="00702A96" w:rsidRDefault="004A27B8" w:rsidP="000D74FA">
      <w:pPr>
        <w:tabs>
          <w:tab w:val="left" w:pos="900"/>
          <w:tab w:val="left" w:pos="1080"/>
        </w:tabs>
        <w:spacing w:after="0" w:line="240" w:lineRule="auto"/>
        <w:ind w:firstLine="709"/>
        <w:jc w:val="both"/>
        <w:rPr>
          <w:rFonts w:ascii="Times New Roman" w:hAnsi="Times New Roman" w:cs="Times New Roman"/>
          <w:color w:val="000000"/>
          <w:sz w:val="24"/>
          <w:szCs w:val="24"/>
        </w:rPr>
      </w:pPr>
      <w:proofErr w:type="gramStart"/>
      <w:r w:rsidRPr="00702A96">
        <w:rPr>
          <w:rFonts w:ascii="Times New Roman" w:hAnsi="Times New Roman" w:cs="Times New Roman"/>
          <w:color w:val="000000"/>
          <w:sz w:val="24"/>
          <w:szCs w:val="24"/>
        </w:rPr>
        <w:t>- согласие участника запроса котировок в электронной форме</w:t>
      </w:r>
      <w:r w:rsidR="00F018D1" w:rsidRPr="00702A96">
        <w:rPr>
          <w:rFonts w:ascii="Times New Roman" w:hAnsi="Times New Roman" w:cs="Times New Roman"/>
          <w:color w:val="000000"/>
          <w:sz w:val="24"/>
          <w:szCs w:val="24"/>
        </w:rPr>
        <w:t xml:space="preserve"> на поставку товара, который указан в извещении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4A27B8" w:rsidRPr="00702A96" w:rsidRDefault="004A27B8"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2) </w:t>
      </w:r>
      <w:r w:rsidR="00170364" w:rsidRPr="00702A96">
        <w:rPr>
          <w:rFonts w:ascii="Times New Roman" w:hAnsi="Times New Roman" w:cs="Times New Roman"/>
          <w:color w:val="000000"/>
          <w:sz w:val="24"/>
          <w:szCs w:val="24"/>
        </w:rPr>
        <w:t xml:space="preserve">анкета участника запроса котировок в электронной форме, заполненная по установленной в настоящем извещении </w:t>
      </w:r>
      <w:r w:rsidR="00170364" w:rsidRPr="00702A96">
        <w:rPr>
          <w:rFonts w:ascii="Times New Roman" w:hAnsi="Times New Roman" w:cs="Times New Roman"/>
          <w:sz w:val="24"/>
          <w:szCs w:val="24"/>
        </w:rPr>
        <w:t>форме</w:t>
      </w:r>
      <w:r w:rsidR="00170364" w:rsidRPr="00702A96">
        <w:rPr>
          <w:rFonts w:ascii="Times New Roman" w:hAnsi="Times New Roman" w:cs="Times New Roman"/>
          <w:color w:val="000000"/>
          <w:sz w:val="24"/>
          <w:szCs w:val="24"/>
        </w:rPr>
        <w:t xml:space="preserve"> </w:t>
      </w:r>
      <w:r w:rsidRPr="00702A96">
        <w:rPr>
          <w:rFonts w:ascii="Times New Roman" w:hAnsi="Times New Roman" w:cs="Times New Roman"/>
          <w:color w:val="000000"/>
          <w:sz w:val="24"/>
          <w:szCs w:val="24"/>
        </w:rPr>
        <w:t>(форма 3);</w:t>
      </w:r>
    </w:p>
    <w:p w:rsidR="003806D2" w:rsidRPr="00702A96" w:rsidRDefault="004A27B8" w:rsidP="003806D2">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3) копии </w:t>
      </w:r>
      <w:r w:rsidR="005637D3" w:rsidRPr="00702A96">
        <w:rPr>
          <w:rFonts w:ascii="Times New Roman" w:hAnsi="Times New Roman" w:cs="Times New Roman"/>
          <w:color w:val="000000"/>
          <w:sz w:val="24"/>
          <w:szCs w:val="24"/>
        </w:rPr>
        <w:t xml:space="preserve">действующих </w:t>
      </w:r>
      <w:r w:rsidRPr="00702A96">
        <w:rPr>
          <w:rFonts w:ascii="Times New Roman" w:hAnsi="Times New Roman" w:cs="Times New Roman"/>
          <w:color w:val="000000"/>
          <w:sz w:val="24"/>
          <w:szCs w:val="24"/>
        </w:rPr>
        <w:t>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котировок (для юридического лица);</w:t>
      </w:r>
    </w:p>
    <w:p w:rsidR="0038486F" w:rsidRPr="00702A96" w:rsidRDefault="004A27B8" w:rsidP="003806D2">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Fonts w:ascii="Times New Roman" w:hAnsi="Times New Roman" w:cs="Times New Roman"/>
          <w:color w:val="000000"/>
          <w:sz w:val="24"/>
          <w:szCs w:val="24"/>
        </w:rPr>
        <w:t>4) </w:t>
      </w:r>
      <w:r w:rsidRPr="00702A96">
        <w:rPr>
          <w:rFonts w:ascii="Times New Roman" w:hAnsi="Times New Roman" w:cs="Times New Roman"/>
          <w:sz w:val="24"/>
          <w:szCs w:val="24"/>
        </w:rPr>
        <w:t xml:space="preserve">оригинал </w:t>
      </w:r>
      <w:r w:rsidR="00F60FB0" w:rsidRPr="00702A96">
        <w:rPr>
          <w:rFonts w:ascii="Times New Roman" w:hAnsi="Times New Roman" w:cs="Times New Roman"/>
          <w:color w:val="000000"/>
          <w:sz w:val="24"/>
          <w:szCs w:val="24"/>
        </w:rPr>
        <w:t xml:space="preserve">или нотариально заверенная копия </w:t>
      </w:r>
      <w:r w:rsidRPr="00702A96">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5342A7" w:rsidRPr="00702A96">
        <w:rPr>
          <w:rFonts w:ascii="Times New Roman" w:hAnsi="Times New Roman" w:cs="Times New Roman"/>
          <w:color w:val="000000"/>
          <w:sz w:val="24"/>
          <w:szCs w:val="24"/>
        </w:rPr>
        <w:t xml:space="preserve">или нотариально заверенная копия </w:t>
      </w:r>
      <w:r w:rsidRPr="00702A96">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Pr="00702A96">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F60FB0" w:rsidRPr="00702A96">
        <w:rPr>
          <w:rFonts w:ascii="Times New Roman" w:hAnsi="Times New Roman" w:cs="Times New Roman"/>
          <w:b/>
          <w:sz w:val="24"/>
          <w:szCs w:val="24"/>
        </w:rPr>
        <w:t>,</w:t>
      </w:r>
      <w:r w:rsidRPr="00702A96">
        <w:rPr>
          <w:rFonts w:ascii="Times New Roman" w:hAnsi="Times New Roman" w:cs="Times New Roman"/>
          <w:sz w:val="24"/>
          <w:szCs w:val="24"/>
        </w:rPr>
        <w:t xml:space="preserve"> </w:t>
      </w:r>
    </w:p>
    <w:p w:rsidR="00900697" w:rsidRPr="00702A96" w:rsidRDefault="004A27B8" w:rsidP="000D74FA">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lastRenderedPageBreak/>
        <w:t xml:space="preserve">или выписка, полученная из ФНС России в виде электронного документа, </w:t>
      </w:r>
      <w:r w:rsidRPr="00702A96">
        <w:rPr>
          <w:rFonts w:ascii="Times New Roman" w:hAnsi="Times New Roman" w:cs="Times New Roman"/>
          <w:sz w:val="24"/>
          <w:szCs w:val="24"/>
        </w:rPr>
        <w:t xml:space="preserve">подписанного </w:t>
      </w:r>
      <w:r w:rsidR="00E43B04" w:rsidRPr="00702A96">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3561A" w:rsidRPr="00702A96">
        <w:rPr>
          <w:rFonts w:ascii="Times New Roman" w:hAnsi="Times New Roman" w:cs="Times New Roman"/>
          <w:sz w:val="24"/>
          <w:szCs w:val="24"/>
          <w:shd w:val="clear" w:color="auto" w:fill="FFFFFF"/>
        </w:rPr>
        <w:t>,</w:t>
      </w:r>
      <w:r w:rsidR="00E43B04" w:rsidRPr="00702A96">
        <w:rPr>
          <w:rFonts w:ascii="Times New Roman" w:hAnsi="Times New Roman" w:cs="Times New Roman"/>
          <w:sz w:val="24"/>
          <w:szCs w:val="24"/>
        </w:rPr>
        <w:t xml:space="preserve"> </w:t>
      </w:r>
      <w:r w:rsidR="0003561A" w:rsidRPr="00702A96">
        <w:rPr>
          <w:rFonts w:ascii="Times New Roman" w:hAnsi="Times New Roman" w:cs="Times New Roman"/>
          <w:b/>
          <w:sz w:val="24"/>
          <w:szCs w:val="24"/>
        </w:rPr>
        <w:t>выданн</w:t>
      </w:r>
      <w:r w:rsidR="00856304" w:rsidRPr="00702A96">
        <w:rPr>
          <w:rFonts w:ascii="Times New Roman" w:hAnsi="Times New Roman" w:cs="Times New Roman"/>
          <w:b/>
          <w:sz w:val="24"/>
          <w:szCs w:val="24"/>
        </w:rPr>
        <w:t>ая</w:t>
      </w:r>
      <w:r w:rsidR="0003561A" w:rsidRPr="00702A96">
        <w:rPr>
          <w:rFonts w:ascii="Times New Roman" w:hAnsi="Times New Roman" w:cs="Times New Roman"/>
          <w:b/>
          <w:sz w:val="24"/>
          <w:szCs w:val="24"/>
        </w:rPr>
        <w:t xml:space="preserve"> не ранее, чем за 30 (тридцать) дней до даты размещения в единой информационной системе извещения</w:t>
      </w:r>
      <w:r w:rsidR="0003561A" w:rsidRPr="00702A96">
        <w:rPr>
          <w:rFonts w:ascii="Times New Roman" w:hAnsi="Times New Roman" w:cs="Times New Roman"/>
          <w:sz w:val="24"/>
          <w:szCs w:val="24"/>
        </w:rPr>
        <w:t xml:space="preserve"> </w:t>
      </w:r>
      <w:r w:rsidRPr="00702A96">
        <w:rPr>
          <w:rFonts w:ascii="Times New Roman" w:hAnsi="Times New Roman" w:cs="Times New Roman"/>
          <w:sz w:val="24"/>
          <w:szCs w:val="24"/>
        </w:rPr>
        <w:t xml:space="preserve">(в случае отсутствия сведений об электронной </w:t>
      </w:r>
      <w:proofErr w:type="gramStart"/>
      <w:r w:rsidRPr="00702A96">
        <w:rPr>
          <w:rFonts w:ascii="Times New Roman" w:hAnsi="Times New Roman" w:cs="Times New Roman"/>
          <w:color w:val="000000"/>
          <w:sz w:val="24"/>
          <w:szCs w:val="24"/>
        </w:rPr>
        <w:t>подписи</w:t>
      </w:r>
      <w:proofErr w:type="gramEnd"/>
      <w:r w:rsidRPr="00702A96">
        <w:rPr>
          <w:rFonts w:ascii="Times New Roman" w:hAnsi="Times New Roman" w:cs="Times New Roman"/>
          <w:color w:val="000000"/>
          <w:sz w:val="24"/>
          <w:szCs w:val="24"/>
        </w:rPr>
        <w:t xml:space="preserve"> выдавшего выписку органа, такая заявка будет </w:t>
      </w:r>
      <w:proofErr w:type="gramStart"/>
      <w:r w:rsidRPr="00702A96">
        <w:rPr>
          <w:rFonts w:ascii="Times New Roman" w:hAnsi="Times New Roman" w:cs="Times New Roman"/>
          <w:color w:val="000000"/>
          <w:sz w:val="24"/>
          <w:szCs w:val="24"/>
        </w:rPr>
        <w:t>признана</w:t>
      </w:r>
      <w:proofErr w:type="gramEnd"/>
      <w:r w:rsidRPr="00702A96">
        <w:rPr>
          <w:rFonts w:ascii="Times New Roman" w:hAnsi="Times New Roman" w:cs="Times New Roman"/>
          <w:color w:val="000000"/>
          <w:sz w:val="24"/>
          <w:szCs w:val="24"/>
        </w:rPr>
        <w:t xml:space="preserve"> не соответствующей установленному требованию)</w:t>
      </w:r>
      <w:r w:rsidR="009256DE" w:rsidRPr="00702A96">
        <w:rPr>
          <w:rFonts w:ascii="Times New Roman" w:hAnsi="Times New Roman" w:cs="Times New Roman"/>
          <w:color w:val="000000"/>
          <w:sz w:val="24"/>
          <w:szCs w:val="24"/>
        </w:rPr>
        <w:t>,</w:t>
      </w:r>
      <w:r w:rsidRPr="00702A96">
        <w:rPr>
          <w:rFonts w:ascii="Times New Roman" w:hAnsi="Times New Roman" w:cs="Times New Roman"/>
          <w:color w:val="000000"/>
          <w:sz w:val="24"/>
          <w:szCs w:val="24"/>
        </w:rPr>
        <w:t xml:space="preserve"> </w:t>
      </w:r>
    </w:p>
    <w:p w:rsidR="00F97F49" w:rsidRPr="00702A96" w:rsidRDefault="00F97F49" w:rsidP="000D74FA">
      <w:pPr>
        <w:pStyle w:val="a9"/>
        <w:keepNext/>
        <w:tabs>
          <w:tab w:val="left" w:pos="330"/>
          <w:tab w:val="left" w:pos="900"/>
          <w:tab w:val="left" w:pos="976"/>
          <w:tab w:val="left" w:pos="1080"/>
        </w:tabs>
        <w:spacing w:after="0" w:line="240" w:lineRule="auto"/>
        <w:ind w:left="0" w:firstLine="709"/>
        <w:jc w:val="both"/>
        <w:rPr>
          <w:rFonts w:ascii="Arial" w:hAnsi="Arial" w:cs="Arial"/>
          <w:color w:val="444444"/>
          <w:shd w:val="clear" w:color="auto" w:fill="FFFFFF"/>
        </w:rPr>
      </w:pPr>
      <w:r w:rsidRPr="00702A96">
        <w:rPr>
          <w:rFonts w:ascii="Times New Roman" w:hAnsi="Times New Roman" w:cs="Times New Roman"/>
          <w:color w:val="000000"/>
          <w:sz w:val="24"/>
          <w:szCs w:val="24"/>
          <w:u w:val="single"/>
        </w:rPr>
        <w:t xml:space="preserve"> </w:t>
      </w:r>
      <w:r w:rsidR="004A27B8" w:rsidRPr="00702A96">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4A27B8" w:rsidRPr="00702A96">
        <w:rPr>
          <w:rFonts w:ascii="Times New Roman" w:hAnsi="Times New Roman" w:cs="Times New Roman"/>
          <w:color w:val="000000"/>
          <w:sz w:val="24"/>
          <w:szCs w:val="24"/>
        </w:rPr>
        <w:t xml:space="preserve">; </w:t>
      </w:r>
      <w:r w:rsidR="00E43B04" w:rsidRPr="00702A96">
        <w:rPr>
          <w:rFonts w:ascii="Arial" w:hAnsi="Arial" w:cs="Arial"/>
          <w:color w:val="444444"/>
          <w:shd w:val="clear" w:color="auto" w:fill="FFFFFF"/>
        </w:rPr>
        <w:t xml:space="preserve">  </w:t>
      </w:r>
    </w:p>
    <w:p w:rsidR="00F97F49" w:rsidRPr="00702A96" w:rsidRDefault="00F97F49" w:rsidP="000D74FA">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копии документов, удостоверяющих личность (для иного физического лица); </w:t>
      </w:r>
    </w:p>
    <w:p w:rsidR="004A27B8" w:rsidRPr="00702A96" w:rsidRDefault="004A27B8"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702A96">
        <w:rPr>
          <w:rFonts w:ascii="Times New Roman" w:hAnsi="Times New Roman" w:cs="Times New Roman"/>
          <w:color w:val="000000"/>
          <w:sz w:val="24"/>
          <w:szCs w:val="24"/>
        </w:rPr>
        <w:t>5) решение об одобрении или о совершении крупной сделки (оригинал либо копия такого решения</w:t>
      </w:r>
      <w:r w:rsidR="0011714C" w:rsidRPr="00702A96">
        <w:rPr>
          <w:rFonts w:ascii="Times New Roman" w:hAnsi="Times New Roman" w:cs="Times New Roman"/>
          <w:color w:val="000000"/>
          <w:sz w:val="24"/>
          <w:szCs w:val="24"/>
        </w:rPr>
        <w:t>)</w:t>
      </w:r>
      <w:r w:rsidRPr="00702A96">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w:t>
      </w:r>
      <w:proofErr w:type="gramEnd"/>
      <w:r w:rsidRPr="00702A96">
        <w:rPr>
          <w:rFonts w:ascii="Times New Roman" w:hAnsi="Times New Roman" w:cs="Times New Roman"/>
          <w:color w:val="000000"/>
          <w:sz w:val="24"/>
          <w:szCs w:val="24"/>
        </w:rPr>
        <w:t xml:space="preserve">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4A27B8" w:rsidRPr="00702A96" w:rsidRDefault="004A27B8" w:rsidP="000D74FA">
      <w:pPr>
        <w:tabs>
          <w:tab w:val="left" w:pos="900"/>
          <w:tab w:val="left" w:pos="1080"/>
        </w:tabs>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6) копия уведомления из налогового органа (при работе по упрощенной системе налогообложения).</w:t>
      </w:r>
    </w:p>
    <w:p w:rsidR="004A27B8" w:rsidRPr="00702A96" w:rsidRDefault="004A27B8"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702A96">
        <w:rPr>
          <w:rFonts w:ascii="Times New Roman" w:hAnsi="Times New Roman" w:cs="Times New Roman"/>
          <w:color w:val="000000"/>
          <w:sz w:val="24"/>
          <w:szCs w:val="24"/>
        </w:rPr>
        <w:t>7) 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002F6978" w:rsidRPr="00702A96">
        <w:rPr>
          <w:rFonts w:ascii="Times New Roman" w:hAnsi="Times New Roman" w:cs="Times New Roman"/>
          <w:color w:val="000000"/>
          <w:sz w:val="24"/>
          <w:szCs w:val="24"/>
        </w:rPr>
        <w:t xml:space="preserve">оригинал либо </w:t>
      </w:r>
      <w:r w:rsidRPr="00702A96">
        <w:rPr>
          <w:rFonts w:ascii="Times New Roman" w:hAnsi="Times New Roman" w:cs="Times New Roman"/>
          <w:color w:val="000000"/>
          <w:sz w:val="24"/>
          <w:szCs w:val="24"/>
        </w:rPr>
        <w:t>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Pr="00702A96">
        <w:rPr>
          <w:rFonts w:ascii="Times New Roman" w:hAnsi="Times New Roman" w:cs="Times New Roman"/>
          <w:color w:val="000000"/>
          <w:sz w:val="24"/>
          <w:szCs w:val="24"/>
        </w:rPr>
        <w:t xml:space="preserve"> </w:t>
      </w:r>
      <w:proofErr w:type="gramStart"/>
      <w:r w:rsidRPr="00702A96">
        <w:rPr>
          <w:rFonts w:ascii="Times New Roman" w:hAnsi="Times New Roman" w:cs="Times New Roman"/>
          <w:color w:val="000000"/>
          <w:sz w:val="24"/>
          <w:szCs w:val="24"/>
        </w:rPr>
        <w:t xml:space="preserve">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w:t>
      </w:r>
      <w:r w:rsidR="00632119" w:rsidRPr="00702A96">
        <w:rPr>
          <w:rFonts w:ascii="Times New Roman" w:hAnsi="Times New Roman" w:cs="Times New Roman"/>
          <w:color w:val="000000"/>
          <w:sz w:val="24"/>
          <w:szCs w:val="24"/>
        </w:rPr>
        <w:t xml:space="preserve"> </w:t>
      </w:r>
      <w:r w:rsidRPr="00702A96">
        <w:rPr>
          <w:rFonts w:ascii="Times New Roman" w:hAnsi="Times New Roman" w:cs="Times New Roman"/>
          <w:color w:val="000000"/>
          <w:sz w:val="24"/>
          <w:szCs w:val="24"/>
        </w:rPr>
        <w:t>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Pr="00702A96">
        <w:rPr>
          <w:rFonts w:ascii="Times New Roman" w:hAnsi="Times New Roman" w:cs="Times New Roman"/>
          <w:color w:val="000000"/>
          <w:sz w:val="24"/>
          <w:szCs w:val="24"/>
        </w:rPr>
        <w:t xml:space="preserve"> этим руководителем лицом </w:t>
      </w:r>
      <w:r w:rsidR="00632119" w:rsidRPr="00702A96">
        <w:rPr>
          <w:rFonts w:ascii="Times New Roman" w:hAnsi="Times New Roman" w:cs="Times New Roman"/>
          <w:color w:val="000000"/>
          <w:sz w:val="24"/>
          <w:szCs w:val="24"/>
        </w:rPr>
        <w:t>(</w:t>
      </w:r>
      <w:r w:rsidR="00632119" w:rsidRPr="00702A96">
        <w:rPr>
          <w:rFonts w:ascii="Times New Roman" w:hAnsi="Times New Roman" w:cs="Times New Roman"/>
          <w:b/>
          <w:color w:val="000000"/>
          <w:sz w:val="24"/>
          <w:szCs w:val="24"/>
        </w:rPr>
        <w:t xml:space="preserve">оригинал </w:t>
      </w:r>
      <w:r w:rsidRPr="00702A96">
        <w:rPr>
          <w:rFonts w:ascii="Times New Roman" w:hAnsi="Times New Roman" w:cs="Times New Roman"/>
          <w:b/>
          <w:color w:val="000000"/>
          <w:sz w:val="24"/>
          <w:szCs w:val="24"/>
        </w:rPr>
        <w:t>либо нотариально заверенную копию такой доверенности</w:t>
      </w:r>
      <w:r w:rsidR="00632119" w:rsidRPr="00702A96">
        <w:rPr>
          <w:rFonts w:ascii="Times New Roman" w:hAnsi="Times New Roman" w:cs="Times New Roman"/>
          <w:color w:val="000000"/>
          <w:sz w:val="24"/>
          <w:szCs w:val="24"/>
        </w:rPr>
        <w:t>)</w:t>
      </w:r>
      <w:r w:rsidRPr="00702A96">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27B8" w:rsidRPr="00702A96" w:rsidRDefault="004A27B8" w:rsidP="000D74FA">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Fonts w:ascii="Times New Roman" w:hAnsi="Times New Roman" w:cs="Times New Roman"/>
          <w:color w:val="000000"/>
          <w:sz w:val="24"/>
          <w:szCs w:val="24"/>
        </w:rPr>
        <w:t xml:space="preserve">8) </w:t>
      </w:r>
      <w:r w:rsidRPr="00702A96">
        <w:rPr>
          <w:rFonts w:ascii="Times New Roman" w:hAnsi="Times New Roman" w:cs="Times New Roman"/>
          <w:sz w:val="24"/>
          <w:szCs w:val="24"/>
        </w:rPr>
        <w:t>документы, подтверждающие принадлежность участника запроса котировок в электронной форме к СМСП:</w:t>
      </w:r>
    </w:p>
    <w:p w:rsidR="00F036F0" w:rsidRPr="00702A96" w:rsidRDefault="004A27B8" w:rsidP="000D74FA">
      <w:pPr>
        <w:widowControl w:val="0"/>
        <w:autoSpaceDE w:val="0"/>
        <w:autoSpaceDN w:val="0"/>
        <w:adjustRightInd w:val="0"/>
        <w:spacing w:after="0" w:line="240" w:lineRule="auto"/>
        <w:ind w:firstLine="709"/>
        <w:jc w:val="both"/>
        <w:rPr>
          <w:color w:val="000000" w:themeColor="text1"/>
        </w:rPr>
      </w:pPr>
      <w:r w:rsidRPr="00702A96">
        <w:rPr>
          <w:rFonts w:ascii="Times New Roman" w:hAnsi="Times New Roman" w:cs="Times New Roman"/>
          <w:color w:val="000000"/>
          <w:sz w:val="24"/>
          <w:szCs w:val="24"/>
        </w:rPr>
        <w:t xml:space="preserve">-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w:t>
      </w:r>
      <w:r w:rsidRPr="00702A96">
        <w:rPr>
          <w:rFonts w:ascii="Times New Roman" w:hAnsi="Times New Roman" w:cs="Times New Roman"/>
          <w:bCs/>
          <w:color w:val="000000"/>
          <w:spacing w:val="-2"/>
          <w:sz w:val="24"/>
          <w:szCs w:val="24"/>
        </w:rPr>
        <w:t xml:space="preserve">от 24 июля 2007 г. № 209-ФЗ </w:t>
      </w:r>
      <w:r w:rsidRPr="00702A96">
        <w:rPr>
          <w:rFonts w:ascii="Times New Roman" w:hAnsi="Times New Roman" w:cs="Times New Roman"/>
          <w:color w:val="000000"/>
          <w:sz w:val="24"/>
          <w:szCs w:val="24"/>
        </w:rPr>
        <w:t>«О развитии малого и среднего предпринимательства в Российской Федерации».</w:t>
      </w:r>
      <w:r w:rsidR="00F036F0" w:rsidRPr="00702A96">
        <w:rPr>
          <w:color w:val="000000" w:themeColor="text1"/>
        </w:rPr>
        <w:t xml:space="preserve"> </w:t>
      </w:r>
    </w:p>
    <w:p w:rsidR="004A27B8" w:rsidRPr="00702A96" w:rsidRDefault="00F036F0" w:rsidP="000D74F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702A96">
        <w:rPr>
          <w:rFonts w:ascii="Times New Roman" w:hAnsi="Times New Roman" w:cs="Times New Roman"/>
          <w:color w:val="000000" w:themeColor="text1"/>
          <w:sz w:val="24"/>
          <w:szCs w:val="24"/>
        </w:rPr>
        <w:t>или</w:t>
      </w:r>
      <w:r w:rsidR="0059173C" w:rsidRPr="00702A96">
        <w:rPr>
          <w:rFonts w:ascii="Times New Roman" w:hAnsi="Times New Roman" w:cs="Times New Roman"/>
          <w:color w:val="000000" w:themeColor="text1"/>
          <w:sz w:val="24"/>
          <w:szCs w:val="24"/>
        </w:rPr>
        <w:t xml:space="preserve"> в случае отсутствия </w:t>
      </w:r>
      <w:r w:rsidR="0074134D" w:rsidRPr="00702A96">
        <w:rPr>
          <w:rFonts w:ascii="Times New Roman" w:hAnsi="Times New Roman" w:cs="Times New Roman"/>
          <w:color w:val="000000" w:themeColor="text1"/>
          <w:sz w:val="24"/>
          <w:szCs w:val="24"/>
        </w:rPr>
        <w:t xml:space="preserve">на момент подачи заявки </w:t>
      </w:r>
      <w:r w:rsidR="0059173C" w:rsidRPr="00702A96">
        <w:rPr>
          <w:rFonts w:ascii="Times New Roman" w:hAnsi="Times New Roman" w:cs="Times New Roman"/>
          <w:color w:val="000000" w:themeColor="text1"/>
          <w:sz w:val="24"/>
          <w:szCs w:val="24"/>
        </w:rPr>
        <w:t xml:space="preserve">в </w:t>
      </w:r>
      <w:r w:rsidR="007C205B" w:rsidRPr="00702A96">
        <w:rPr>
          <w:rFonts w:ascii="Times New Roman" w:hAnsi="Times New Roman" w:cs="Times New Roman"/>
          <w:color w:val="000000" w:themeColor="text1"/>
          <w:sz w:val="24"/>
          <w:szCs w:val="24"/>
        </w:rPr>
        <w:t>Е</w:t>
      </w:r>
      <w:r w:rsidR="0059173C" w:rsidRPr="00702A96">
        <w:rPr>
          <w:rFonts w:ascii="Times New Roman" w:hAnsi="Times New Roman" w:cs="Times New Roman"/>
          <w:color w:val="000000" w:themeColor="text1"/>
          <w:sz w:val="24"/>
          <w:szCs w:val="24"/>
        </w:rPr>
        <w:t xml:space="preserve">дином реестре </w:t>
      </w:r>
      <w:r w:rsidR="007C205B" w:rsidRPr="00702A96">
        <w:rPr>
          <w:rFonts w:ascii="Times New Roman" w:hAnsi="Times New Roman" w:cs="Times New Roman"/>
          <w:color w:val="000000" w:themeColor="text1"/>
          <w:sz w:val="24"/>
          <w:szCs w:val="24"/>
        </w:rPr>
        <w:t>СМСП</w:t>
      </w:r>
      <w:r w:rsidR="0059173C" w:rsidRPr="00702A96">
        <w:rPr>
          <w:rFonts w:ascii="Times New Roman" w:hAnsi="Times New Roman" w:cs="Times New Roman"/>
          <w:color w:val="000000" w:themeColor="text1"/>
          <w:sz w:val="24"/>
          <w:szCs w:val="24"/>
        </w:rPr>
        <w:t xml:space="preserve"> сведений об участнике закупки, который является </w:t>
      </w:r>
      <w:r w:rsidR="006F5661" w:rsidRPr="00702A96">
        <w:rPr>
          <w:rFonts w:ascii="Times New Roman" w:hAnsi="Times New Roman" w:cs="Times New Roman"/>
          <w:color w:val="000000" w:themeColor="text1"/>
          <w:sz w:val="24"/>
          <w:szCs w:val="24"/>
        </w:rPr>
        <w:t>«</w:t>
      </w:r>
      <w:r w:rsidR="0059173C" w:rsidRPr="00702A96">
        <w:rPr>
          <w:rFonts w:ascii="Times New Roman" w:hAnsi="Times New Roman" w:cs="Times New Roman"/>
          <w:color w:val="000000" w:themeColor="text1"/>
          <w:sz w:val="24"/>
          <w:szCs w:val="24"/>
        </w:rPr>
        <w:t xml:space="preserve">вновь </w:t>
      </w:r>
      <w:r w:rsidR="0038486F" w:rsidRPr="00702A96">
        <w:rPr>
          <w:rFonts w:ascii="Times New Roman" w:hAnsi="Times New Roman" w:cs="Times New Roman"/>
          <w:color w:val="000000" w:themeColor="text1"/>
          <w:sz w:val="24"/>
          <w:szCs w:val="24"/>
        </w:rPr>
        <w:t>зарегистрированным</w:t>
      </w:r>
      <w:r w:rsidR="006F5661" w:rsidRPr="00702A96">
        <w:rPr>
          <w:rFonts w:ascii="Times New Roman" w:hAnsi="Times New Roman" w:cs="Times New Roman"/>
          <w:color w:val="000000" w:themeColor="text1"/>
          <w:sz w:val="24"/>
          <w:szCs w:val="24"/>
        </w:rPr>
        <w:t>»</w:t>
      </w:r>
      <w:r w:rsidR="0059173C" w:rsidRPr="00702A96">
        <w:rPr>
          <w:rFonts w:ascii="Times New Roman" w:hAnsi="Times New Roman" w:cs="Times New Roman"/>
          <w:color w:val="000000" w:themeColor="text1"/>
          <w:sz w:val="24"/>
          <w:szCs w:val="24"/>
        </w:rPr>
        <w:t xml:space="preserve"> индивидуальным предпринимателем или </w:t>
      </w:r>
      <w:r w:rsidR="006F5661" w:rsidRPr="00702A96">
        <w:rPr>
          <w:rFonts w:ascii="Times New Roman" w:hAnsi="Times New Roman" w:cs="Times New Roman"/>
          <w:color w:val="000000" w:themeColor="text1"/>
          <w:sz w:val="24"/>
          <w:szCs w:val="24"/>
        </w:rPr>
        <w:t xml:space="preserve">«вновь созданным» </w:t>
      </w:r>
      <w:r w:rsidR="0059173C" w:rsidRPr="00702A96">
        <w:rPr>
          <w:rFonts w:ascii="Times New Roman" w:hAnsi="Times New Roman" w:cs="Times New Roman"/>
          <w:color w:val="000000" w:themeColor="text1"/>
          <w:sz w:val="24"/>
          <w:szCs w:val="24"/>
        </w:rPr>
        <w:t xml:space="preserve">юридическим лицом в соответствии с действующим законодательством Российской Федерации - </w:t>
      </w:r>
      <w:r w:rsidR="006F5661" w:rsidRPr="00702A96">
        <w:rPr>
          <w:rFonts w:ascii="Times New Roman" w:hAnsi="Times New Roman" w:cs="Times New Roman"/>
          <w:color w:val="000000" w:themeColor="text1"/>
          <w:sz w:val="24"/>
          <w:szCs w:val="24"/>
        </w:rPr>
        <w:t>Д</w:t>
      </w:r>
      <w:r w:rsidRPr="00702A96">
        <w:rPr>
          <w:rFonts w:ascii="Times New Roman" w:hAnsi="Times New Roman" w:cs="Times New Roman"/>
          <w:color w:val="000000" w:themeColor="text1"/>
          <w:sz w:val="24"/>
          <w:szCs w:val="24"/>
        </w:rPr>
        <w:t>еклараци</w:t>
      </w:r>
      <w:r w:rsidR="00DC7114" w:rsidRPr="00702A96">
        <w:rPr>
          <w:rFonts w:ascii="Times New Roman" w:hAnsi="Times New Roman" w:cs="Times New Roman"/>
          <w:color w:val="000000" w:themeColor="text1"/>
          <w:sz w:val="24"/>
          <w:szCs w:val="24"/>
        </w:rPr>
        <w:t>ю</w:t>
      </w:r>
      <w:r w:rsidRPr="00702A96">
        <w:rPr>
          <w:rFonts w:ascii="Times New Roman" w:hAnsi="Times New Roman" w:cs="Times New Roman"/>
          <w:color w:val="000000" w:themeColor="text1"/>
          <w:sz w:val="24"/>
          <w:szCs w:val="24"/>
        </w:rPr>
        <w:t xml:space="preserve"> о соответствии участника закупки критериям отнесения к субъектам малого и среднего предпринимательства по форме, установленной </w:t>
      </w:r>
      <w:r w:rsidR="00603E02" w:rsidRPr="00702A96">
        <w:rPr>
          <w:rFonts w:ascii="Times New Roman" w:hAnsi="Times New Roman" w:cs="Times New Roman"/>
          <w:color w:val="000000" w:themeColor="text1"/>
          <w:sz w:val="24"/>
          <w:szCs w:val="24"/>
        </w:rPr>
        <w:t xml:space="preserve">Постановлением </w:t>
      </w:r>
      <w:r w:rsidRPr="00702A96">
        <w:rPr>
          <w:rFonts w:ascii="Times New Roman" w:hAnsi="Times New Roman" w:cs="Times New Roman"/>
          <w:color w:val="000000" w:themeColor="text1"/>
          <w:sz w:val="24"/>
          <w:szCs w:val="24"/>
        </w:rPr>
        <w:t>Правительств</w:t>
      </w:r>
      <w:r w:rsidR="00603E02" w:rsidRPr="00702A96">
        <w:rPr>
          <w:rFonts w:ascii="Times New Roman" w:hAnsi="Times New Roman" w:cs="Times New Roman"/>
          <w:color w:val="000000" w:themeColor="text1"/>
          <w:sz w:val="24"/>
          <w:szCs w:val="24"/>
        </w:rPr>
        <w:t xml:space="preserve">а </w:t>
      </w:r>
      <w:r w:rsidRPr="00702A96">
        <w:rPr>
          <w:rFonts w:ascii="Times New Roman" w:hAnsi="Times New Roman" w:cs="Times New Roman"/>
          <w:color w:val="000000" w:themeColor="text1"/>
          <w:sz w:val="24"/>
          <w:szCs w:val="24"/>
        </w:rPr>
        <w:t xml:space="preserve">Российской Федерации </w:t>
      </w:r>
      <w:r w:rsidR="00603E02" w:rsidRPr="00702A96">
        <w:rPr>
          <w:rFonts w:ascii="Times New Roman" w:hAnsi="Times New Roman" w:cs="Times New Roman"/>
          <w:color w:val="000000" w:themeColor="text1"/>
          <w:sz w:val="24"/>
          <w:szCs w:val="24"/>
        </w:rPr>
        <w:t>от 11 декабря 2014 г. №</w:t>
      </w:r>
      <w:r w:rsidR="0059173C" w:rsidRPr="00702A96">
        <w:rPr>
          <w:rFonts w:ascii="Times New Roman" w:hAnsi="Times New Roman" w:cs="Times New Roman"/>
          <w:color w:val="000000" w:themeColor="text1"/>
          <w:sz w:val="24"/>
          <w:szCs w:val="24"/>
        </w:rPr>
        <w:t> 1352</w:t>
      </w:r>
      <w:r w:rsidRPr="00702A96">
        <w:rPr>
          <w:rFonts w:ascii="Times New Roman" w:hAnsi="Times New Roman" w:cs="Times New Roman"/>
          <w:color w:val="000000" w:themeColor="text1"/>
          <w:sz w:val="24"/>
          <w:szCs w:val="24"/>
        </w:rPr>
        <w:t>.</w:t>
      </w:r>
      <w:proofErr w:type="gramEnd"/>
    </w:p>
    <w:p w:rsidR="004A27B8" w:rsidRPr="00702A96" w:rsidRDefault="004A27B8"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9) письменное согласие на обработку персональных данных </w:t>
      </w:r>
      <w:r w:rsidRPr="00702A96">
        <w:rPr>
          <w:rFonts w:ascii="Times New Roman" w:hAnsi="Times New Roman" w:cs="Times New Roman"/>
          <w:sz w:val="24"/>
          <w:szCs w:val="24"/>
        </w:rPr>
        <w:t>(</w:t>
      </w:r>
      <w:r w:rsidR="00DD2E48" w:rsidRPr="00702A96">
        <w:rPr>
          <w:rFonts w:ascii="Times New Roman" w:hAnsi="Times New Roman" w:cs="Times New Roman"/>
          <w:sz w:val="24"/>
          <w:szCs w:val="24"/>
        </w:rPr>
        <w:t>ф</w:t>
      </w:r>
      <w:r w:rsidRPr="00702A96">
        <w:rPr>
          <w:rFonts w:ascii="Times New Roman" w:hAnsi="Times New Roman" w:cs="Times New Roman"/>
          <w:sz w:val="24"/>
          <w:szCs w:val="24"/>
        </w:rPr>
        <w:t xml:space="preserve">орма 4) </w:t>
      </w:r>
      <w:r w:rsidRPr="00702A96">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p>
    <w:p w:rsidR="00B9730A" w:rsidRPr="00702A96" w:rsidRDefault="00010EEB"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b/>
          <w:color w:val="000000"/>
          <w:sz w:val="24"/>
          <w:szCs w:val="24"/>
        </w:rPr>
        <w:lastRenderedPageBreak/>
        <w:t>16.2.2. </w:t>
      </w:r>
      <w:r w:rsidR="004A27B8" w:rsidRPr="00702A96">
        <w:rPr>
          <w:rFonts w:ascii="Times New Roman" w:hAnsi="Times New Roman" w:cs="Times New Roman"/>
          <w:b/>
          <w:color w:val="000000"/>
          <w:sz w:val="24"/>
          <w:szCs w:val="24"/>
        </w:rPr>
        <w:t>Ценовое предложение</w:t>
      </w:r>
      <w:r w:rsidR="004A27B8" w:rsidRPr="00702A96">
        <w:rPr>
          <w:rFonts w:ascii="Times New Roman" w:hAnsi="Times New Roman" w:cs="Times New Roman"/>
          <w:color w:val="000000"/>
          <w:sz w:val="24"/>
          <w:szCs w:val="24"/>
        </w:rPr>
        <w:t xml:space="preserve"> предоставляется участником по форме 1 настоящего извещения</w:t>
      </w:r>
      <w:r w:rsidR="004A27B8" w:rsidRPr="00702A96">
        <w:rPr>
          <w:rFonts w:ascii="Times New Roman" w:hAnsi="Times New Roman" w:cs="Times New Roman"/>
          <w:sz w:val="24"/>
          <w:szCs w:val="24"/>
        </w:rPr>
        <w:t>.</w:t>
      </w:r>
      <w:r w:rsidR="00B9730A" w:rsidRPr="00702A96">
        <w:rPr>
          <w:rFonts w:ascii="Times New Roman" w:hAnsi="Times New Roman" w:cs="Times New Roman"/>
          <w:sz w:val="24"/>
          <w:szCs w:val="24"/>
        </w:rPr>
        <w:t xml:space="preserve"> Описание товара, единицы измерения и количество товара, указанные в форме 1 должны быть идентичны сведениям, представленным участником в его заявке (форма 2). Все риски неправильного заполнения данных форм несет участник.</w:t>
      </w:r>
    </w:p>
    <w:p w:rsidR="00A373A1" w:rsidRPr="00702A96" w:rsidRDefault="00110DF7"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16.3. </w:t>
      </w:r>
      <w:proofErr w:type="gramStart"/>
      <w:r w:rsidR="00A373A1" w:rsidRPr="00702A96">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702A96">
        <w:rPr>
          <w:rFonts w:ascii="Times New Roman" w:hAnsi="Times New Roman" w:cs="Times New Roman"/>
          <w:sz w:val="24"/>
          <w:szCs w:val="24"/>
        </w:rPr>
        <w:t xml:space="preserve"> на участие в </w:t>
      </w:r>
      <w:r w:rsidR="00176A78" w:rsidRPr="00702A96">
        <w:rPr>
          <w:rFonts w:ascii="Times New Roman" w:hAnsi="Times New Roman" w:cs="Times New Roman"/>
          <w:color w:val="000000"/>
          <w:sz w:val="24"/>
          <w:szCs w:val="24"/>
        </w:rPr>
        <w:t>запросе котировок в электронной форме</w:t>
      </w:r>
      <w:r w:rsidR="00A373A1" w:rsidRPr="00702A96">
        <w:rPr>
          <w:rFonts w:ascii="Times New Roman" w:hAnsi="Times New Roman" w:cs="Times New Roman"/>
          <w:sz w:val="24"/>
          <w:szCs w:val="24"/>
        </w:rPr>
        <w:t xml:space="preserve">, подающейся в форме электронного документа, </w:t>
      </w:r>
      <w:r w:rsidR="0038486F" w:rsidRPr="00702A96">
        <w:rPr>
          <w:rFonts w:ascii="Times New Roman" w:hAnsi="Times New Roman" w:cs="Times New Roman"/>
          <w:sz w:val="24"/>
          <w:szCs w:val="24"/>
          <w:shd w:val="clear" w:color="auto" w:fill="FFFFFF"/>
        </w:rPr>
        <w:t xml:space="preserve">усиленной квалифицированной </w:t>
      </w:r>
      <w:r w:rsidR="00A373A1" w:rsidRPr="00702A96">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702A96" w:rsidRDefault="00110DF7" w:rsidP="000D74FA">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Fonts w:ascii="Times New Roman" w:hAnsi="Times New Roman" w:cs="Times New Roman"/>
          <w:sz w:val="24"/>
          <w:szCs w:val="24"/>
        </w:rPr>
        <w:t>16.4. </w:t>
      </w:r>
      <w:r w:rsidR="00A373A1" w:rsidRPr="00702A96">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702A96" w:rsidRDefault="005550E9" w:rsidP="000D74FA">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Fonts w:ascii="Times New Roman" w:hAnsi="Times New Roman" w:cs="Times New Roman"/>
          <w:color w:val="000000"/>
          <w:sz w:val="24"/>
          <w:szCs w:val="24"/>
        </w:rPr>
        <w:t>1</w:t>
      </w:r>
      <w:r w:rsidR="00A373A1" w:rsidRPr="00702A96">
        <w:rPr>
          <w:rFonts w:ascii="Times New Roman" w:hAnsi="Times New Roman" w:cs="Times New Roman"/>
          <w:color w:val="000000"/>
          <w:sz w:val="24"/>
          <w:szCs w:val="24"/>
        </w:rPr>
        <w:t>6.</w:t>
      </w:r>
      <w:r w:rsidRPr="00702A96">
        <w:rPr>
          <w:rFonts w:ascii="Times New Roman" w:hAnsi="Times New Roman" w:cs="Times New Roman"/>
          <w:color w:val="000000"/>
          <w:sz w:val="24"/>
          <w:szCs w:val="24"/>
        </w:rPr>
        <w:t>5.</w:t>
      </w:r>
      <w:r w:rsidR="00A373A1" w:rsidRPr="00702A96">
        <w:rPr>
          <w:rFonts w:ascii="Times New Roman" w:hAnsi="Times New Roman" w:cs="Times New Roman"/>
          <w:sz w:val="24"/>
          <w:szCs w:val="24"/>
        </w:rPr>
        <w:t xml:space="preserve"> </w:t>
      </w:r>
      <w:proofErr w:type="gramStart"/>
      <w:r w:rsidR="00A373A1" w:rsidRPr="00702A96">
        <w:rPr>
          <w:rFonts w:ascii="Times New Roman" w:hAnsi="Times New Roman" w:cs="Times New Roman"/>
          <w:sz w:val="24"/>
          <w:szCs w:val="24"/>
        </w:rPr>
        <w:t xml:space="preserve">Участник </w:t>
      </w:r>
      <w:r w:rsidR="00C20DF6" w:rsidRPr="00702A96">
        <w:rPr>
          <w:rFonts w:ascii="Times New Roman" w:hAnsi="Times New Roman" w:cs="Times New Roman"/>
          <w:color w:val="000000"/>
          <w:sz w:val="24"/>
          <w:szCs w:val="24"/>
        </w:rPr>
        <w:t xml:space="preserve">запроса котировок в электронной форме </w:t>
      </w:r>
      <w:r w:rsidR="00A373A1" w:rsidRPr="00702A96">
        <w:rPr>
          <w:rFonts w:ascii="Times New Roman" w:hAnsi="Times New Roman" w:cs="Times New Roman"/>
          <w:sz w:val="24"/>
          <w:szCs w:val="24"/>
        </w:rPr>
        <w:t xml:space="preserve">вправе подать только одну заявку на участие в </w:t>
      </w:r>
      <w:r w:rsidR="00C20DF6" w:rsidRPr="00702A96">
        <w:rPr>
          <w:rFonts w:ascii="Times New Roman" w:hAnsi="Times New Roman" w:cs="Times New Roman"/>
          <w:color w:val="000000"/>
          <w:sz w:val="24"/>
          <w:szCs w:val="24"/>
        </w:rPr>
        <w:t xml:space="preserve">запросе котировок в электронной форме </w:t>
      </w:r>
      <w:r w:rsidR="00A373A1" w:rsidRPr="00702A96">
        <w:rPr>
          <w:rFonts w:ascii="Times New Roman" w:hAnsi="Times New Roman" w:cs="Times New Roman"/>
          <w:sz w:val="24"/>
          <w:szCs w:val="24"/>
        </w:rPr>
        <w:t>в любое время с момента размещения извещения о проведении</w:t>
      </w:r>
      <w:r w:rsidR="00C20DF6" w:rsidRPr="00702A96">
        <w:rPr>
          <w:rFonts w:ascii="Times New Roman" w:hAnsi="Times New Roman" w:cs="Times New Roman"/>
          <w:color w:val="000000"/>
          <w:sz w:val="24"/>
          <w:szCs w:val="24"/>
        </w:rPr>
        <w:t xml:space="preserve"> запроса котировок в электронной форме</w:t>
      </w:r>
      <w:r w:rsidR="00A373A1" w:rsidRPr="00702A96">
        <w:rPr>
          <w:rFonts w:ascii="Times New Roman" w:hAnsi="Times New Roman" w:cs="Times New Roman"/>
          <w:sz w:val="24"/>
          <w:szCs w:val="24"/>
        </w:rPr>
        <w:t xml:space="preserve"> до предусмотренных </w:t>
      </w:r>
      <w:r w:rsidR="00082725" w:rsidRPr="00702A96">
        <w:rPr>
          <w:rFonts w:ascii="Times New Roman" w:hAnsi="Times New Roman" w:cs="Times New Roman"/>
          <w:sz w:val="24"/>
          <w:szCs w:val="24"/>
        </w:rPr>
        <w:t xml:space="preserve">пунктом 10 </w:t>
      </w:r>
      <w:r w:rsidR="00A373A1" w:rsidRPr="00702A96">
        <w:rPr>
          <w:rFonts w:ascii="Times New Roman" w:hAnsi="Times New Roman" w:cs="Times New Roman"/>
          <w:sz w:val="24"/>
          <w:szCs w:val="24"/>
        </w:rPr>
        <w:t>извещени</w:t>
      </w:r>
      <w:r w:rsidR="00082725" w:rsidRPr="00702A96">
        <w:rPr>
          <w:rFonts w:ascii="Times New Roman" w:hAnsi="Times New Roman" w:cs="Times New Roman"/>
          <w:sz w:val="24"/>
          <w:szCs w:val="24"/>
        </w:rPr>
        <w:t>я</w:t>
      </w:r>
      <w:r w:rsidR="00A373A1" w:rsidRPr="00702A96">
        <w:rPr>
          <w:rFonts w:ascii="Times New Roman" w:hAnsi="Times New Roman" w:cs="Times New Roman"/>
          <w:sz w:val="24"/>
          <w:szCs w:val="24"/>
        </w:rPr>
        <w:t xml:space="preserve"> о </w:t>
      </w:r>
      <w:r w:rsidR="00C20DF6" w:rsidRPr="00702A96">
        <w:rPr>
          <w:rFonts w:ascii="Times New Roman" w:hAnsi="Times New Roman" w:cs="Times New Roman"/>
          <w:sz w:val="24"/>
          <w:szCs w:val="24"/>
        </w:rPr>
        <w:t xml:space="preserve">проведении </w:t>
      </w:r>
      <w:r w:rsidR="00C20DF6" w:rsidRPr="00702A96">
        <w:rPr>
          <w:rFonts w:ascii="Times New Roman" w:hAnsi="Times New Roman" w:cs="Times New Roman"/>
          <w:color w:val="000000"/>
          <w:sz w:val="24"/>
          <w:szCs w:val="24"/>
        </w:rPr>
        <w:t>запроса котировок в электронной форме</w:t>
      </w:r>
      <w:r w:rsidR="00A373A1" w:rsidRPr="00702A96">
        <w:rPr>
          <w:rFonts w:ascii="Times New Roman" w:hAnsi="Times New Roman" w:cs="Times New Roman"/>
          <w:sz w:val="24"/>
          <w:szCs w:val="24"/>
        </w:rPr>
        <w:t xml:space="preserve"> даты и времени окончания срока подачи заявок на участие в тако</w:t>
      </w:r>
      <w:r w:rsidR="00C20DF6" w:rsidRPr="00702A96">
        <w:rPr>
          <w:rFonts w:ascii="Times New Roman" w:hAnsi="Times New Roman" w:cs="Times New Roman"/>
          <w:sz w:val="24"/>
          <w:szCs w:val="24"/>
        </w:rPr>
        <w:t>м</w:t>
      </w:r>
      <w:r w:rsidR="00A373A1" w:rsidRPr="00702A96">
        <w:rPr>
          <w:rFonts w:ascii="Times New Roman" w:hAnsi="Times New Roman" w:cs="Times New Roman"/>
          <w:sz w:val="24"/>
          <w:szCs w:val="24"/>
        </w:rPr>
        <w:t xml:space="preserve"> зап</w:t>
      </w:r>
      <w:r w:rsidR="00C20DF6" w:rsidRPr="00702A96">
        <w:rPr>
          <w:rFonts w:ascii="Times New Roman" w:hAnsi="Times New Roman" w:cs="Times New Roman"/>
          <w:sz w:val="24"/>
          <w:szCs w:val="24"/>
        </w:rPr>
        <w:t>росе котировок</w:t>
      </w:r>
      <w:r w:rsidR="00A373A1" w:rsidRPr="00702A96">
        <w:rPr>
          <w:rFonts w:ascii="Times New Roman" w:hAnsi="Times New Roman" w:cs="Times New Roman"/>
          <w:sz w:val="24"/>
          <w:szCs w:val="24"/>
        </w:rPr>
        <w:t xml:space="preserve">. </w:t>
      </w:r>
      <w:proofErr w:type="gramEnd"/>
    </w:p>
    <w:p w:rsidR="00A373A1" w:rsidRPr="00702A96" w:rsidRDefault="00330310"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702A96">
        <w:rPr>
          <w:rFonts w:ascii="Times New Roman" w:hAnsi="Times New Roman" w:cs="Times New Roman"/>
          <w:color w:val="000000"/>
          <w:sz w:val="24"/>
          <w:szCs w:val="24"/>
        </w:rPr>
        <w:t>З</w:t>
      </w:r>
      <w:r w:rsidR="00A373A1" w:rsidRPr="00702A96">
        <w:rPr>
          <w:rFonts w:ascii="Times New Roman" w:hAnsi="Times New Roman" w:cs="Times New Roman"/>
          <w:color w:val="000000"/>
          <w:sz w:val="24"/>
          <w:szCs w:val="24"/>
        </w:rPr>
        <w:t xml:space="preserve">аявка на участие в </w:t>
      </w:r>
      <w:r w:rsidR="00C20DF6" w:rsidRPr="00702A96">
        <w:rPr>
          <w:rFonts w:ascii="Times New Roman" w:hAnsi="Times New Roman" w:cs="Times New Roman"/>
          <w:color w:val="000000"/>
          <w:sz w:val="24"/>
          <w:szCs w:val="24"/>
        </w:rPr>
        <w:t>запросе котировок в электронной форме</w:t>
      </w:r>
      <w:r w:rsidR="00A373A1" w:rsidRPr="00702A96">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702A96">
        <w:rPr>
          <w:rFonts w:ascii="Times New Roman" w:hAnsi="Times New Roman" w:cs="Times New Roman"/>
          <w:color w:val="000000"/>
          <w:sz w:val="24"/>
          <w:szCs w:val="24"/>
        </w:rPr>
        <w:t>проведении запроса котировок в электронной форме</w:t>
      </w:r>
      <w:r w:rsidR="00A373A1" w:rsidRPr="00702A96">
        <w:rPr>
          <w:rFonts w:ascii="Times New Roman" w:hAnsi="Times New Roman" w:cs="Times New Roman"/>
          <w:color w:val="000000"/>
          <w:sz w:val="24"/>
          <w:szCs w:val="24"/>
        </w:rPr>
        <w:t>.</w:t>
      </w:r>
      <w:proofErr w:type="gramEnd"/>
    </w:p>
    <w:p w:rsidR="001A3BAF" w:rsidRPr="00702A96" w:rsidRDefault="00E66879" w:rsidP="000D74FA">
      <w:pPr>
        <w:autoSpaceDE w:val="0"/>
        <w:autoSpaceDN w:val="0"/>
        <w:adjustRightInd w:val="0"/>
        <w:spacing w:after="0" w:line="240" w:lineRule="auto"/>
        <w:ind w:firstLine="709"/>
        <w:jc w:val="both"/>
        <w:rPr>
          <w:rFonts w:ascii="Times New Roman" w:hAnsi="Times New Roman" w:cs="Times New Roman"/>
          <w:b/>
          <w:sz w:val="24"/>
          <w:szCs w:val="24"/>
        </w:rPr>
      </w:pPr>
      <w:r w:rsidRPr="00702A96">
        <w:rPr>
          <w:rFonts w:ascii="Times New Roman" w:hAnsi="Times New Roman" w:cs="Times New Roman"/>
          <w:b/>
          <w:sz w:val="24"/>
          <w:szCs w:val="24"/>
        </w:rPr>
        <w:t>1</w:t>
      </w:r>
      <w:r w:rsidR="003F6585" w:rsidRPr="00702A96">
        <w:rPr>
          <w:rFonts w:ascii="Times New Roman" w:hAnsi="Times New Roman" w:cs="Times New Roman"/>
          <w:b/>
          <w:sz w:val="24"/>
          <w:szCs w:val="24"/>
        </w:rPr>
        <w:t>7</w:t>
      </w:r>
      <w:r w:rsidR="004C7E53" w:rsidRPr="00702A96">
        <w:rPr>
          <w:rFonts w:ascii="Times New Roman" w:hAnsi="Times New Roman" w:cs="Times New Roman"/>
          <w:b/>
          <w:sz w:val="24"/>
          <w:szCs w:val="24"/>
        </w:rPr>
        <w:t>. </w:t>
      </w:r>
      <w:r w:rsidR="00FD6CF6" w:rsidRPr="00702A96">
        <w:rPr>
          <w:rFonts w:ascii="Times New Roman" w:hAnsi="Times New Roman" w:cs="Times New Roman"/>
          <w:b/>
          <w:sz w:val="24"/>
          <w:szCs w:val="24"/>
        </w:rPr>
        <w:t xml:space="preserve">Рассмотрение заявок, поданных на участие в </w:t>
      </w:r>
      <w:r w:rsidR="00E83463" w:rsidRPr="00702A96">
        <w:rPr>
          <w:rFonts w:ascii="Times New Roman" w:hAnsi="Times New Roman" w:cs="Times New Roman"/>
          <w:b/>
          <w:sz w:val="24"/>
          <w:szCs w:val="24"/>
        </w:rPr>
        <w:t>запрос</w:t>
      </w:r>
      <w:r w:rsidR="00FD6CF6" w:rsidRPr="00702A96">
        <w:rPr>
          <w:rFonts w:ascii="Times New Roman" w:hAnsi="Times New Roman" w:cs="Times New Roman"/>
          <w:b/>
          <w:sz w:val="24"/>
          <w:szCs w:val="24"/>
        </w:rPr>
        <w:t>е</w:t>
      </w:r>
      <w:r w:rsidR="00E83463" w:rsidRPr="00702A96">
        <w:rPr>
          <w:rFonts w:ascii="Times New Roman" w:hAnsi="Times New Roman" w:cs="Times New Roman"/>
          <w:b/>
          <w:sz w:val="24"/>
          <w:szCs w:val="24"/>
        </w:rPr>
        <w:t xml:space="preserve"> котировок в электронной форме</w:t>
      </w:r>
      <w:r w:rsidR="00C76F92" w:rsidRPr="00702A96">
        <w:rPr>
          <w:rFonts w:ascii="Times New Roman" w:hAnsi="Times New Roman" w:cs="Times New Roman"/>
          <w:b/>
          <w:sz w:val="24"/>
          <w:szCs w:val="24"/>
        </w:rPr>
        <w:t xml:space="preserve">: </w:t>
      </w:r>
    </w:p>
    <w:p w:rsidR="001A3BAF" w:rsidRPr="00702A96" w:rsidRDefault="00E66879"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1</w:t>
      </w:r>
      <w:r w:rsidR="003F6585" w:rsidRPr="00702A96">
        <w:rPr>
          <w:rFonts w:ascii="Times New Roman" w:hAnsi="Times New Roman" w:cs="Times New Roman"/>
          <w:sz w:val="24"/>
          <w:szCs w:val="24"/>
        </w:rPr>
        <w:t>7</w:t>
      </w:r>
      <w:r w:rsidR="0081358E" w:rsidRPr="00702A96">
        <w:rPr>
          <w:rFonts w:ascii="Times New Roman" w:hAnsi="Times New Roman" w:cs="Times New Roman"/>
          <w:sz w:val="24"/>
          <w:szCs w:val="24"/>
        </w:rPr>
        <w:t>.1. </w:t>
      </w:r>
      <w:r w:rsidR="001A3BAF" w:rsidRPr="00702A96">
        <w:rPr>
          <w:rFonts w:ascii="Times New Roman" w:hAnsi="Times New Roman" w:cs="Times New Roman"/>
          <w:sz w:val="24"/>
          <w:szCs w:val="24"/>
        </w:rPr>
        <w:t>Даты начала и окончания рассмотрения котировочных заявок.</w:t>
      </w:r>
    </w:p>
    <w:p w:rsidR="001A3BAF" w:rsidRPr="00702A96" w:rsidRDefault="001A3BAF" w:rsidP="000D74FA">
      <w:pPr>
        <w:autoSpaceDE w:val="0"/>
        <w:autoSpaceDN w:val="0"/>
        <w:adjustRightInd w:val="0"/>
        <w:spacing w:after="0" w:line="240" w:lineRule="auto"/>
        <w:ind w:firstLine="709"/>
        <w:jc w:val="both"/>
        <w:rPr>
          <w:rFonts w:ascii="Times New Roman" w:hAnsi="Times New Roman" w:cs="Times New Roman"/>
          <w:b/>
          <w:sz w:val="24"/>
          <w:szCs w:val="24"/>
        </w:rPr>
      </w:pPr>
      <w:r w:rsidRPr="00702A96">
        <w:rPr>
          <w:rFonts w:ascii="Times New Roman" w:hAnsi="Times New Roman" w:cs="Times New Roman"/>
          <w:sz w:val="24"/>
          <w:szCs w:val="24"/>
        </w:rPr>
        <w:t xml:space="preserve">17.1.1. Дата начала рассмотрения котировочных заявок: </w:t>
      </w:r>
      <w:r w:rsidR="00F40D93" w:rsidRPr="00702A96">
        <w:rPr>
          <w:rFonts w:ascii="Times New Roman" w:hAnsi="Times New Roman" w:cs="Times New Roman"/>
          <w:sz w:val="24"/>
          <w:szCs w:val="24"/>
        </w:rPr>
        <w:t>с момента</w:t>
      </w:r>
      <w:r w:rsidR="00F40D93" w:rsidRPr="00702A96">
        <w:rPr>
          <w:rFonts w:ascii="Times New Roman" w:hAnsi="Times New Roman" w:cs="Times New Roman"/>
          <w:b/>
          <w:sz w:val="24"/>
          <w:szCs w:val="24"/>
        </w:rPr>
        <w:t xml:space="preserve"> </w:t>
      </w:r>
      <w:r w:rsidR="00F40D93" w:rsidRPr="00702A96">
        <w:rPr>
          <w:rFonts w:ascii="Times New Roman" w:hAnsi="Times New Roman" w:cs="Times New Roman"/>
          <w:sz w:val="24"/>
          <w:szCs w:val="24"/>
        </w:rPr>
        <w:t>окончания срока подачи заявок на участие в запросе котировок в электронной форме, указанного в п</w:t>
      </w:r>
      <w:r w:rsidR="00432AF8" w:rsidRPr="00702A96">
        <w:rPr>
          <w:rFonts w:ascii="Times New Roman" w:hAnsi="Times New Roman" w:cs="Times New Roman"/>
          <w:sz w:val="24"/>
          <w:szCs w:val="24"/>
        </w:rPr>
        <w:t>ункте </w:t>
      </w:r>
      <w:r w:rsidR="00F40D93" w:rsidRPr="00702A96">
        <w:rPr>
          <w:rFonts w:ascii="Times New Roman" w:hAnsi="Times New Roman" w:cs="Times New Roman"/>
          <w:sz w:val="24"/>
          <w:szCs w:val="24"/>
        </w:rPr>
        <w:t>10</w:t>
      </w:r>
      <w:r w:rsidR="00845E65" w:rsidRPr="00702A96">
        <w:rPr>
          <w:rFonts w:ascii="Times New Roman" w:hAnsi="Times New Roman" w:cs="Times New Roman"/>
          <w:sz w:val="24"/>
          <w:szCs w:val="24"/>
        </w:rPr>
        <w:t>.3</w:t>
      </w:r>
      <w:r w:rsidR="00F40D93" w:rsidRPr="00702A96">
        <w:rPr>
          <w:rFonts w:ascii="Times New Roman" w:hAnsi="Times New Roman" w:cs="Times New Roman"/>
          <w:sz w:val="24"/>
          <w:szCs w:val="24"/>
        </w:rPr>
        <w:t xml:space="preserve"> настоящего </w:t>
      </w:r>
      <w:r w:rsidR="00426E91" w:rsidRPr="00702A96">
        <w:rPr>
          <w:rFonts w:ascii="Times New Roman" w:hAnsi="Times New Roman" w:cs="Times New Roman"/>
          <w:sz w:val="24"/>
          <w:szCs w:val="24"/>
        </w:rPr>
        <w:t>извещения о проведении запроса котировок в электронной форме</w:t>
      </w:r>
      <w:r w:rsidR="00F40D93" w:rsidRPr="00702A96">
        <w:rPr>
          <w:rFonts w:ascii="Times New Roman" w:hAnsi="Times New Roman" w:cs="Times New Roman"/>
          <w:sz w:val="24"/>
          <w:szCs w:val="24"/>
        </w:rPr>
        <w:t>.</w:t>
      </w:r>
      <w:r w:rsidRPr="00702A96">
        <w:rPr>
          <w:rFonts w:ascii="Times New Roman" w:hAnsi="Times New Roman" w:cs="Times New Roman"/>
          <w:b/>
          <w:sz w:val="24"/>
          <w:szCs w:val="24"/>
        </w:rPr>
        <w:t xml:space="preserve"> </w:t>
      </w:r>
    </w:p>
    <w:p w:rsidR="00AF1FFB" w:rsidRPr="00702A96" w:rsidRDefault="001A3BAF"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17.1.2. </w:t>
      </w:r>
      <w:r w:rsidR="00AF1FFB" w:rsidRPr="00702A96">
        <w:rPr>
          <w:rFonts w:ascii="Times New Roman" w:hAnsi="Times New Roman" w:cs="Times New Roman"/>
          <w:sz w:val="24"/>
          <w:szCs w:val="24"/>
        </w:rPr>
        <w:t xml:space="preserve">Дата окончания срока рассмотрения котировочных заявок: </w:t>
      </w:r>
      <w:r w:rsidR="00AF1FFB" w:rsidRPr="00702A96">
        <w:rPr>
          <w:rFonts w:ascii="Times New Roman" w:hAnsi="Times New Roman" w:cs="Times New Roman"/>
          <w:b/>
          <w:sz w:val="24"/>
          <w:szCs w:val="24"/>
        </w:rPr>
        <w:t>«</w:t>
      </w:r>
      <w:r w:rsidR="00A65917">
        <w:rPr>
          <w:rFonts w:ascii="Times New Roman" w:hAnsi="Times New Roman" w:cs="Times New Roman"/>
          <w:b/>
          <w:sz w:val="24"/>
          <w:szCs w:val="24"/>
        </w:rPr>
        <w:t>21</w:t>
      </w:r>
      <w:r w:rsidR="00AF1FFB" w:rsidRPr="00702A96">
        <w:rPr>
          <w:rFonts w:ascii="Times New Roman" w:hAnsi="Times New Roman" w:cs="Times New Roman"/>
          <w:b/>
          <w:sz w:val="24"/>
          <w:szCs w:val="24"/>
        </w:rPr>
        <w:t xml:space="preserve">» </w:t>
      </w:r>
      <w:r w:rsidR="00A65917">
        <w:rPr>
          <w:rFonts w:ascii="Times New Roman" w:hAnsi="Times New Roman" w:cs="Times New Roman"/>
          <w:b/>
          <w:sz w:val="24"/>
          <w:szCs w:val="24"/>
        </w:rPr>
        <w:t>июля</w:t>
      </w:r>
      <w:r w:rsidR="00CE11BE" w:rsidRPr="00702A96">
        <w:rPr>
          <w:rFonts w:ascii="Times New Roman" w:hAnsi="Times New Roman" w:cs="Times New Roman"/>
          <w:b/>
          <w:sz w:val="24"/>
          <w:szCs w:val="24"/>
        </w:rPr>
        <w:t xml:space="preserve"> </w:t>
      </w:r>
      <w:r w:rsidR="00AF1FFB" w:rsidRPr="00702A96">
        <w:rPr>
          <w:rFonts w:ascii="Times New Roman" w:hAnsi="Times New Roman" w:cs="Times New Roman"/>
          <w:b/>
          <w:sz w:val="24"/>
          <w:szCs w:val="24"/>
        </w:rPr>
        <w:t>20</w:t>
      </w:r>
      <w:r w:rsidR="00FB4364" w:rsidRPr="00702A96">
        <w:rPr>
          <w:rFonts w:ascii="Times New Roman" w:hAnsi="Times New Roman" w:cs="Times New Roman"/>
          <w:b/>
          <w:sz w:val="24"/>
          <w:szCs w:val="24"/>
        </w:rPr>
        <w:t>20</w:t>
      </w:r>
      <w:r w:rsidR="00E71B2C" w:rsidRPr="00702A96">
        <w:rPr>
          <w:rFonts w:ascii="Times New Roman" w:hAnsi="Times New Roman" w:cs="Times New Roman"/>
          <w:b/>
          <w:sz w:val="24"/>
          <w:szCs w:val="24"/>
        </w:rPr>
        <w:t> </w:t>
      </w:r>
      <w:r w:rsidR="00AF1FFB" w:rsidRPr="00702A96">
        <w:rPr>
          <w:rFonts w:ascii="Times New Roman" w:hAnsi="Times New Roman" w:cs="Times New Roman"/>
          <w:b/>
          <w:sz w:val="24"/>
          <w:szCs w:val="24"/>
        </w:rPr>
        <w:t>г.</w:t>
      </w:r>
      <w:r w:rsidR="00AF1FFB" w:rsidRPr="00702A96">
        <w:rPr>
          <w:rFonts w:ascii="Times New Roman" w:hAnsi="Times New Roman" w:cs="Times New Roman"/>
          <w:sz w:val="24"/>
          <w:szCs w:val="24"/>
        </w:rPr>
        <w:t xml:space="preserve"> </w:t>
      </w:r>
    </w:p>
    <w:p w:rsidR="008B253E" w:rsidRPr="00702A96" w:rsidRDefault="0087670E" w:rsidP="000D74FA">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Fonts w:ascii="Times New Roman" w:hAnsi="Times New Roman" w:cs="Times New Roman"/>
          <w:sz w:val="24"/>
          <w:szCs w:val="24"/>
        </w:rPr>
        <w:t>17.2. </w:t>
      </w:r>
      <w:proofErr w:type="gramStart"/>
      <w:r w:rsidR="00FB180C" w:rsidRPr="00702A96">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845E65" w:rsidRPr="00702A96">
        <w:rPr>
          <w:rFonts w:ascii="Times New Roman" w:hAnsi="Times New Roman" w:cs="Times New Roman"/>
          <w:sz w:val="24"/>
          <w:szCs w:val="24"/>
        </w:rPr>
        <w:t>.3</w:t>
      </w:r>
      <w:r w:rsidR="00FB180C" w:rsidRPr="00702A96">
        <w:rPr>
          <w:rFonts w:ascii="Times New Roman" w:hAnsi="Times New Roman" w:cs="Times New Roman"/>
          <w:sz w:val="24"/>
          <w:szCs w:val="24"/>
        </w:rPr>
        <w:t xml:space="preserve"> настоящего извещения о проведении запроса котировок в электронной форме, и в порядке, установленном регламентом функционирования электронной площадки </w:t>
      </w:r>
      <w:hyperlink r:id="rId17" w:history="1">
        <w:r w:rsidR="00FB180C" w:rsidRPr="00702A96">
          <w:rPr>
            <w:rStyle w:val="a5"/>
            <w:rFonts w:ascii="Times New Roman" w:hAnsi="Times New Roman" w:cs="Times New Roman"/>
            <w:sz w:val="24"/>
            <w:szCs w:val="24"/>
          </w:rPr>
          <w:t>http://rts-tender.ru</w:t>
        </w:r>
      </w:hyperlink>
      <w:r w:rsidR="00FB180C" w:rsidRPr="00702A96">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roofErr w:type="gramEnd"/>
    </w:p>
    <w:p w:rsidR="00FB180C" w:rsidRPr="00702A96" w:rsidRDefault="00216732" w:rsidP="000D74FA">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Fonts w:ascii="Times New Roman" w:hAnsi="Times New Roman" w:cs="Times New Roman"/>
          <w:color w:val="000000"/>
          <w:sz w:val="24"/>
          <w:szCs w:val="24"/>
        </w:rPr>
        <w:t>Оператор электронной площадки направляет Заказчику</w:t>
      </w:r>
      <w:r w:rsidR="00162D5F" w:rsidRPr="00702A96">
        <w:rPr>
          <w:rFonts w:ascii="Times New Roman" w:hAnsi="Times New Roman" w:cs="Times New Roman"/>
          <w:color w:val="000000"/>
          <w:sz w:val="24"/>
          <w:szCs w:val="24"/>
        </w:rPr>
        <w:t xml:space="preserve"> </w:t>
      </w:r>
      <w:r w:rsidRPr="00702A96">
        <w:rPr>
          <w:rFonts w:ascii="Times New Roman" w:hAnsi="Times New Roman" w:cs="Times New Roman"/>
          <w:color w:val="000000"/>
          <w:sz w:val="24"/>
          <w:szCs w:val="24"/>
        </w:rPr>
        <w:t>заявк</w:t>
      </w:r>
      <w:r w:rsidR="008B253E" w:rsidRPr="00702A96">
        <w:rPr>
          <w:rFonts w:ascii="Times New Roman" w:hAnsi="Times New Roman" w:cs="Times New Roman"/>
          <w:color w:val="000000"/>
          <w:sz w:val="24"/>
          <w:szCs w:val="24"/>
        </w:rPr>
        <w:t>и</w:t>
      </w:r>
      <w:r w:rsidRPr="00702A96">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702A96">
        <w:rPr>
          <w:rFonts w:ascii="Times New Roman" w:hAnsi="Times New Roman" w:cs="Times New Roman"/>
          <w:color w:val="000000"/>
          <w:sz w:val="24"/>
          <w:szCs w:val="24"/>
        </w:rPr>
        <w:t xml:space="preserve">котировочных </w:t>
      </w:r>
      <w:r w:rsidRPr="00702A96">
        <w:rPr>
          <w:rFonts w:ascii="Times New Roman" w:hAnsi="Times New Roman" w:cs="Times New Roman"/>
          <w:color w:val="000000"/>
          <w:sz w:val="24"/>
          <w:szCs w:val="24"/>
        </w:rPr>
        <w:t>заявок с участием СМ</w:t>
      </w:r>
      <w:r w:rsidR="008C27FF" w:rsidRPr="00702A96">
        <w:rPr>
          <w:rFonts w:ascii="Times New Roman" w:hAnsi="Times New Roman" w:cs="Times New Roman"/>
          <w:color w:val="000000"/>
          <w:sz w:val="24"/>
          <w:szCs w:val="24"/>
        </w:rPr>
        <w:t>С</w:t>
      </w:r>
      <w:r w:rsidRPr="00702A96">
        <w:rPr>
          <w:rFonts w:ascii="Times New Roman" w:hAnsi="Times New Roman" w:cs="Times New Roman"/>
          <w:color w:val="000000"/>
          <w:sz w:val="24"/>
          <w:szCs w:val="24"/>
        </w:rPr>
        <w:t xml:space="preserve">П, установленного в извещении о </w:t>
      </w:r>
      <w:r w:rsidR="0087670E" w:rsidRPr="00702A96">
        <w:rPr>
          <w:rFonts w:ascii="Times New Roman" w:hAnsi="Times New Roman" w:cs="Times New Roman"/>
          <w:sz w:val="24"/>
          <w:szCs w:val="24"/>
        </w:rPr>
        <w:t>проведении запроса котировок в электронной форме</w:t>
      </w:r>
      <w:r w:rsidRPr="00702A96">
        <w:rPr>
          <w:rFonts w:ascii="Times New Roman" w:hAnsi="Times New Roman" w:cs="Times New Roman"/>
          <w:color w:val="000000"/>
          <w:sz w:val="24"/>
          <w:szCs w:val="24"/>
        </w:rPr>
        <w:t>.</w:t>
      </w:r>
      <w:r w:rsidR="00FB180C" w:rsidRPr="00702A96">
        <w:rPr>
          <w:rFonts w:ascii="Times New Roman" w:hAnsi="Times New Roman" w:cs="Times New Roman"/>
          <w:sz w:val="24"/>
          <w:szCs w:val="24"/>
        </w:rPr>
        <w:t xml:space="preserve"> </w:t>
      </w:r>
    </w:p>
    <w:p w:rsidR="00FB180C" w:rsidRPr="00702A96" w:rsidRDefault="00FB180C"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17.</w:t>
      </w:r>
      <w:r w:rsidR="009F70CE" w:rsidRPr="00702A96">
        <w:rPr>
          <w:rFonts w:ascii="Times New Roman" w:hAnsi="Times New Roman" w:cs="Times New Roman"/>
          <w:color w:val="000000"/>
          <w:sz w:val="24"/>
          <w:szCs w:val="24"/>
        </w:rPr>
        <w:t>3</w:t>
      </w:r>
      <w:r w:rsidRPr="00702A96">
        <w:rPr>
          <w:rFonts w:ascii="Times New Roman" w:hAnsi="Times New Roman" w:cs="Times New Roman"/>
          <w:color w:val="000000"/>
          <w:sz w:val="24"/>
          <w:szCs w:val="24"/>
        </w:rPr>
        <w:t xml:space="preserve">. Организатор рассматривает поданные заявки на 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xml:space="preserve"> с целью </w:t>
      </w:r>
      <w:proofErr w:type="gramStart"/>
      <w:r w:rsidRPr="00702A96">
        <w:rPr>
          <w:rFonts w:ascii="Times New Roman" w:hAnsi="Times New Roman" w:cs="Times New Roman"/>
          <w:color w:val="000000"/>
          <w:sz w:val="24"/>
          <w:szCs w:val="24"/>
        </w:rPr>
        <w:t xml:space="preserve">определения соответствия каждого участника </w:t>
      </w:r>
      <w:r w:rsidRPr="00702A96">
        <w:rPr>
          <w:rFonts w:ascii="Times New Roman" w:hAnsi="Times New Roman" w:cs="Times New Roman"/>
          <w:sz w:val="24"/>
          <w:szCs w:val="24"/>
        </w:rPr>
        <w:t>запроса котировок</w:t>
      </w:r>
      <w:proofErr w:type="gramEnd"/>
      <w:r w:rsidRPr="00702A96">
        <w:rPr>
          <w:rFonts w:ascii="Times New Roman" w:hAnsi="Times New Roman" w:cs="Times New Roman"/>
          <w:sz w:val="24"/>
          <w:szCs w:val="24"/>
        </w:rPr>
        <w:t xml:space="preserve"> в электронной форме</w:t>
      </w:r>
      <w:r w:rsidRPr="00702A96">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По результатам рассмотрения заявок на 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702A96">
        <w:rPr>
          <w:rFonts w:ascii="Times New Roman" w:hAnsi="Times New Roman" w:cs="Times New Roman"/>
          <w:color w:val="000000"/>
          <w:sz w:val="24"/>
          <w:szCs w:val="24"/>
        </w:rPr>
        <w:t xml:space="preserve">из участников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к участию в проведении </w:t>
      </w:r>
      <w:r w:rsidRPr="00702A96">
        <w:rPr>
          <w:rFonts w:ascii="Times New Roman" w:hAnsi="Times New Roman" w:cs="Times New Roman"/>
          <w:sz w:val="24"/>
          <w:szCs w:val="24"/>
        </w:rPr>
        <w:t>запроса котировок в электронной форме</w:t>
      </w:r>
      <w:proofErr w:type="gramEnd"/>
      <w:r w:rsidRPr="00702A96">
        <w:rPr>
          <w:rFonts w:ascii="Times New Roman" w:hAnsi="Times New Roman" w:cs="Times New Roman"/>
          <w:color w:val="000000"/>
          <w:sz w:val="24"/>
          <w:szCs w:val="24"/>
        </w:rPr>
        <w:t xml:space="preserve">. </w:t>
      </w:r>
    </w:p>
    <w:p w:rsidR="00F238BB" w:rsidRPr="00702A96" w:rsidRDefault="00F238BB"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17.</w:t>
      </w:r>
      <w:r w:rsidR="009F70CE" w:rsidRPr="00702A96">
        <w:rPr>
          <w:rFonts w:ascii="Times New Roman" w:hAnsi="Times New Roman" w:cs="Times New Roman"/>
          <w:color w:val="000000"/>
          <w:sz w:val="24"/>
          <w:szCs w:val="24"/>
        </w:rPr>
        <w:t>4</w:t>
      </w:r>
      <w:r w:rsidRPr="00702A96">
        <w:rPr>
          <w:rFonts w:ascii="Times New Roman" w:hAnsi="Times New Roman" w:cs="Times New Roman"/>
          <w:color w:val="000000"/>
          <w:sz w:val="24"/>
          <w:szCs w:val="24"/>
        </w:rPr>
        <w:t>.</w:t>
      </w:r>
      <w:r w:rsidR="006031EE" w:rsidRPr="00702A96">
        <w:rPr>
          <w:rFonts w:ascii="Times New Roman" w:hAnsi="Times New Roman" w:cs="Times New Roman"/>
          <w:color w:val="000000"/>
          <w:sz w:val="24"/>
          <w:szCs w:val="24"/>
        </w:rPr>
        <w:t> </w:t>
      </w:r>
      <w:proofErr w:type="gramStart"/>
      <w:r w:rsidRPr="00702A96">
        <w:rPr>
          <w:rFonts w:ascii="Times New Roman" w:hAnsi="Times New Roman" w:cs="Times New Roman"/>
          <w:color w:val="000000"/>
          <w:sz w:val="24"/>
          <w:szCs w:val="24"/>
        </w:rPr>
        <w:t>При не</w:t>
      </w:r>
      <w:r w:rsidR="002662C3" w:rsidRPr="00702A96">
        <w:rPr>
          <w:rFonts w:ascii="Times New Roman" w:hAnsi="Times New Roman" w:cs="Times New Roman"/>
          <w:color w:val="000000"/>
          <w:sz w:val="24"/>
          <w:szCs w:val="24"/>
        </w:rPr>
        <w:t>обходимости в ходе рассмотрения</w:t>
      </w:r>
      <w:r w:rsidRPr="00702A96">
        <w:rPr>
          <w:rFonts w:ascii="Times New Roman" w:hAnsi="Times New Roman" w:cs="Times New Roman"/>
          <w:color w:val="000000"/>
          <w:sz w:val="24"/>
          <w:szCs w:val="24"/>
        </w:rPr>
        <w:t xml:space="preserve"> заявок на участие в </w:t>
      </w:r>
      <w:r w:rsidRPr="00702A96">
        <w:rPr>
          <w:rFonts w:ascii="Times New Roman" w:hAnsi="Times New Roman" w:cs="Times New Roman"/>
          <w:sz w:val="24"/>
          <w:szCs w:val="24"/>
        </w:rPr>
        <w:t>запросе котировок в электронной форме</w:t>
      </w:r>
      <w:proofErr w:type="gramEnd"/>
      <w:r w:rsidRPr="00702A96">
        <w:rPr>
          <w:rFonts w:ascii="Times New Roman" w:hAnsi="Times New Roman" w:cs="Times New Roman"/>
          <w:color w:val="000000"/>
          <w:sz w:val="24"/>
          <w:szCs w:val="24"/>
        </w:rPr>
        <w:t xml:space="preserve"> Организатор вправе потребовать от участников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разъяснения сведений, содержащихся в заявках на 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702A96">
        <w:rPr>
          <w:rFonts w:ascii="Times New Roman" w:hAnsi="Times New Roman" w:cs="Times New Roman"/>
          <w:color w:val="000000"/>
          <w:sz w:val="24"/>
          <w:szCs w:val="24"/>
        </w:rPr>
        <w:t>заявки</w:t>
      </w:r>
      <w:proofErr w:type="gramEnd"/>
      <w:r w:rsidRPr="00702A96">
        <w:rPr>
          <w:rFonts w:ascii="Times New Roman" w:hAnsi="Times New Roman" w:cs="Times New Roman"/>
          <w:color w:val="000000"/>
          <w:sz w:val="24"/>
          <w:szCs w:val="24"/>
        </w:rPr>
        <w:t xml:space="preserve"> на 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xml:space="preserve">, а также разъяснения участника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xml:space="preserve">, не допускаются. Запрос о разъяснении сведений, содержащихся в заявке на </w:t>
      </w:r>
      <w:r w:rsidRPr="00702A96">
        <w:rPr>
          <w:rFonts w:ascii="Times New Roman" w:hAnsi="Times New Roman" w:cs="Times New Roman"/>
          <w:color w:val="000000"/>
          <w:sz w:val="24"/>
          <w:szCs w:val="24"/>
        </w:rPr>
        <w:lastRenderedPageBreak/>
        <w:t xml:space="preserve">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и ответ на такой запрос должны оформляться в письменном виде.</w:t>
      </w:r>
    </w:p>
    <w:p w:rsidR="00FB180C" w:rsidRPr="00702A96" w:rsidRDefault="00FB180C"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17.</w:t>
      </w:r>
      <w:r w:rsidR="009F70CE" w:rsidRPr="00702A96">
        <w:rPr>
          <w:rFonts w:ascii="Times New Roman" w:hAnsi="Times New Roman" w:cs="Times New Roman"/>
          <w:color w:val="000000"/>
          <w:sz w:val="24"/>
          <w:szCs w:val="24"/>
        </w:rPr>
        <w:t>5</w:t>
      </w:r>
      <w:r w:rsidRPr="00702A96">
        <w:rPr>
          <w:rFonts w:ascii="Times New Roman" w:hAnsi="Times New Roman" w:cs="Times New Roman"/>
          <w:color w:val="000000"/>
          <w:sz w:val="24"/>
          <w:szCs w:val="24"/>
        </w:rPr>
        <w:t xml:space="preserve">. Организатор вправе отказать участнику </w:t>
      </w:r>
      <w:r w:rsidRPr="00702A96">
        <w:rPr>
          <w:rFonts w:ascii="Times New Roman" w:hAnsi="Times New Roman" w:cs="Times New Roman"/>
          <w:sz w:val="24"/>
          <w:szCs w:val="24"/>
        </w:rPr>
        <w:t xml:space="preserve">запроса котировок </w:t>
      </w:r>
      <w:proofErr w:type="gramStart"/>
      <w:r w:rsidRPr="00702A96">
        <w:rPr>
          <w:rFonts w:ascii="Times New Roman" w:hAnsi="Times New Roman" w:cs="Times New Roman"/>
          <w:sz w:val="24"/>
          <w:szCs w:val="24"/>
        </w:rPr>
        <w:t>в электронной форме</w:t>
      </w:r>
      <w:r w:rsidRPr="00702A96">
        <w:rPr>
          <w:rFonts w:ascii="Times New Roman" w:hAnsi="Times New Roman" w:cs="Times New Roman"/>
          <w:color w:val="000000"/>
          <w:sz w:val="24"/>
          <w:szCs w:val="24"/>
        </w:rPr>
        <w:t xml:space="preserve"> в допуске его к участию в </w:t>
      </w:r>
      <w:r w:rsidRPr="00702A96">
        <w:rPr>
          <w:rFonts w:ascii="Times New Roman" w:hAnsi="Times New Roman" w:cs="Times New Roman"/>
          <w:sz w:val="24"/>
          <w:szCs w:val="24"/>
        </w:rPr>
        <w:t>запросе котировок в электронной форме</w:t>
      </w:r>
      <w:proofErr w:type="gramEnd"/>
      <w:r w:rsidRPr="00702A96">
        <w:rPr>
          <w:rFonts w:ascii="Times New Roman" w:hAnsi="Times New Roman" w:cs="Times New Roman"/>
          <w:color w:val="000000"/>
          <w:sz w:val="24"/>
          <w:szCs w:val="24"/>
        </w:rPr>
        <w:t xml:space="preserve"> в случаях:</w:t>
      </w:r>
    </w:p>
    <w:p w:rsidR="00FB180C" w:rsidRPr="00702A96" w:rsidRDefault="00FB180C"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или о товарах, работах, услугах, являющихся предметом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w:t>
      </w:r>
    </w:p>
    <w:p w:rsidR="00C62697" w:rsidRPr="00702A96" w:rsidRDefault="00FB180C" w:rsidP="000D74FA">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Fonts w:ascii="Times New Roman" w:hAnsi="Times New Roman" w:cs="Times New Roman"/>
          <w:color w:val="000000"/>
          <w:sz w:val="24"/>
          <w:szCs w:val="24"/>
        </w:rPr>
        <w:t xml:space="preserve">2) несоответствия участника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требованиям к участникам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установленным извещением о проведении </w:t>
      </w:r>
      <w:r w:rsidRPr="00702A96">
        <w:rPr>
          <w:rFonts w:ascii="Times New Roman" w:hAnsi="Times New Roman" w:cs="Times New Roman"/>
          <w:sz w:val="24"/>
          <w:szCs w:val="24"/>
        </w:rPr>
        <w:t>запроса котировок в электронной форме</w:t>
      </w:r>
      <w:r w:rsidR="00C62697" w:rsidRPr="00702A96">
        <w:rPr>
          <w:rFonts w:ascii="Times New Roman" w:hAnsi="Times New Roman" w:cs="Times New Roman"/>
          <w:sz w:val="24"/>
          <w:szCs w:val="24"/>
        </w:rPr>
        <w:t>, том числе:</w:t>
      </w:r>
    </w:p>
    <w:p w:rsidR="00FB180C" w:rsidRPr="00702A96" w:rsidRDefault="00C62697"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а) отсутствие сведений об участнике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в едином реестре СМСП, или отсутствие Декларации о соответствии </w:t>
      </w:r>
      <w:r w:rsidRPr="00702A96">
        <w:rPr>
          <w:rFonts w:ascii="Times New Roman" w:hAnsi="Times New Roman" w:cs="Times New Roman"/>
          <w:color w:val="000000" w:themeColor="text1"/>
          <w:sz w:val="24"/>
          <w:szCs w:val="24"/>
        </w:rPr>
        <w:t>участника</w:t>
      </w:r>
      <w:r w:rsidRPr="00702A96">
        <w:rPr>
          <w:rFonts w:ascii="Times New Roman" w:hAnsi="Times New Roman" w:cs="Times New Roman"/>
          <w:color w:val="000000"/>
          <w:sz w:val="24"/>
          <w:szCs w:val="24"/>
        </w:rPr>
        <w:t xml:space="preserve"> </w:t>
      </w:r>
      <w:r w:rsidRPr="00702A96">
        <w:rPr>
          <w:rFonts w:ascii="Times New Roman" w:hAnsi="Times New Roman" w:cs="Times New Roman"/>
          <w:color w:val="000000" w:themeColor="text1"/>
          <w:sz w:val="24"/>
          <w:szCs w:val="24"/>
        </w:rPr>
        <w:t>закупки</w:t>
      </w:r>
      <w:r w:rsidRPr="00702A96">
        <w:rPr>
          <w:rFonts w:ascii="Times New Roman" w:hAnsi="Times New Roman" w:cs="Times New Roman"/>
          <w:color w:val="000000"/>
          <w:sz w:val="24"/>
          <w:szCs w:val="24"/>
        </w:rPr>
        <w:t xml:space="preserve"> СМСП для «вновь зарегистрированных» индивидуальных предпринимателей или «вновь созданных» юридических лиц </w:t>
      </w:r>
      <w:r w:rsidRPr="00702A96">
        <w:rPr>
          <w:rFonts w:ascii="Times New Roman" w:hAnsi="Times New Roman" w:cs="Times New Roman"/>
          <w:color w:val="000000" w:themeColor="text1"/>
          <w:sz w:val="24"/>
          <w:szCs w:val="24"/>
        </w:rPr>
        <w:t>в соответствии с частью 8 подпункта 16.2.1 настоящего извещения</w:t>
      </w:r>
      <w:r w:rsidR="00FB180C" w:rsidRPr="00702A96">
        <w:rPr>
          <w:rFonts w:ascii="Times New Roman" w:hAnsi="Times New Roman" w:cs="Times New Roman"/>
          <w:color w:val="000000"/>
          <w:sz w:val="24"/>
          <w:szCs w:val="24"/>
        </w:rPr>
        <w:t>;</w:t>
      </w:r>
    </w:p>
    <w:p w:rsidR="00FB180C" w:rsidRPr="00702A96" w:rsidRDefault="00FB180C"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3) несоответствия заявки на 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в том числе:</w:t>
      </w:r>
    </w:p>
    <w:p w:rsidR="00193884" w:rsidRPr="00702A96" w:rsidRDefault="00FB180C"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а) </w:t>
      </w:r>
      <w:r w:rsidR="00193884" w:rsidRPr="00702A96">
        <w:rPr>
          <w:rFonts w:ascii="Times New Roman" w:hAnsi="Times New Roman" w:cs="Times New Roman"/>
          <w:color w:val="000000"/>
          <w:sz w:val="24"/>
          <w:szCs w:val="24"/>
        </w:rPr>
        <w:t xml:space="preserve">цена договора, предложенная участником </w:t>
      </w:r>
      <w:r w:rsidR="00193884" w:rsidRPr="00702A96">
        <w:rPr>
          <w:rFonts w:ascii="Times New Roman" w:hAnsi="Times New Roman" w:cs="Times New Roman"/>
          <w:sz w:val="24"/>
          <w:szCs w:val="24"/>
        </w:rPr>
        <w:t>запроса котировок в электронной форме</w:t>
      </w:r>
      <w:r w:rsidR="00193884" w:rsidRPr="00702A96">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00193884" w:rsidRPr="00702A96">
        <w:rPr>
          <w:rFonts w:ascii="Times New Roman" w:hAnsi="Times New Roman" w:cs="Times New Roman"/>
          <w:sz w:val="24"/>
          <w:szCs w:val="24"/>
        </w:rPr>
        <w:t>запроса котировок в электронной форме</w:t>
      </w:r>
      <w:r w:rsidR="00193884" w:rsidRPr="00702A96">
        <w:rPr>
          <w:rFonts w:ascii="Times New Roman" w:hAnsi="Times New Roman" w:cs="Times New Roman"/>
          <w:color w:val="000000"/>
          <w:sz w:val="24"/>
          <w:szCs w:val="24"/>
        </w:rPr>
        <w:t>;</w:t>
      </w:r>
    </w:p>
    <w:p w:rsidR="00FB180C" w:rsidRPr="00702A96" w:rsidRDefault="00193884" w:rsidP="000D74FA">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Fonts w:ascii="Times New Roman" w:hAnsi="Times New Roman" w:cs="Times New Roman"/>
          <w:color w:val="000000"/>
          <w:sz w:val="24"/>
          <w:szCs w:val="24"/>
        </w:rPr>
        <w:t>б) </w:t>
      </w:r>
      <w:r w:rsidR="00FB180C" w:rsidRPr="00702A96">
        <w:rPr>
          <w:rFonts w:ascii="Times New Roman" w:hAnsi="Times New Roman" w:cs="Times New Roman"/>
          <w:color w:val="000000"/>
          <w:sz w:val="24"/>
          <w:szCs w:val="24"/>
        </w:rPr>
        <w:t xml:space="preserve">заявка на участие в </w:t>
      </w:r>
      <w:r w:rsidR="00FB180C" w:rsidRPr="00702A96">
        <w:rPr>
          <w:rFonts w:ascii="Times New Roman" w:hAnsi="Times New Roman" w:cs="Times New Roman"/>
          <w:sz w:val="24"/>
          <w:szCs w:val="24"/>
        </w:rPr>
        <w:t>запросе котировок в электронной форме</w:t>
      </w:r>
      <w:r w:rsidR="00FB180C" w:rsidRPr="00702A96">
        <w:rPr>
          <w:rFonts w:ascii="Times New Roman" w:hAnsi="Times New Roman" w:cs="Times New Roman"/>
          <w:color w:val="000000"/>
          <w:sz w:val="24"/>
          <w:szCs w:val="24"/>
        </w:rPr>
        <w:t xml:space="preserve"> и/или документы, представленные в составе заявки, не заверены </w:t>
      </w:r>
      <w:r w:rsidRPr="00702A96">
        <w:rPr>
          <w:rFonts w:ascii="Times New Roman" w:hAnsi="Times New Roman" w:cs="Times New Roman"/>
          <w:sz w:val="24"/>
          <w:szCs w:val="24"/>
          <w:shd w:val="clear" w:color="auto" w:fill="FFFFFF"/>
        </w:rPr>
        <w:t xml:space="preserve">усиленными квалифицированными </w:t>
      </w:r>
      <w:r w:rsidR="00FB180C" w:rsidRPr="00702A96">
        <w:rPr>
          <w:rFonts w:ascii="Times New Roman" w:hAnsi="Times New Roman" w:cs="Times New Roman"/>
          <w:color w:val="000000"/>
          <w:sz w:val="24"/>
          <w:szCs w:val="24"/>
        </w:rPr>
        <w:t xml:space="preserve">электронными подписями уполномоченных лиц участника </w:t>
      </w:r>
      <w:r w:rsidR="00FB180C"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sz w:val="24"/>
          <w:szCs w:val="24"/>
        </w:rPr>
        <w:t>;</w:t>
      </w:r>
    </w:p>
    <w:p w:rsidR="00193884" w:rsidRPr="00702A96" w:rsidRDefault="00193884" w:rsidP="000D74FA">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702A96">
        <w:rPr>
          <w:rFonts w:ascii="Times New Roman" w:hAnsi="Times New Roman" w:cs="Times New Roman"/>
          <w:color w:val="000000"/>
          <w:sz w:val="24"/>
          <w:szCs w:val="24"/>
        </w:rPr>
        <w:t xml:space="preserve"> в) </w:t>
      </w:r>
      <w:r w:rsidRPr="00702A96">
        <w:rPr>
          <w:rStyle w:val="blk"/>
          <w:rFonts w:ascii="Times New Roman" w:hAnsi="Times New Roman" w:cs="Times New Roman"/>
          <w:sz w:val="24"/>
          <w:szCs w:val="24"/>
        </w:rPr>
        <w:t>изменение, неправильное или неполное заполнение форм 1, 2, 3, 4 настоящего извещения;</w:t>
      </w:r>
    </w:p>
    <w:p w:rsidR="00193884" w:rsidRPr="00702A96" w:rsidRDefault="00193884" w:rsidP="000D74FA">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задания и/или инструкции по </w:t>
      </w:r>
      <w:r w:rsidRPr="00702A96">
        <w:rPr>
          <w:rFonts w:ascii="Times New Roman" w:hAnsi="Times New Roman" w:cs="Times New Roman"/>
          <w:bCs/>
          <w:sz w:val="24"/>
          <w:szCs w:val="24"/>
        </w:rPr>
        <w:t>предоставлению сведений о конкретных показателях товара;</w:t>
      </w:r>
    </w:p>
    <w:p w:rsidR="00193884" w:rsidRPr="00702A96" w:rsidRDefault="00193884"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4) иных случаях, прямо оговоренных в Положении о закупках товаров, работ, услуг для нужд ФГУП «ППП», извещении о проведении запроса котировок</w:t>
      </w:r>
      <w:r w:rsidRPr="00702A96">
        <w:rPr>
          <w:rFonts w:ascii="Times New Roman" w:hAnsi="Times New Roman" w:cs="Times New Roman"/>
          <w:bCs/>
          <w:sz w:val="24"/>
          <w:szCs w:val="24"/>
        </w:rPr>
        <w:t xml:space="preserve"> в электронной форме</w:t>
      </w:r>
      <w:r w:rsidRPr="00702A96">
        <w:rPr>
          <w:rFonts w:ascii="Times New Roman" w:hAnsi="Times New Roman" w:cs="Times New Roman"/>
          <w:color w:val="000000"/>
          <w:sz w:val="24"/>
          <w:szCs w:val="24"/>
        </w:rPr>
        <w:t>.</w:t>
      </w:r>
    </w:p>
    <w:p w:rsidR="00EB1A72" w:rsidRPr="00702A96" w:rsidRDefault="00FB180C" w:rsidP="000D74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17.</w:t>
      </w:r>
      <w:r w:rsidR="009F70CE" w:rsidRPr="00702A96">
        <w:rPr>
          <w:rFonts w:ascii="Times New Roman" w:hAnsi="Times New Roman" w:cs="Times New Roman"/>
          <w:color w:val="000000"/>
          <w:sz w:val="24"/>
          <w:szCs w:val="24"/>
        </w:rPr>
        <w:t>6</w:t>
      </w:r>
      <w:r w:rsidRPr="00702A96">
        <w:rPr>
          <w:rFonts w:ascii="Times New Roman" w:hAnsi="Times New Roman" w:cs="Times New Roman"/>
          <w:color w:val="000000"/>
          <w:sz w:val="24"/>
          <w:szCs w:val="24"/>
        </w:rPr>
        <w:t xml:space="preserve">. </w:t>
      </w:r>
      <w:proofErr w:type="gramStart"/>
      <w:r w:rsidRPr="00702A96">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Pr="00702A96">
        <w:rPr>
          <w:rFonts w:ascii="Times New Roman" w:hAnsi="Times New Roman" w:cs="Times New Roman"/>
          <w:sz w:val="24"/>
          <w:szCs w:val="24"/>
        </w:rPr>
        <w:t>запросе котировок в электронной форме</w:t>
      </w:r>
      <w:r w:rsidRPr="00702A96">
        <w:rPr>
          <w:rFonts w:ascii="Times New Roman" w:hAnsi="Times New Roman" w:cs="Times New Roman"/>
          <w:color w:val="000000"/>
          <w:sz w:val="24"/>
          <w:szCs w:val="24"/>
        </w:rPr>
        <w:t xml:space="preserve">, установления факта проведения ликвидации участника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или принятия арбитражным судом решения о признании участника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Pr="00702A96">
        <w:rPr>
          <w:rFonts w:ascii="Times New Roman" w:hAnsi="Times New Roman" w:cs="Times New Roman"/>
          <w:color w:val="000000"/>
          <w:sz w:val="24"/>
          <w:szCs w:val="24"/>
        </w:rPr>
        <w:t xml:space="preserve"> </w:t>
      </w:r>
      <w:proofErr w:type="gramStart"/>
      <w:r w:rsidRPr="00702A96">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Pr="00702A96">
        <w:rPr>
          <w:rFonts w:ascii="Times New Roman" w:hAnsi="Times New Roman" w:cs="Times New Roman"/>
          <w:color w:val="000000"/>
          <w:sz w:val="24"/>
          <w:szCs w:val="24"/>
        </w:rPr>
        <w:t xml:space="preserve"> единоличного исполнительного органа участника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такой  участник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должен быть отстранен от участия в процедуре проведения </w:t>
      </w:r>
      <w:r w:rsidRPr="00702A96">
        <w:rPr>
          <w:rFonts w:ascii="Times New Roman" w:hAnsi="Times New Roman" w:cs="Times New Roman"/>
          <w:sz w:val="24"/>
          <w:szCs w:val="24"/>
        </w:rPr>
        <w:t>запроса котировок в электронной форме</w:t>
      </w:r>
      <w:r w:rsidRPr="00702A96">
        <w:rPr>
          <w:rFonts w:ascii="Times New Roman" w:hAnsi="Times New Roman" w:cs="Times New Roman"/>
          <w:color w:val="000000"/>
          <w:sz w:val="24"/>
          <w:szCs w:val="24"/>
        </w:rPr>
        <w:t xml:space="preserve"> на любом этапе ее проведения.</w:t>
      </w:r>
    </w:p>
    <w:p w:rsidR="00216732" w:rsidRPr="00702A96" w:rsidRDefault="00937A9F"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17.</w:t>
      </w:r>
      <w:r w:rsidR="009F70CE" w:rsidRPr="00702A96">
        <w:rPr>
          <w:rFonts w:ascii="Times New Roman" w:hAnsi="Times New Roman" w:cs="Times New Roman"/>
          <w:color w:val="000000"/>
          <w:sz w:val="24"/>
          <w:szCs w:val="24"/>
        </w:rPr>
        <w:t>7</w:t>
      </w:r>
      <w:r w:rsidRPr="00702A96">
        <w:rPr>
          <w:rFonts w:ascii="Times New Roman" w:hAnsi="Times New Roman" w:cs="Times New Roman"/>
          <w:color w:val="000000"/>
          <w:sz w:val="24"/>
          <w:szCs w:val="24"/>
        </w:rPr>
        <w:t>. </w:t>
      </w:r>
      <w:r w:rsidR="00216732" w:rsidRPr="00702A96">
        <w:rPr>
          <w:rFonts w:ascii="Times New Roman" w:hAnsi="Times New Roman" w:cs="Times New Roman"/>
          <w:color w:val="000000"/>
          <w:sz w:val="24"/>
          <w:szCs w:val="24"/>
        </w:rPr>
        <w:t>По итогам рассмотрения заявок на участие в запросе котировок в электронной форме Заказчик направляет оператору электронной площадки протокол</w:t>
      </w:r>
      <w:r w:rsidR="008B253E" w:rsidRPr="00702A96">
        <w:rPr>
          <w:rFonts w:ascii="Times New Roman" w:hAnsi="Times New Roman" w:cs="Times New Roman"/>
          <w:color w:val="000000"/>
          <w:sz w:val="24"/>
          <w:szCs w:val="24"/>
        </w:rPr>
        <w:t xml:space="preserve"> рассмотрения котировочных заявок. </w:t>
      </w:r>
      <w:r w:rsidR="00216732" w:rsidRPr="00702A96">
        <w:rPr>
          <w:rFonts w:ascii="Times New Roman" w:hAnsi="Times New Roman" w:cs="Times New Roman"/>
          <w:color w:val="000000"/>
          <w:sz w:val="24"/>
          <w:szCs w:val="24"/>
        </w:rPr>
        <w:t xml:space="preserve">Оператор электронной площадки размещает его в ЕИС в течение 1 (одного) часа с момента получения указанного протокола. </w:t>
      </w:r>
    </w:p>
    <w:p w:rsidR="00715E8A" w:rsidRPr="00702A96" w:rsidRDefault="00882F27" w:rsidP="000D74F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702A96">
        <w:rPr>
          <w:rFonts w:ascii="Times New Roman" w:hAnsi="Times New Roman" w:cs="Times New Roman"/>
          <w:b/>
          <w:color w:val="000000"/>
          <w:sz w:val="24"/>
          <w:szCs w:val="24"/>
        </w:rPr>
        <w:t>1</w:t>
      </w:r>
      <w:r w:rsidR="00B52B81" w:rsidRPr="00702A96">
        <w:rPr>
          <w:rFonts w:ascii="Times New Roman" w:hAnsi="Times New Roman" w:cs="Times New Roman"/>
          <w:b/>
          <w:color w:val="000000"/>
          <w:sz w:val="24"/>
          <w:szCs w:val="24"/>
        </w:rPr>
        <w:t>8</w:t>
      </w:r>
      <w:r w:rsidR="00221F65" w:rsidRPr="00702A96">
        <w:rPr>
          <w:rFonts w:ascii="Times New Roman" w:hAnsi="Times New Roman" w:cs="Times New Roman"/>
          <w:b/>
          <w:color w:val="000000"/>
          <w:sz w:val="24"/>
          <w:szCs w:val="24"/>
        </w:rPr>
        <w:t>. </w:t>
      </w:r>
      <w:r w:rsidR="00715E8A" w:rsidRPr="00702A96">
        <w:rPr>
          <w:rFonts w:ascii="Times New Roman" w:hAnsi="Times New Roman" w:cs="Times New Roman"/>
          <w:b/>
          <w:color w:val="000000"/>
          <w:sz w:val="24"/>
          <w:szCs w:val="24"/>
        </w:rPr>
        <w:t>Рассмотрение ценового предложения.</w:t>
      </w:r>
      <w:r w:rsidR="005F4304" w:rsidRPr="00702A96">
        <w:rPr>
          <w:rFonts w:ascii="Times New Roman" w:hAnsi="Times New Roman" w:cs="Times New Roman"/>
          <w:b/>
          <w:color w:val="000000"/>
          <w:sz w:val="24"/>
          <w:szCs w:val="24"/>
        </w:rPr>
        <w:t xml:space="preserve"> Подведение итогов </w:t>
      </w:r>
      <w:r w:rsidR="00FD6CF6" w:rsidRPr="00702A96">
        <w:rPr>
          <w:rFonts w:ascii="Times New Roman" w:hAnsi="Times New Roman" w:cs="Times New Roman"/>
          <w:b/>
          <w:color w:val="000000"/>
          <w:sz w:val="24"/>
          <w:szCs w:val="24"/>
        </w:rPr>
        <w:t>запроса котировок в электронной форме</w:t>
      </w:r>
      <w:r w:rsidR="005F4304" w:rsidRPr="00702A96">
        <w:rPr>
          <w:rFonts w:ascii="Times New Roman" w:hAnsi="Times New Roman" w:cs="Times New Roman"/>
          <w:b/>
          <w:color w:val="000000"/>
          <w:sz w:val="24"/>
          <w:szCs w:val="24"/>
        </w:rPr>
        <w:t>.</w:t>
      </w:r>
    </w:p>
    <w:p w:rsidR="008E440A" w:rsidRPr="00702A96" w:rsidRDefault="00221F65"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lastRenderedPageBreak/>
        <w:t>1</w:t>
      </w:r>
      <w:r w:rsidR="00B52B81" w:rsidRPr="00702A96">
        <w:rPr>
          <w:rFonts w:ascii="Times New Roman" w:hAnsi="Times New Roman" w:cs="Times New Roman"/>
          <w:color w:val="000000"/>
          <w:sz w:val="24"/>
          <w:szCs w:val="24"/>
        </w:rPr>
        <w:t>8</w:t>
      </w:r>
      <w:r w:rsidRPr="00702A96">
        <w:rPr>
          <w:rFonts w:ascii="Times New Roman" w:hAnsi="Times New Roman" w:cs="Times New Roman"/>
          <w:color w:val="000000"/>
          <w:sz w:val="24"/>
          <w:szCs w:val="24"/>
        </w:rPr>
        <w:t>.1. </w:t>
      </w:r>
      <w:r w:rsidR="008E440A" w:rsidRPr="00702A96">
        <w:rPr>
          <w:rFonts w:ascii="Times New Roman" w:hAnsi="Times New Roman" w:cs="Times New Roman"/>
          <w:sz w:val="24"/>
          <w:szCs w:val="24"/>
        </w:rPr>
        <w:t xml:space="preserve">Дата подведения итогов проведения запроса котировок: </w:t>
      </w:r>
      <w:r w:rsidR="008E440A" w:rsidRPr="00702A96">
        <w:rPr>
          <w:rFonts w:ascii="Times New Roman" w:hAnsi="Times New Roman" w:cs="Times New Roman"/>
          <w:b/>
          <w:sz w:val="24"/>
          <w:szCs w:val="24"/>
        </w:rPr>
        <w:t>«</w:t>
      </w:r>
      <w:r w:rsidR="00A63DBB">
        <w:rPr>
          <w:rFonts w:ascii="Times New Roman" w:hAnsi="Times New Roman" w:cs="Times New Roman"/>
          <w:b/>
          <w:sz w:val="24"/>
          <w:szCs w:val="24"/>
        </w:rPr>
        <w:t>22</w:t>
      </w:r>
      <w:r w:rsidR="008E440A" w:rsidRPr="00702A96">
        <w:rPr>
          <w:rFonts w:ascii="Times New Roman" w:hAnsi="Times New Roman" w:cs="Times New Roman"/>
          <w:b/>
          <w:sz w:val="24"/>
          <w:szCs w:val="24"/>
        </w:rPr>
        <w:t xml:space="preserve">» </w:t>
      </w:r>
      <w:r w:rsidR="00A63DBB">
        <w:rPr>
          <w:rFonts w:ascii="Times New Roman" w:hAnsi="Times New Roman" w:cs="Times New Roman"/>
          <w:b/>
          <w:sz w:val="24"/>
          <w:szCs w:val="24"/>
        </w:rPr>
        <w:t>июля</w:t>
      </w:r>
      <w:r w:rsidR="00AE2F59" w:rsidRPr="00702A96">
        <w:rPr>
          <w:rFonts w:ascii="Times New Roman" w:hAnsi="Times New Roman" w:cs="Times New Roman"/>
          <w:b/>
          <w:sz w:val="24"/>
          <w:szCs w:val="24"/>
        </w:rPr>
        <w:t xml:space="preserve"> </w:t>
      </w:r>
      <w:r w:rsidR="008E440A" w:rsidRPr="00702A96">
        <w:rPr>
          <w:rFonts w:ascii="Times New Roman" w:hAnsi="Times New Roman" w:cs="Times New Roman"/>
          <w:b/>
          <w:sz w:val="24"/>
          <w:szCs w:val="24"/>
        </w:rPr>
        <w:t>20</w:t>
      </w:r>
      <w:r w:rsidR="00180C70" w:rsidRPr="00702A96">
        <w:rPr>
          <w:rFonts w:ascii="Times New Roman" w:hAnsi="Times New Roman" w:cs="Times New Roman"/>
          <w:b/>
          <w:sz w:val="24"/>
          <w:szCs w:val="24"/>
        </w:rPr>
        <w:t>20</w:t>
      </w:r>
      <w:r w:rsidR="004D105B" w:rsidRPr="00702A96">
        <w:rPr>
          <w:rFonts w:ascii="Times New Roman" w:hAnsi="Times New Roman" w:cs="Times New Roman"/>
          <w:b/>
          <w:sz w:val="24"/>
          <w:szCs w:val="24"/>
        </w:rPr>
        <w:t> </w:t>
      </w:r>
      <w:r w:rsidR="008E440A" w:rsidRPr="00702A96">
        <w:rPr>
          <w:rFonts w:ascii="Times New Roman" w:hAnsi="Times New Roman" w:cs="Times New Roman"/>
          <w:b/>
          <w:sz w:val="24"/>
          <w:szCs w:val="24"/>
        </w:rPr>
        <w:t>г.</w:t>
      </w:r>
    </w:p>
    <w:p w:rsidR="007B419E" w:rsidRPr="00702A96" w:rsidRDefault="008E440A"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B52B81" w:rsidRPr="00702A96">
        <w:rPr>
          <w:rFonts w:ascii="Times New Roman" w:hAnsi="Times New Roman" w:cs="Times New Roman"/>
          <w:color w:val="000000"/>
          <w:sz w:val="24"/>
          <w:szCs w:val="24"/>
        </w:rPr>
        <w:t>8</w:t>
      </w:r>
      <w:r w:rsidRPr="00702A96">
        <w:rPr>
          <w:rFonts w:ascii="Times New Roman" w:hAnsi="Times New Roman" w:cs="Times New Roman"/>
          <w:color w:val="000000"/>
          <w:sz w:val="24"/>
          <w:szCs w:val="24"/>
        </w:rPr>
        <w:t>.2. </w:t>
      </w:r>
      <w:r w:rsidR="007B419E" w:rsidRPr="00702A96">
        <w:rPr>
          <w:rFonts w:ascii="Times New Roman" w:hAnsi="Times New Roman" w:cs="Times New Roman"/>
          <w:color w:val="000000"/>
          <w:sz w:val="24"/>
          <w:szCs w:val="24"/>
        </w:rPr>
        <w:t xml:space="preserve">Оператор электронной площадки в течение часа после размещения в ЕИС протокола рассмотрения котировочных заявок, направляет Заказчику результаты осуществленного оператором электронной площадки сопоставления ценовых предложений. В течение одного рабочего дня после направления оператором результатов сопоставления </w:t>
      </w:r>
      <w:r w:rsidR="00C6222E" w:rsidRPr="00702A96">
        <w:rPr>
          <w:rFonts w:ascii="Times New Roman" w:hAnsi="Times New Roman" w:cs="Times New Roman"/>
          <w:color w:val="000000"/>
          <w:sz w:val="24"/>
          <w:szCs w:val="24"/>
        </w:rPr>
        <w:t>ценовых предложений Организатор</w:t>
      </w:r>
      <w:r w:rsidR="007B419E" w:rsidRPr="00702A96">
        <w:rPr>
          <w:rFonts w:ascii="Times New Roman" w:hAnsi="Times New Roman" w:cs="Times New Roman"/>
          <w:color w:val="000000"/>
          <w:sz w:val="24"/>
          <w:szCs w:val="24"/>
        </w:rPr>
        <w:t xml:space="preserve">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w:t>
      </w:r>
    </w:p>
    <w:p w:rsidR="007B419E" w:rsidRPr="00702A96" w:rsidRDefault="00836978" w:rsidP="000D74FA">
      <w:pPr>
        <w:tabs>
          <w:tab w:val="num" w:pos="36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18.3. </w:t>
      </w:r>
      <w:r w:rsidR="007B419E" w:rsidRPr="00702A96">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C07CB4" w:rsidRPr="00702A96" w:rsidRDefault="00B11580" w:rsidP="000D74FA">
      <w:pPr>
        <w:tabs>
          <w:tab w:val="num" w:pos="36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color w:val="000000"/>
          <w:sz w:val="24"/>
          <w:szCs w:val="24"/>
        </w:rPr>
        <w:t>18.</w:t>
      </w:r>
      <w:r w:rsidR="00042A78" w:rsidRPr="00702A96">
        <w:rPr>
          <w:rFonts w:ascii="Times New Roman" w:hAnsi="Times New Roman" w:cs="Times New Roman"/>
          <w:color w:val="000000"/>
          <w:sz w:val="24"/>
          <w:szCs w:val="24"/>
        </w:rPr>
        <w:t>3.1.</w:t>
      </w:r>
      <w:r w:rsidRPr="00702A96">
        <w:rPr>
          <w:rFonts w:ascii="Times New Roman" w:hAnsi="Times New Roman" w:cs="Times New Roman"/>
          <w:color w:val="000000"/>
          <w:sz w:val="24"/>
          <w:szCs w:val="24"/>
        </w:rPr>
        <w:t> </w:t>
      </w:r>
      <w:r w:rsidR="00C07CB4" w:rsidRPr="00702A96">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1, в расчет будет приниматься цена, указанная на электронной площадке.</w:t>
      </w:r>
    </w:p>
    <w:p w:rsidR="00C07CB4" w:rsidRPr="00702A96" w:rsidRDefault="00C07CB4" w:rsidP="000D74FA">
      <w:pPr>
        <w:keepNext/>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18.3.2. 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702A96">
        <w:rPr>
          <w:rFonts w:ascii="Times New Roman" w:hAnsi="Times New Roman" w:cs="Times New Roman"/>
          <w:sz w:val="24"/>
          <w:szCs w:val="24"/>
        </w:rPr>
        <w:t>, указанной</w:t>
      </w:r>
      <w:r w:rsidR="00453428" w:rsidRPr="00702A96">
        <w:rPr>
          <w:rFonts w:ascii="Times New Roman" w:hAnsi="Times New Roman" w:cs="Times New Roman"/>
          <w:sz w:val="24"/>
          <w:szCs w:val="24"/>
        </w:rPr>
        <w:t xml:space="preserve"> в форме 1</w:t>
      </w:r>
      <w:r w:rsidRPr="00702A96">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702A96">
        <w:rPr>
          <w:rFonts w:ascii="Times New Roman" w:hAnsi="Times New Roman" w:cs="Times New Roman"/>
          <w:sz w:val="24"/>
          <w:szCs w:val="24"/>
        </w:rPr>
        <w:t>, указанную в форме 1</w:t>
      </w:r>
      <w:r w:rsidRPr="00702A96">
        <w:rPr>
          <w:rFonts w:ascii="Times New Roman" w:hAnsi="Times New Roman" w:cs="Times New Roman"/>
          <w:sz w:val="24"/>
          <w:szCs w:val="24"/>
        </w:rPr>
        <w:t xml:space="preserve">. </w:t>
      </w:r>
    </w:p>
    <w:p w:rsidR="007B419E" w:rsidRPr="00702A96" w:rsidRDefault="00C07CB4" w:rsidP="000D74FA">
      <w:pPr>
        <w:keepNext/>
        <w:autoSpaceDE w:val="0"/>
        <w:autoSpaceDN w:val="0"/>
        <w:adjustRightInd w:val="0"/>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sz w:val="24"/>
          <w:szCs w:val="24"/>
        </w:rPr>
        <w:t>18.3.3. </w:t>
      </w:r>
      <w:proofErr w:type="gramStart"/>
      <w:r w:rsidR="007B419E" w:rsidRPr="00702A96">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w:t>
      </w:r>
      <w:proofErr w:type="gramEnd"/>
      <w:r w:rsidR="007B419E" w:rsidRPr="00702A96">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w:t>
      </w:r>
      <w:r w:rsidR="00F238BB" w:rsidRPr="00702A96">
        <w:rPr>
          <w:rFonts w:ascii="Times New Roman" w:hAnsi="Times New Roman" w:cs="Times New Roman"/>
          <w:color w:val="000000"/>
          <w:sz w:val="24"/>
          <w:szCs w:val="24"/>
        </w:rPr>
        <w:t>, предложенной участником.</w:t>
      </w:r>
    </w:p>
    <w:p w:rsidR="007447BE" w:rsidRPr="00702A96" w:rsidRDefault="00A036D6"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color w:val="000000"/>
          <w:sz w:val="24"/>
          <w:szCs w:val="24"/>
        </w:rPr>
        <w:t>18.</w:t>
      </w:r>
      <w:r w:rsidR="00042A78" w:rsidRPr="00702A96">
        <w:rPr>
          <w:rFonts w:ascii="Times New Roman" w:hAnsi="Times New Roman" w:cs="Times New Roman"/>
          <w:color w:val="000000"/>
          <w:sz w:val="24"/>
          <w:szCs w:val="24"/>
        </w:rPr>
        <w:t>3.</w:t>
      </w:r>
      <w:r w:rsidR="00B713B5" w:rsidRPr="00702A96">
        <w:rPr>
          <w:rFonts w:ascii="Times New Roman" w:hAnsi="Times New Roman" w:cs="Times New Roman"/>
          <w:color w:val="000000"/>
          <w:sz w:val="24"/>
          <w:szCs w:val="24"/>
        </w:rPr>
        <w:t>4</w:t>
      </w:r>
      <w:r w:rsidRPr="00702A96">
        <w:rPr>
          <w:rFonts w:ascii="Times New Roman" w:hAnsi="Times New Roman" w:cs="Times New Roman"/>
          <w:color w:val="000000"/>
          <w:sz w:val="24"/>
          <w:szCs w:val="24"/>
        </w:rPr>
        <w:t>. </w:t>
      </w:r>
      <w:proofErr w:type="gramStart"/>
      <w:r w:rsidR="007447BE" w:rsidRPr="00702A96">
        <w:rPr>
          <w:rFonts w:ascii="Times New Roman" w:hAnsi="Times New Roman" w:cs="Times New Roman"/>
          <w:color w:val="000000"/>
          <w:sz w:val="24"/>
          <w:szCs w:val="24"/>
        </w:rPr>
        <w:t>П</w:t>
      </w:r>
      <w:r w:rsidR="00FD48C1" w:rsidRPr="00702A96">
        <w:rPr>
          <w:rFonts w:ascii="Times New Roman" w:hAnsi="Times New Roman" w:cs="Times New Roman"/>
          <w:color w:val="000000"/>
          <w:sz w:val="24"/>
          <w:szCs w:val="24"/>
        </w:rPr>
        <w:t>р</w:t>
      </w:r>
      <w:r w:rsidR="007447BE" w:rsidRPr="00702A96">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702A96">
        <w:rPr>
          <w:rFonts w:ascii="Times New Roman" w:hAnsi="Times New Roman" w:cs="Times New Roman"/>
          <w:color w:val="000000"/>
          <w:sz w:val="24"/>
          <w:szCs w:val="24"/>
        </w:rPr>
        <w:t xml:space="preserve"> лицами" осуществл</w:t>
      </w:r>
      <w:r w:rsidR="007438F3" w:rsidRPr="00702A96">
        <w:rPr>
          <w:rFonts w:ascii="Times New Roman" w:hAnsi="Times New Roman" w:cs="Times New Roman"/>
          <w:color w:val="000000"/>
          <w:sz w:val="24"/>
          <w:szCs w:val="24"/>
        </w:rPr>
        <w:t>я</w:t>
      </w:r>
      <w:r w:rsidR="007447BE" w:rsidRPr="00702A96">
        <w:rPr>
          <w:rFonts w:ascii="Times New Roman" w:hAnsi="Times New Roman" w:cs="Times New Roman"/>
          <w:color w:val="000000"/>
          <w:sz w:val="24"/>
          <w:szCs w:val="24"/>
        </w:rPr>
        <w:t>ется в следующем порядке:</w:t>
      </w:r>
    </w:p>
    <w:p w:rsidR="00B33771" w:rsidRPr="00702A96" w:rsidRDefault="00B33771" w:rsidP="00B33771">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1) Оценка заявок, которые содержат предложения о поставке товаров российского происхождения, </w:t>
      </w:r>
      <w:r w:rsidRPr="00702A96">
        <w:rPr>
          <w:rFonts w:ascii="Times New Roman" w:hAnsi="Times New Roman" w:cs="Times New Roman"/>
          <w:color w:val="000000"/>
          <w:sz w:val="24"/>
          <w:szCs w:val="24"/>
        </w:rPr>
        <w:t>работ, услуг, выполняемых российскими лицами</w:t>
      </w:r>
      <w:r w:rsidRPr="00702A96">
        <w:rPr>
          <w:rFonts w:ascii="Times New Roman" w:hAnsi="Times New Roman" w:cs="Times New Roman"/>
          <w:sz w:val="24"/>
          <w:szCs w:val="24"/>
        </w:rPr>
        <w:t>, производится по предложенной в указанных заявках цене, сниженной на 15 процентов, при этом договор заключается по цене договора, предложенной участником в его заявке на участие в запросе котировок</w:t>
      </w:r>
      <w:r w:rsidRPr="00702A96">
        <w:rPr>
          <w:rFonts w:ascii="Times New Roman" w:hAnsi="Times New Roman" w:cs="Times New Roman"/>
          <w:color w:val="000000"/>
          <w:sz w:val="24"/>
          <w:szCs w:val="24"/>
        </w:rPr>
        <w:t xml:space="preserve"> в электронной форме</w:t>
      </w:r>
      <w:r w:rsidRPr="00702A96">
        <w:rPr>
          <w:rFonts w:ascii="Times New Roman" w:hAnsi="Times New Roman" w:cs="Times New Roman"/>
          <w:sz w:val="24"/>
          <w:szCs w:val="24"/>
        </w:rPr>
        <w:t>.</w:t>
      </w:r>
    </w:p>
    <w:p w:rsidR="00B33771" w:rsidRPr="00702A96" w:rsidRDefault="00B33771" w:rsidP="00B33771">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2) 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производится по предложенной в указанных заявках цене, сниженной на 30 процентов, при этом договор заключается по цене договора, предложенной участником в его заявке на участие в запросе котировок</w:t>
      </w:r>
      <w:r w:rsidRPr="00702A96">
        <w:rPr>
          <w:rFonts w:ascii="Times New Roman" w:hAnsi="Times New Roman" w:cs="Times New Roman"/>
          <w:color w:val="000000"/>
          <w:sz w:val="24"/>
          <w:szCs w:val="24"/>
        </w:rPr>
        <w:t xml:space="preserve"> в электронной форме</w:t>
      </w:r>
      <w:r w:rsidRPr="00702A96">
        <w:rPr>
          <w:rFonts w:ascii="Times New Roman" w:hAnsi="Times New Roman" w:cs="Times New Roman"/>
          <w:sz w:val="24"/>
          <w:szCs w:val="24"/>
        </w:rPr>
        <w:t>.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rsidR="00B33771" w:rsidRPr="00702A96" w:rsidRDefault="00B33771" w:rsidP="00B3377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A96">
        <w:rPr>
          <w:rFonts w:ascii="Times New Roman" w:hAnsi="Times New Roman" w:cs="Times New Roman"/>
          <w:sz w:val="24"/>
          <w:szCs w:val="24"/>
        </w:rPr>
        <w:t xml:space="preserve">3) 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запросе котировок </w:t>
      </w:r>
      <w:r w:rsidRPr="00702A96">
        <w:rPr>
          <w:rFonts w:ascii="Times New Roman" w:hAnsi="Times New Roman" w:cs="Times New Roman"/>
          <w:color w:val="000000"/>
          <w:sz w:val="24"/>
          <w:szCs w:val="24"/>
        </w:rPr>
        <w:t>в электронной форме</w:t>
      </w:r>
      <w:r w:rsidRPr="00702A96">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702A96">
        <w:rPr>
          <w:sz w:val="28"/>
          <w:szCs w:val="28"/>
        </w:rPr>
        <w:t xml:space="preserve"> </w:t>
      </w:r>
      <w:r w:rsidRPr="00702A96">
        <w:rPr>
          <w:rFonts w:ascii="Times New Roman" w:hAnsi="Times New Roman" w:cs="Times New Roman"/>
          <w:sz w:val="24"/>
          <w:szCs w:val="24"/>
        </w:rPr>
        <w:t>выполнении работ, оказании услуг иностранными лицами.</w:t>
      </w:r>
      <w:proofErr w:type="gramEnd"/>
    </w:p>
    <w:p w:rsidR="00B33771" w:rsidRPr="00702A96" w:rsidRDefault="00B33771" w:rsidP="00B3377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A96">
        <w:rPr>
          <w:rFonts w:ascii="Times New Roman" w:hAnsi="Times New Roman" w:cs="Times New Roman"/>
          <w:sz w:val="24"/>
          <w:szCs w:val="24"/>
        </w:rPr>
        <w:lastRenderedPageBreak/>
        <w:t>4) При исполнении договора, заключенного с участником закупки, которому предоставлен приоритет в соответствии с постановлением</w:t>
      </w:r>
      <w:r w:rsidRPr="00702A96">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702A96">
        <w:rPr>
          <w:rFonts w:ascii="Times New Roman" w:hAnsi="Times New Roman" w:cs="Times New Roman"/>
          <w:sz w:val="24"/>
          <w:szCs w:val="24"/>
        </w:rPr>
        <w:t xml:space="preserve"> не допускается замена страны происхождения товара.</w:t>
      </w:r>
      <w:proofErr w:type="gramEnd"/>
    </w:p>
    <w:p w:rsidR="00B33771" w:rsidRPr="00702A96" w:rsidRDefault="00B33771" w:rsidP="00B33771">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5) Приоритет не предоставляется в случаях, указанных в пункте 6 Постановления Правительства Российской Федерации от 16 сентября 2016 г. № 925, если:</w:t>
      </w:r>
    </w:p>
    <w:p w:rsidR="0005390F" w:rsidRPr="00702A96" w:rsidRDefault="0005390F"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а) закупка признана </w:t>
      </w:r>
      <w:proofErr w:type="gramStart"/>
      <w:r w:rsidRPr="00702A96">
        <w:rPr>
          <w:rFonts w:ascii="Times New Roman" w:hAnsi="Times New Roman" w:cs="Times New Roman"/>
          <w:sz w:val="24"/>
          <w:szCs w:val="24"/>
        </w:rPr>
        <w:t>несостоявшейся</w:t>
      </w:r>
      <w:proofErr w:type="gramEnd"/>
      <w:r w:rsidRPr="00702A96">
        <w:rPr>
          <w:rFonts w:ascii="Times New Roman" w:hAnsi="Times New Roman" w:cs="Times New Roman"/>
          <w:sz w:val="24"/>
          <w:szCs w:val="24"/>
        </w:rPr>
        <w:t xml:space="preserve"> и договор заключается с единственным участником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w:t>
      </w:r>
    </w:p>
    <w:p w:rsidR="0005390F" w:rsidRPr="00702A96" w:rsidRDefault="0005390F"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б) в заявке на участие в </w:t>
      </w:r>
      <w:r w:rsidRPr="00702A96">
        <w:rPr>
          <w:rFonts w:ascii="Times New Roman" w:hAnsi="Times New Roman" w:cs="Times New Roman"/>
          <w:color w:val="000000"/>
          <w:sz w:val="24"/>
          <w:szCs w:val="24"/>
        </w:rPr>
        <w:t>запросе котировок в электронной форме</w:t>
      </w:r>
      <w:r w:rsidRPr="00702A96">
        <w:rPr>
          <w:rFonts w:ascii="Times New Roman" w:hAnsi="Times New Roman" w:cs="Times New Roman"/>
          <w:sz w:val="24"/>
          <w:szCs w:val="24"/>
        </w:rPr>
        <w:t xml:space="preserve"> не содержится предложений о поставке товаров российского происхождения, выполнении работ, оказании услуг российскими лицами;</w:t>
      </w:r>
    </w:p>
    <w:p w:rsidR="0005390F" w:rsidRPr="00702A96" w:rsidRDefault="0005390F"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в) в заявке на участие в </w:t>
      </w:r>
      <w:r w:rsidRPr="00702A96">
        <w:rPr>
          <w:rFonts w:ascii="Times New Roman" w:hAnsi="Times New Roman" w:cs="Times New Roman"/>
          <w:color w:val="000000"/>
          <w:sz w:val="24"/>
          <w:szCs w:val="24"/>
        </w:rPr>
        <w:t>запросе котировок в электронной форме</w:t>
      </w:r>
      <w:r w:rsidRPr="00702A96">
        <w:rPr>
          <w:rFonts w:ascii="Times New Roman" w:hAnsi="Times New Roman" w:cs="Times New Roman"/>
          <w:sz w:val="24"/>
          <w:szCs w:val="24"/>
        </w:rPr>
        <w:t xml:space="preserve"> не содержится предложений о поставке товаров иностранного происхождения, выполнении работ, оказании услуг иностранными лицами;</w:t>
      </w:r>
    </w:p>
    <w:p w:rsidR="0005390F" w:rsidRPr="00702A96" w:rsidRDefault="0005390F" w:rsidP="000D74F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02A96">
        <w:rPr>
          <w:rFonts w:ascii="Times New Roman" w:hAnsi="Times New Roman" w:cs="Times New Roman"/>
          <w:sz w:val="24"/>
          <w:szCs w:val="24"/>
        </w:rPr>
        <w:t xml:space="preserve">г) в заявке на участие в </w:t>
      </w:r>
      <w:r w:rsidRPr="00702A96">
        <w:rPr>
          <w:rFonts w:ascii="Times New Roman" w:hAnsi="Times New Roman" w:cs="Times New Roman"/>
          <w:color w:val="000000"/>
          <w:sz w:val="24"/>
          <w:szCs w:val="24"/>
        </w:rPr>
        <w:t>запросе котировок в электронной форме</w:t>
      </w:r>
      <w:r w:rsidRPr="00702A96">
        <w:rPr>
          <w:rFonts w:ascii="Times New Roman" w:hAnsi="Times New Roman" w:cs="Times New Roman"/>
          <w:sz w:val="24"/>
          <w:szCs w:val="24"/>
        </w:rPr>
        <w:t>,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работ, услуг российского происхождения составляет менее 50 процентов стоимости всех предложенных таким участником товаров, работ, услуг.</w:t>
      </w:r>
      <w:proofErr w:type="gramEnd"/>
    </w:p>
    <w:p w:rsidR="00216732" w:rsidRPr="00702A96" w:rsidRDefault="00DA7F86"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18.</w:t>
      </w:r>
      <w:r w:rsidR="00042A78" w:rsidRPr="00702A96">
        <w:rPr>
          <w:rFonts w:ascii="Times New Roman" w:hAnsi="Times New Roman" w:cs="Times New Roman"/>
          <w:color w:val="000000"/>
          <w:sz w:val="24"/>
          <w:szCs w:val="24"/>
        </w:rPr>
        <w:t>4</w:t>
      </w:r>
      <w:r w:rsidRPr="00702A96">
        <w:rPr>
          <w:rFonts w:ascii="Times New Roman" w:hAnsi="Times New Roman" w:cs="Times New Roman"/>
          <w:color w:val="000000"/>
          <w:sz w:val="24"/>
          <w:szCs w:val="24"/>
        </w:rPr>
        <w:t>. </w:t>
      </w:r>
      <w:r w:rsidR="00216732" w:rsidRPr="00702A96">
        <w:rPr>
          <w:rFonts w:ascii="Times New Roman" w:hAnsi="Times New Roman" w:cs="Times New Roman"/>
          <w:color w:val="000000"/>
          <w:sz w:val="24"/>
          <w:szCs w:val="24"/>
        </w:rPr>
        <w:t xml:space="preserve">Заявке на участие </w:t>
      </w:r>
      <w:r w:rsidR="006C06D1" w:rsidRPr="00702A96">
        <w:rPr>
          <w:rFonts w:ascii="Times New Roman" w:hAnsi="Times New Roman" w:cs="Times New Roman"/>
          <w:color w:val="000000"/>
          <w:sz w:val="24"/>
          <w:szCs w:val="24"/>
        </w:rPr>
        <w:t>запроса котировок в электронной форме</w:t>
      </w:r>
      <w:r w:rsidR="007B419E" w:rsidRPr="00702A96">
        <w:rPr>
          <w:rFonts w:ascii="Times New Roman" w:hAnsi="Times New Roman" w:cs="Times New Roman"/>
          <w:color w:val="000000"/>
          <w:sz w:val="24"/>
          <w:szCs w:val="24"/>
        </w:rPr>
        <w:t>,</w:t>
      </w:r>
      <w:r w:rsidR="006C06D1" w:rsidRPr="00702A96">
        <w:rPr>
          <w:rFonts w:ascii="Times New Roman" w:hAnsi="Times New Roman" w:cs="Times New Roman"/>
          <w:color w:val="000000"/>
          <w:sz w:val="24"/>
          <w:szCs w:val="24"/>
        </w:rPr>
        <w:t xml:space="preserve"> </w:t>
      </w:r>
      <w:r w:rsidR="00216732" w:rsidRPr="00702A96">
        <w:rPr>
          <w:rFonts w:ascii="Times New Roman" w:hAnsi="Times New Roman" w:cs="Times New Roman"/>
          <w:color w:val="000000"/>
          <w:sz w:val="24"/>
          <w:szCs w:val="24"/>
        </w:rPr>
        <w:t>в которой содерж</w:t>
      </w:r>
      <w:r w:rsidR="006C06D1" w:rsidRPr="00702A96">
        <w:rPr>
          <w:rFonts w:ascii="Times New Roman" w:hAnsi="Times New Roman" w:cs="Times New Roman"/>
          <w:color w:val="000000"/>
          <w:sz w:val="24"/>
          <w:szCs w:val="24"/>
        </w:rPr>
        <w:t>и</w:t>
      </w:r>
      <w:r w:rsidR="00216732" w:rsidRPr="00702A96">
        <w:rPr>
          <w:rFonts w:ascii="Times New Roman" w:hAnsi="Times New Roman" w:cs="Times New Roman"/>
          <w:color w:val="000000"/>
          <w:sz w:val="24"/>
          <w:szCs w:val="24"/>
        </w:rPr>
        <w:t>тся наименьшее ценовое предложение, присваивается первый номер.</w:t>
      </w:r>
    </w:p>
    <w:p w:rsidR="00216732" w:rsidRPr="00702A96" w:rsidRDefault="00DA7F86"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18.</w:t>
      </w:r>
      <w:r w:rsidR="00042A78" w:rsidRPr="00702A96">
        <w:rPr>
          <w:rFonts w:ascii="Times New Roman" w:hAnsi="Times New Roman" w:cs="Times New Roman"/>
          <w:color w:val="000000"/>
          <w:sz w:val="24"/>
          <w:szCs w:val="24"/>
        </w:rPr>
        <w:t>5</w:t>
      </w:r>
      <w:r w:rsidRPr="00702A96">
        <w:rPr>
          <w:rFonts w:ascii="Times New Roman" w:hAnsi="Times New Roman" w:cs="Times New Roman"/>
          <w:color w:val="000000"/>
          <w:sz w:val="24"/>
          <w:szCs w:val="24"/>
        </w:rPr>
        <w:t>. </w:t>
      </w:r>
      <w:r w:rsidR="00216732" w:rsidRPr="00702A96">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16732" w:rsidRPr="00702A96" w:rsidRDefault="00DA7F86"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18.</w:t>
      </w:r>
      <w:r w:rsidR="00042A78" w:rsidRPr="00702A96">
        <w:rPr>
          <w:rFonts w:ascii="Times New Roman" w:hAnsi="Times New Roman" w:cs="Times New Roman"/>
          <w:color w:val="000000"/>
          <w:sz w:val="24"/>
          <w:szCs w:val="24"/>
        </w:rPr>
        <w:t>6</w:t>
      </w:r>
      <w:r w:rsidRPr="00702A96">
        <w:rPr>
          <w:rFonts w:ascii="Times New Roman" w:hAnsi="Times New Roman" w:cs="Times New Roman"/>
          <w:color w:val="000000"/>
          <w:sz w:val="24"/>
          <w:szCs w:val="24"/>
        </w:rPr>
        <w:t>. </w:t>
      </w:r>
      <w:r w:rsidR="00F238BB" w:rsidRPr="00702A96">
        <w:rPr>
          <w:rFonts w:ascii="Times New Roman" w:hAnsi="Times New Roman" w:cs="Times New Roman"/>
          <w:color w:val="000000"/>
          <w:sz w:val="24"/>
          <w:szCs w:val="24"/>
        </w:rPr>
        <w:t>По результатам проведения запроса котировок в электронной форме с участием СМ</w:t>
      </w:r>
      <w:r w:rsidR="006B00AA" w:rsidRPr="00702A96">
        <w:rPr>
          <w:rFonts w:ascii="Times New Roman" w:hAnsi="Times New Roman" w:cs="Times New Roman"/>
          <w:color w:val="000000"/>
          <w:sz w:val="24"/>
          <w:szCs w:val="24"/>
        </w:rPr>
        <w:t>С</w:t>
      </w:r>
      <w:r w:rsidR="00F238BB" w:rsidRPr="00702A96">
        <w:rPr>
          <w:rFonts w:ascii="Times New Roman" w:hAnsi="Times New Roman" w:cs="Times New Roman"/>
          <w:color w:val="000000"/>
          <w:sz w:val="24"/>
          <w:szCs w:val="24"/>
        </w:rPr>
        <w:t>П Организатором составляется, оформляется и размещается на электронной площадке и в ЕИС и</w:t>
      </w:r>
      <w:r w:rsidR="00216732" w:rsidRPr="00702A96">
        <w:rPr>
          <w:rFonts w:ascii="Times New Roman" w:hAnsi="Times New Roman" w:cs="Times New Roman"/>
          <w:color w:val="000000"/>
          <w:sz w:val="24"/>
          <w:szCs w:val="24"/>
        </w:rPr>
        <w:t xml:space="preserve">тоговый протокол </w:t>
      </w:r>
      <w:r w:rsidR="00F238BB" w:rsidRPr="00702A96">
        <w:rPr>
          <w:rFonts w:ascii="Times New Roman" w:hAnsi="Times New Roman" w:cs="Times New Roman"/>
          <w:color w:val="000000"/>
          <w:sz w:val="24"/>
          <w:szCs w:val="24"/>
        </w:rPr>
        <w:t xml:space="preserve">проведения запроса котировок в электронной форме. </w:t>
      </w:r>
    </w:p>
    <w:p w:rsidR="00F238BB" w:rsidRPr="00702A96" w:rsidRDefault="00F238BB"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702A96" w:rsidRDefault="00C7457A" w:rsidP="000D74F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702A96">
        <w:rPr>
          <w:rFonts w:ascii="Times New Roman" w:hAnsi="Times New Roman" w:cs="Times New Roman"/>
          <w:b/>
          <w:color w:val="000000"/>
          <w:sz w:val="24"/>
          <w:szCs w:val="24"/>
        </w:rPr>
        <w:t>1</w:t>
      </w:r>
      <w:r w:rsidR="00B52B81" w:rsidRPr="00702A96">
        <w:rPr>
          <w:rFonts w:ascii="Times New Roman" w:hAnsi="Times New Roman" w:cs="Times New Roman"/>
          <w:b/>
          <w:color w:val="000000"/>
          <w:sz w:val="24"/>
          <w:szCs w:val="24"/>
        </w:rPr>
        <w:t>9</w:t>
      </w:r>
      <w:r w:rsidR="00E42430" w:rsidRPr="00702A96">
        <w:rPr>
          <w:rFonts w:ascii="Times New Roman" w:hAnsi="Times New Roman" w:cs="Times New Roman"/>
          <w:b/>
          <w:color w:val="000000"/>
          <w:sz w:val="24"/>
          <w:szCs w:val="24"/>
        </w:rPr>
        <w:t>. </w:t>
      </w:r>
      <w:r w:rsidR="0007608B" w:rsidRPr="00702A96">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702A96">
        <w:rPr>
          <w:rFonts w:ascii="Times New Roman" w:hAnsi="Times New Roman" w:cs="Times New Roman"/>
          <w:b/>
          <w:color w:val="000000"/>
          <w:sz w:val="24"/>
          <w:szCs w:val="24"/>
        </w:rPr>
        <w:t>несостоявшимся</w:t>
      </w:r>
      <w:proofErr w:type="gramEnd"/>
      <w:r w:rsidR="0007608B" w:rsidRPr="00702A96">
        <w:rPr>
          <w:rFonts w:ascii="Times New Roman" w:hAnsi="Times New Roman" w:cs="Times New Roman"/>
          <w:b/>
          <w:color w:val="000000"/>
          <w:sz w:val="24"/>
          <w:szCs w:val="24"/>
        </w:rPr>
        <w:t>.</w:t>
      </w:r>
    </w:p>
    <w:p w:rsidR="00A02F1D" w:rsidRPr="00702A96" w:rsidRDefault="00A02F1D"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B52B81" w:rsidRPr="00702A96">
        <w:rPr>
          <w:rFonts w:ascii="Times New Roman" w:hAnsi="Times New Roman" w:cs="Times New Roman"/>
          <w:color w:val="000000"/>
          <w:sz w:val="24"/>
          <w:szCs w:val="24"/>
        </w:rPr>
        <w:t>9</w:t>
      </w:r>
      <w:r w:rsidRPr="00702A96">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702A96" w:rsidRDefault="00A02F1D"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B52B81" w:rsidRPr="00702A96">
        <w:rPr>
          <w:rFonts w:ascii="Times New Roman" w:hAnsi="Times New Roman" w:cs="Times New Roman"/>
          <w:color w:val="000000"/>
          <w:sz w:val="24"/>
          <w:szCs w:val="24"/>
        </w:rPr>
        <w:t>9</w:t>
      </w:r>
      <w:r w:rsidRPr="00702A96">
        <w:rPr>
          <w:rFonts w:ascii="Times New Roman" w:hAnsi="Times New Roman" w:cs="Times New Roman"/>
          <w:color w:val="000000"/>
          <w:sz w:val="24"/>
          <w:szCs w:val="24"/>
        </w:rPr>
        <w:t>.2. </w:t>
      </w:r>
      <w:r w:rsidR="00216732" w:rsidRPr="00702A96">
        <w:rPr>
          <w:rFonts w:ascii="Times New Roman" w:hAnsi="Times New Roman" w:cs="Times New Roman"/>
          <w:color w:val="000000"/>
          <w:sz w:val="24"/>
          <w:szCs w:val="24"/>
        </w:rPr>
        <w:t xml:space="preserve">При осуществлении </w:t>
      </w:r>
      <w:r w:rsidRPr="00702A96">
        <w:rPr>
          <w:rFonts w:ascii="Times New Roman" w:hAnsi="Times New Roman" w:cs="Times New Roman"/>
          <w:color w:val="000000"/>
          <w:sz w:val="24"/>
          <w:szCs w:val="24"/>
        </w:rPr>
        <w:t xml:space="preserve">запроса котировок в электронной форме </w:t>
      </w:r>
      <w:r w:rsidR="00216732" w:rsidRPr="00702A96">
        <w:rPr>
          <w:rFonts w:ascii="Times New Roman" w:hAnsi="Times New Roman" w:cs="Times New Roman"/>
          <w:color w:val="000000"/>
          <w:sz w:val="24"/>
          <w:szCs w:val="24"/>
        </w:rPr>
        <w:t>с участием СМ</w:t>
      </w:r>
      <w:r w:rsidR="006B00AA" w:rsidRPr="00702A96">
        <w:rPr>
          <w:rFonts w:ascii="Times New Roman" w:hAnsi="Times New Roman" w:cs="Times New Roman"/>
          <w:color w:val="000000"/>
          <w:sz w:val="24"/>
          <w:szCs w:val="24"/>
        </w:rPr>
        <w:t>С</w:t>
      </w:r>
      <w:r w:rsidR="00216732" w:rsidRPr="00702A96">
        <w:rPr>
          <w:rFonts w:ascii="Times New Roman" w:hAnsi="Times New Roman" w:cs="Times New Roman"/>
          <w:color w:val="000000"/>
          <w:sz w:val="24"/>
          <w:szCs w:val="24"/>
        </w:rPr>
        <w:t xml:space="preserve">П Заказчик вправе по истечении срока приема заявок осуществить </w:t>
      </w:r>
      <w:r w:rsidRPr="00702A96">
        <w:rPr>
          <w:rFonts w:ascii="Times New Roman" w:hAnsi="Times New Roman" w:cs="Times New Roman"/>
          <w:color w:val="000000"/>
          <w:sz w:val="24"/>
          <w:szCs w:val="24"/>
        </w:rPr>
        <w:t>запрос котировок</w:t>
      </w:r>
      <w:r w:rsidR="00216732" w:rsidRPr="00702A96">
        <w:rPr>
          <w:rFonts w:ascii="Times New Roman" w:hAnsi="Times New Roman" w:cs="Times New Roman"/>
          <w:color w:val="000000"/>
          <w:sz w:val="24"/>
          <w:szCs w:val="24"/>
        </w:rPr>
        <w:t xml:space="preserve"> в порядке, установленном разделами 6 – 7 Положения</w:t>
      </w:r>
      <w:r w:rsidRPr="00702A96">
        <w:rPr>
          <w:rFonts w:ascii="Times New Roman" w:hAnsi="Times New Roman" w:cs="Times New Roman"/>
          <w:color w:val="000000"/>
          <w:sz w:val="24"/>
          <w:szCs w:val="24"/>
        </w:rPr>
        <w:t xml:space="preserve"> о закупках товаров, работ, услуг для нужд ФГУП «ППП»</w:t>
      </w:r>
      <w:r w:rsidR="00216732" w:rsidRPr="00702A96">
        <w:rPr>
          <w:rFonts w:ascii="Times New Roman" w:hAnsi="Times New Roman" w:cs="Times New Roman"/>
          <w:color w:val="000000"/>
          <w:sz w:val="24"/>
          <w:szCs w:val="24"/>
        </w:rPr>
        <w:t>, без соблюдения правил, установленных настоящ</w:t>
      </w:r>
      <w:r w:rsidRPr="00702A96">
        <w:rPr>
          <w:rFonts w:ascii="Times New Roman" w:hAnsi="Times New Roman" w:cs="Times New Roman"/>
          <w:color w:val="000000"/>
          <w:sz w:val="24"/>
          <w:szCs w:val="24"/>
        </w:rPr>
        <w:t>им извещением</w:t>
      </w:r>
      <w:r w:rsidR="00216732" w:rsidRPr="00702A96">
        <w:rPr>
          <w:rFonts w:ascii="Times New Roman" w:hAnsi="Times New Roman" w:cs="Times New Roman"/>
          <w:color w:val="000000"/>
          <w:sz w:val="24"/>
          <w:szCs w:val="24"/>
        </w:rPr>
        <w:t>, в случаях, если:</w:t>
      </w:r>
    </w:p>
    <w:p w:rsidR="00216732" w:rsidRPr="00702A96" w:rsidRDefault="00216732"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 СМ</w:t>
      </w:r>
      <w:r w:rsidR="006B00AA" w:rsidRPr="00702A96">
        <w:rPr>
          <w:rFonts w:ascii="Times New Roman" w:hAnsi="Times New Roman" w:cs="Times New Roman"/>
          <w:color w:val="000000"/>
          <w:sz w:val="24"/>
          <w:szCs w:val="24"/>
        </w:rPr>
        <w:t>С</w:t>
      </w:r>
      <w:r w:rsidRPr="00702A96">
        <w:rPr>
          <w:rFonts w:ascii="Times New Roman" w:hAnsi="Times New Roman" w:cs="Times New Roman"/>
          <w:color w:val="000000"/>
          <w:sz w:val="24"/>
          <w:szCs w:val="24"/>
        </w:rPr>
        <w:t xml:space="preserve">П не подали заявок на участие в </w:t>
      </w:r>
      <w:r w:rsidR="00A02F1D" w:rsidRPr="00702A96">
        <w:rPr>
          <w:rFonts w:ascii="Times New Roman" w:hAnsi="Times New Roman" w:cs="Times New Roman"/>
          <w:color w:val="000000"/>
          <w:sz w:val="24"/>
          <w:szCs w:val="24"/>
        </w:rPr>
        <w:t>проведении запроса котировок в электронной форме с участием СМ</w:t>
      </w:r>
      <w:r w:rsidR="001115A8" w:rsidRPr="00702A96">
        <w:rPr>
          <w:rFonts w:ascii="Times New Roman" w:hAnsi="Times New Roman" w:cs="Times New Roman"/>
          <w:color w:val="000000"/>
          <w:sz w:val="24"/>
          <w:szCs w:val="24"/>
        </w:rPr>
        <w:t>С</w:t>
      </w:r>
      <w:r w:rsidR="00A02F1D" w:rsidRPr="00702A96">
        <w:rPr>
          <w:rFonts w:ascii="Times New Roman" w:hAnsi="Times New Roman" w:cs="Times New Roman"/>
          <w:color w:val="000000"/>
          <w:sz w:val="24"/>
          <w:szCs w:val="24"/>
        </w:rPr>
        <w:t>П</w:t>
      </w:r>
      <w:r w:rsidRPr="00702A96">
        <w:rPr>
          <w:rFonts w:ascii="Times New Roman" w:hAnsi="Times New Roman" w:cs="Times New Roman"/>
          <w:color w:val="000000"/>
          <w:sz w:val="24"/>
          <w:szCs w:val="24"/>
        </w:rPr>
        <w:t>;</w:t>
      </w:r>
    </w:p>
    <w:p w:rsidR="00216732" w:rsidRPr="00702A96" w:rsidRDefault="00216732"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2) заявки всех участников </w:t>
      </w:r>
      <w:r w:rsidR="00A02F1D" w:rsidRPr="00702A96">
        <w:rPr>
          <w:rFonts w:ascii="Times New Roman" w:hAnsi="Times New Roman" w:cs="Times New Roman"/>
          <w:color w:val="000000"/>
          <w:sz w:val="24"/>
          <w:szCs w:val="24"/>
        </w:rPr>
        <w:t xml:space="preserve">запроса котировок </w:t>
      </w:r>
      <w:r w:rsidRPr="00702A96">
        <w:rPr>
          <w:rFonts w:ascii="Times New Roman" w:hAnsi="Times New Roman" w:cs="Times New Roman"/>
          <w:color w:val="000000"/>
          <w:sz w:val="24"/>
          <w:szCs w:val="24"/>
        </w:rPr>
        <w:t>с участием СМ</w:t>
      </w:r>
      <w:r w:rsidR="006B00AA" w:rsidRPr="00702A96">
        <w:rPr>
          <w:rFonts w:ascii="Times New Roman" w:hAnsi="Times New Roman" w:cs="Times New Roman"/>
          <w:color w:val="000000"/>
          <w:sz w:val="24"/>
          <w:szCs w:val="24"/>
        </w:rPr>
        <w:t>С</w:t>
      </w:r>
      <w:r w:rsidRPr="00702A96">
        <w:rPr>
          <w:rFonts w:ascii="Times New Roman" w:hAnsi="Times New Roman" w:cs="Times New Roman"/>
          <w:color w:val="000000"/>
          <w:sz w:val="24"/>
          <w:szCs w:val="24"/>
        </w:rPr>
        <w:t xml:space="preserve">П отозваны или не соответствуют требованиям, предусмотренным извещением о </w:t>
      </w:r>
      <w:r w:rsidR="00A02F1D" w:rsidRPr="00702A96">
        <w:rPr>
          <w:rFonts w:ascii="Times New Roman" w:hAnsi="Times New Roman" w:cs="Times New Roman"/>
          <w:color w:val="000000"/>
          <w:sz w:val="24"/>
          <w:szCs w:val="24"/>
        </w:rPr>
        <w:t>проведении запроса котировок в электронной форме</w:t>
      </w:r>
      <w:r w:rsidRPr="00702A96">
        <w:rPr>
          <w:rFonts w:ascii="Times New Roman" w:hAnsi="Times New Roman" w:cs="Times New Roman"/>
          <w:color w:val="000000"/>
          <w:sz w:val="24"/>
          <w:szCs w:val="24"/>
        </w:rPr>
        <w:t>;</w:t>
      </w:r>
    </w:p>
    <w:p w:rsidR="00216732" w:rsidRPr="00702A96" w:rsidRDefault="00216732"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3) </w:t>
      </w:r>
      <w:proofErr w:type="gramStart"/>
      <w:r w:rsidRPr="00702A96">
        <w:rPr>
          <w:rFonts w:ascii="Times New Roman" w:hAnsi="Times New Roman" w:cs="Times New Roman"/>
          <w:color w:val="000000"/>
          <w:sz w:val="24"/>
          <w:szCs w:val="24"/>
        </w:rPr>
        <w:t xml:space="preserve">заявка, поданная единственным участником </w:t>
      </w:r>
      <w:r w:rsidR="00A02F1D" w:rsidRPr="00702A96">
        <w:rPr>
          <w:rFonts w:ascii="Times New Roman" w:hAnsi="Times New Roman" w:cs="Times New Roman"/>
          <w:color w:val="000000"/>
          <w:sz w:val="24"/>
          <w:szCs w:val="24"/>
        </w:rPr>
        <w:t xml:space="preserve">запроса котировок </w:t>
      </w:r>
      <w:r w:rsidRPr="00702A96">
        <w:rPr>
          <w:rFonts w:ascii="Times New Roman" w:hAnsi="Times New Roman" w:cs="Times New Roman"/>
          <w:color w:val="000000"/>
          <w:sz w:val="24"/>
          <w:szCs w:val="24"/>
        </w:rPr>
        <w:t>с участием СМ</w:t>
      </w:r>
      <w:r w:rsidR="006B00AA" w:rsidRPr="00702A96">
        <w:rPr>
          <w:rFonts w:ascii="Times New Roman" w:hAnsi="Times New Roman" w:cs="Times New Roman"/>
          <w:color w:val="000000"/>
          <w:sz w:val="24"/>
          <w:szCs w:val="24"/>
        </w:rPr>
        <w:t>С</w:t>
      </w:r>
      <w:r w:rsidRPr="00702A96">
        <w:rPr>
          <w:rFonts w:ascii="Times New Roman" w:hAnsi="Times New Roman" w:cs="Times New Roman"/>
          <w:color w:val="000000"/>
          <w:sz w:val="24"/>
          <w:szCs w:val="24"/>
        </w:rPr>
        <w:t>П не соответствует</w:t>
      </w:r>
      <w:proofErr w:type="gramEnd"/>
      <w:r w:rsidRPr="00702A96">
        <w:rPr>
          <w:rFonts w:ascii="Times New Roman" w:hAnsi="Times New Roman" w:cs="Times New Roman"/>
          <w:color w:val="000000"/>
          <w:sz w:val="24"/>
          <w:szCs w:val="24"/>
        </w:rPr>
        <w:t xml:space="preserve"> требованиям, предусмотренным извещением </w:t>
      </w:r>
      <w:r w:rsidR="00A02F1D" w:rsidRPr="00702A96">
        <w:rPr>
          <w:rFonts w:ascii="Times New Roman" w:hAnsi="Times New Roman" w:cs="Times New Roman"/>
          <w:color w:val="000000"/>
          <w:sz w:val="24"/>
          <w:szCs w:val="24"/>
        </w:rPr>
        <w:t>о проведении запроса котировок в электронной форме</w:t>
      </w:r>
      <w:r w:rsidRPr="00702A96">
        <w:rPr>
          <w:rFonts w:ascii="Times New Roman" w:hAnsi="Times New Roman" w:cs="Times New Roman"/>
          <w:color w:val="000000"/>
          <w:sz w:val="24"/>
          <w:szCs w:val="24"/>
        </w:rPr>
        <w:t>;</w:t>
      </w:r>
    </w:p>
    <w:p w:rsidR="00216732" w:rsidRPr="00702A96" w:rsidRDefault="00216732"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4) Заказчиком в порядке, установленном Положением</w:t>
      </w:r>
      <w:r w:rsidR="00BD34A4" w:rsidRPr="00702A96">
        <w:rPr>
          <w:rFonts w:ascii="Times New Roman" w:hAnsi="Times New Roman" w:cs="Times New Roman"/>
          <w:color w:val="000000"/>
          <w:sz w:val="24"/>
          <w:szCs w:val="24"/>
        </w:rPr>
        <w:t xml:space="preserve"> о закупках товаров, работ, услуг для нужд ФГУП «ППП»</w:t>
      </w:r>
      <w:r w:rsidRPr="00702A96">
        <w:rPr>
          <w:rFonts w:ascii="Times New Roman" w:hAnsi="Times New Roman" w:cs="Times New Roman"/>
          <w:color w:val="000000"/>
          <w:sz w:val="24"/>
          <w:szCs w:val="24"/>
        </w:rPr>
        <w:t xml:space="preserve">, принято решение о том, что договор по результатам </w:t>
      </w:r>
      <w:r w:rsidR="00A02F1D" w:rsidRPr="00702A96">
        <w:rPr>
          <w:rFonts w:ascii="Times New Roman" w:hAnsi="Times New Roman" w:cs="Times New Roman"/>
          <w:color w:val="000000"/>
          <w:sz w:val="24"/>
          <w:szCs w:val="24"/>
        </w:rPr>
        <w:t xml:space="preserve">проведения запроса котировок в электронной форме </w:t>
      </w:r>
      <w:r w:rsidRPr="00702A96">
        <w:rPr>
          <w:rFonts w:ascii="Times New Roman" w:hAnsi="Times New Roman" w:cs="Times New Roman"/>
          <w:color w:val="000000"/>
          <w:sz w:val="24"/>
          <w:szCs w:val="24"/>
        </w:rPr>
        <w:t>с участием СМ</w:t>
      </w:r>
      <w:r w:rsidR="00A02F1D" w:rsidRPr="00702A96">
        <w:rPr>
          <w:rFonts w:ascii="Times New Roman" w:hAnsi="Times New Roman" w:cs="Times New Roman"/>
          <w:color w:val="000000"/>
          <w:sz w:val="24"/>
          <w:szCs w:val="24"/>
        </w:rPr>
        <w:t>С</w:t>
      </w:r>
      <w:r w:rsidRPr="00702A96">
        <w:rPr>
          <w:rFonts w:ascii="Times New Roman" w:hAnsi="Times New Roman" w:cs="Times New Roman"/>
          <w:color w:val="000000"/>
          <w:sz w:val="24"/>
          <w:szCs w:val="24"/>
        </w:rPr>
        <w:t>П не заключается.</w:t>
      </w:r>
    </w:p>
    <w:p w:rsidR="00216732" w:rsidRPr="00702A96" w:rsidRDefault="00216732"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lastRenderedPageBreak/>
        <w:t>1</w:t>
      </w:r>
      <w:r w:rsidR="00B52B81" w:rsidRPr="00702A96">
        <w:rPr>
          <w:rFonts w:ascii="Times New Roman" w:hAnsi="Times New Roman" w:cs="Times New Roman"/>
          <w:color w:val="000000"/>
          <w:sz w:val="24"/>
          <w:szCs w:val="24"/>
        </w:rPr>
        <w:t>9</w:t>
      </w:r>
      <w:r w:rsidRPr="00702A96">
        <w:rPr>
          <w:rFonts w:ascii="Times New Roman" w:hAnsi="Times New Roman" w:cs="Times New Roman"/>
          <w:color w:val="000000"/>
          <w:sz w:val="24"/>
          <w:szCs w:val="24"/>
        </w:rPr>
        <w:t>.</w:t>
      </w:r>
      <w:r w:rsidR="00A02F1D" w:rsidRPr="00702A96">
        <w:rPr>
          <w:rFonts w:ascii="Times New Roman" w:hAnsi="Times New Roman" w:cs="Times New Roman"/>
          <w:color w:val="000000"/>
          <w:sz w:val="24"/>
          <w:szCs w:val="24"/>
        </w:rPr>
        <w:t>3. </w:t>
      </w:r>
      <w:proofErr w:type="gramStart"/>
      <w:r w:rsidRPr="00702A96">
        <w:rPr>
          <w:rFonts w:ascii="Times New Roman" w:hAnsi="Times New Roman" w:cs="Times New Roman"/>
          <w:color w:val="000000"/>
          <w:sz w:val="24"/>
          <w:szCs w:val="24"/>
        </w:rPr>
        <w:t>Если договор по результатам конкурентной закупки с участием СМ</w:t>
      </w:r>
      <w:r w:rsidR="006B00AA" w:rsidRPr="00702A96">
        <w:rPr>
          <w:rFonts w:ascii="Times New Roman" w:hAnsi="Times New Roman" w:cs="Times New Roman"/>
          <w:color w:val="000000"/>
          <w:sz w:val="24"/>
          <w:szCs w:val="24"/>
        </w:rPr>
        <w:t>С</w:t>
      </w:r>
      <w:r w:rsidRPr="00702A96">
        <w:rPr>
          <w:rFonts w:ascii="Times New Roman" w:hAnsi="Times New Roman" w:cs="Times New Roman"/>
          <w:color w:val="000000"/>
          <w:sz w:val="24"/>
          <w:szCs w:val="24"/>
        </w:rPr>
        <w:t>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702A96">
        <w:rPr>
          <w:rFonts w:ascii="Times New Roman" w:hAnsi="Times New Roman" w:cs="Times New Roman"/>
          <w:color w:val="000000"/>
          <w:sz w:val="24"/>
          <w:szCs w:val="24"/>
        </w:rPr>
        <w:t xml:space="preserve"> о закупках товаров, работ, услуг для нужд ФГУП «ППП»</w:t>
      </w:r>
      <w:r w:rsidRPr="00702A96">
        <w:rPr>
          <w:rFonts w:ascii="Times New Roman" w:hAnsi="Times New Roman" w:cs="Times New Roman"/>
          <w:color w:val="000000"/>
          <w:sz w:val="24"/>
          <w:szCs w:val="24"/>
        </w:rPr>
        <w:t xml:space="preserve">, без соблюдения правил, установленных настоящим </w:t>
      </w:r>
      <w:r w:rsidR="00A02F1D" w:rsidRPr="00702A96">
        <w:rPr>
          <w:rFonts w:ascii="Times New Roman" w:hAnsi="Times New Roman" w:cs="Times New Roman"/>
          <w:color w:val="000000"/>
          <w:sz w:val="24"/>
          <w:szCs w:val="24"/>
        </w:rPr>
        <w:t>извещением о проведении запроса котировок в электронной форме</w:t>
      </w:r>
      <w:r w:rsidRPr="00702A96">
        <w:rPr>
          <w:rFonts w:ascii="Times New Roman" w:hAnsi="Times New Roman" w:cs="Times New Roman"/>
          <w:color w:val="000000"/>
          <w:sz w:val="24"/>
          <w:szCs w:val="24"/>
        </w:rPr>
        <w:t>.</w:t>
      </w:r>
      <w:proofErr w:type="gramEnd"/>
    </w:p>
    <w:p w:rsidR="0007608B" w:rsidRPr="00702A96" w:rsidRDefault="0050130A"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B52B81" w:rsidRPr="00702A96">
        <w:rPr>
          <w:rFonts w:ascii="Times New Roman" w:hAnsi="Times New Roman" w:cs="Times New Roman"/>
          <w:color w:val="000000"/>
          <w:sz w:val="24"/>
          <w:szCs w:val="24"/>
        </w:rPr>
        <w:t>9</w:t>
      </w:r>
      <w:r w:rsidRPr="00702A96">
        <w:rPr>
          <w:rFonts w:ascii="Times New Roman" w:hAnsi="Times New Roman" w:cs="Times New Roman"/>
          <w:color w:val="000000"/>
          <w:sz w:val="24"/>
          <w:szCs w:val="24"/>
        </w:rPr>
        <w:t>.</w:t>
      </w:r>
      <w:r w:rsidR="00AC285F" w:rsidRPr="00702A96">
        <w:rPr>
          <w:rFonts w:ascii="Times New Roman" w:hAnsi="Times New Roman" w:cs="Times New Roman"/>
          <w:color w:val="000000"/>
          <w:sz w:val="24"/>
          <w:szCs w:val="24"/>
        </w:rPr>
        <w:t>4</w:t>
      </w:r>
      <w:r w:rsidR="00B30116" w:rsidRPr="00702A96">
        <w:rPr>
          <w:rFonts w:ascii="Times New Roman" w:hAnsi="Times New Roman" w:cs="Times New Roman"/>
          <w:color w:val="000000"/>
          <w:sz w:val="24"/>
          <w:szCs w:val="24"/>
        </w:rPr>
        <w:t>. </w:t>
      </w:r>
      <w:r w:rsidR="0007608B" w:rsidRPr="00702A96">
        <w:rPr>
          <w:rFonts w:ascii="Times New Roman" w:hAnsi="Times New Roman" w:cs="Times New Roman"/>
          <w:color w:val="000000"/>
          <w:sz w:val="24"/>
          <w:szCs w:val="24"/>
        </w:rPr>
        <w:t xml:space="preserve">Если по окончании срока подачи заявок на участие в </w:t>
      </w:r>
      <w:r w:rsidR="006D3229" w:rsidRPr="00702A96">
        <w:rPr>
          <w:rFonts w:ascii="Times New Roman" w:hAnsi="Times New Roman" w:cs="Times New Roman"/>
          <w:color w:val="000000"/>
          <w:sz w:val="24"/>
          <w:szCs w:val="24"/>
        </w:rPr>
        <w:t>запросе котировок в электронной форме</w:t>
      </w:r>
      <w:r w:rsidR="0007608B" w:rsidRPr="00702A96">
        <w:rPr>
          <w:rFonts w:ascii="Times New Roman" w:hAnsi="Times New Roman" w:cs="Times New Roman"/>
          <w:color w:val="000000"/>
          <w:sz w:val="24"/>
          <w:szCs w:val="24"/>
        </w:rPr>
        <w:t xml:space="preserve"> получена только одна заявка на участие в </w:t>
      </w:r>
      <w:r w:rsidR="006D3229" w:rsidRPr="00702A96">
        <w:rPr>
          <w:rFonts w:ascii="Times New Roman" w:hAnsi="Times New Roman" w:cs="Times New Roman"/>
          <w:color w:val="000000"/>
          <w:sz w:val="24"/>
          <w:szCs w:val="24"/>
        </w:rPr>
        <w:t>запросе котировок в электронной форме</w:t>
      </w:r>
      <w:r w:rsidR="0007608B" w:rsidRPr="00702A96">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702A96">
        <w:rPr>
          <w:rFonts w:ascii="Times New Roman" w:hAnsi="Times New Roman" w:cs="Times New Roman"/>
          <w:color w:val="000000"/>
          <w:sz w:val="24"/>
          <w:szCs w:val="24"/>
        </w:rPr>
        <w:t xml:space="preserve"> проведении</w:t>
      </w:r>
      <w:r w:rsidR="0007608B" w:rsidRPr="00702A96">
        <w:rPr>
          <w:rFonts w:ascii="Times New Roman" w:hAnsi="Times New Roman" w:cs="Times New Roman"/>
          <w:color w:val="000000"/>
          <w:sz w:val="24"/>
          <w:szCs w:val="24"/>
        </w:rPr>
        <w:t xml:space="preserve"> </w:t>
      </w:r>
      <w:r w:rsidR="006D3229" w:rsidRPr="00702A96">
        <w:rPr>
          <w:rFonts w:ascii="Times New Roman" w:hAnsi="Times New Roman" w:cs="Times New Roman"/>
          <w:color w:val="000000"/>
          <w:sz w:val="24"/>
          <w:szCs w:val="24"/>
        </w:rPr>
        <w:t>запроса котировок в электронной форме</w:t>
      </w:r>
      <w:r w:rsidR="0007608B" w:rsidRPr="00702A96">
        <w:rPr>
          <w:rFonts w:ascii="Times New Roman" w:hAnsi="Times New Roman" w:cs="Times New Roman"/>
          <w:color w:val="000000"/>
          <w:sz w:val="24"/>
          <w:szCs w:val="24"/>
        </w:rPr>
        <w:t>.</w:t>
      </w:r>
    </w:p>
    <w:p w:rsidR="0007608B" w:rsidRPr="00702A96" w:rsidRDefault="0050130A"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B52B81" w:rsidRPr="00702A96">
        <w:rPr>
          <w:rFonts w:ascii="Times New Roman" w:hAnsi="Times New Roman" w:cs="Times New Roman"/>
          <w:color w:val="000000"/>
          <w:sz w:val="24"/>
          <w:szCs w:val="24"/>
        </w:rPr>
        <w:t>9</w:t>
      </w:r>
      <w:r w:rsidR="00B30116" w:rsidRPr="00702A96">
        <w:rPr>
          <w:rFonts w:ascii="Times New Roman" w:hAnsi="Times New Roman" w:cs="Times New Roman"/>
          <w:color w:val="000000"/>
          <w:sz w:val="24"/>
          <w:szCs w:val="24"/>
        </w:rPr>
        <w:t>.</w:t>
      </w:r>
      <w:r w:rsidR="00AC285F" w:rsidRPr="00702A96">
        <w:rPr>
          <w:rFonts w:ascii="Times New Roman" w:hAnsi="Times New Roman" w:cs="Times New Roman"/>
          <w:color w:val="000000"/>
          <w:sz w:val="24"/>
          <w:szCs w:val="24"/>
        </w:rPr>
        <w:t>5</w:t>
      </w:r>
      <w:r w:rsidR="00B30116" w:rsidRPr="00702A96">
        <w:rPr>
          <w:rFonts w:ascii="Times New Roman" w:hAnsi="Times New Roman" w:cs="Times New Roman"/>
          <w:color w:val="000000"/>
          <w:sz w:val="24"/>
          <w:szCs w:val="24"/>
        </w:rPr>
        <w:t>. </w:t>
      </w:r>
      <w:proofErr w:type="gramStart"/>
      <w:r w:rsidR="0007608B" w:rsidRPr="00702A96">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702A96">
        <w:rPr>
          <w:rFonts w:ascii="Times New Roman" w:hAnsi="Times New Roman" w:cs="Times New Roman"/>
          <w:color w:val="000000"/>
          <w:sz w:val="24"/>
          <w:szCs w:val="24"/>
        </w:rPr>
        <w:t>запроса котировок в электронной форме</w:t>
      </w:r>
      <w:r w:rsidR="0007608B" w:rsidRPr="00702A96">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702A96">
        <w:rPr>
          <w:rFonts w:ascii="Times New Roman" w:hAnsi="Times New Roman" w:cs="Times New Roman"/>
          <w:color w:val="000000"/>
          <w:sz w:val="24"/>
          <w:szCs w:val="24"/>
        </w:rPr>
        <w:t>проведении запроса котировок в электронной форме</w:t>
      </w:r>
      <w:r w:rsidR="0007608B" w:rsidRPr="00702A96">
        <w:rPr>
          <w:rFonts w:ascii="Times New Roman" w:hAnsi="Times New Roman" w:cs="Times New Roman"/>
          <w:color w:val="000000"/>
          <w:sz w:val="24"/>
          <w:szCs w:val="24"/>
        </w:rPr>
        <w:t xml:space="preserve">, Заказчик заключает договор с участником </w:t>
      </w:r>
      <w:r w:rsidR="006B3D73" w:rsidRPr="00702A96">
        <w:rPr>
          <w:rFonts w:ascii="Times New Roman" w:hAnsi="Times New Roman" w:cs="Times New Roman"/>
          <w:color w:val="000000"/>
          <w:sz w:val="24"/>
          <w:szCs w:val="24"/>
        </w:rPr>
        <w:t>запроса котировок в электронной форме</w:t>
      </w:r>
      <w:r w:rsidR="0007608B" w:rsidRPr="00702A96">
        <w:rPr>
          <w:rFonts w:ascii="Times New Roman" w:hAnsi="Times New Roman" w:cs="Times New Roman"/>
          <w:color w:val="000000"/>
          <w:sz w:val="24"/>
          <w:szCs w:val="24"/>
        </w:rPr>
        <w:t xml:space="preserve">, подавшим такую заявку, на условиях извещения о </w:t>
      </w:r>
      <w:r w:rsidR="006B3D73" w:rsidRPr="00702A96">
        <w:rPr>
          <w:rFonts w:ascii="Times New Roman" w:hAnsi="Times New Roman" w:cs="Times New Roman"/>
          <w:color w:val="000000"/>
          <w:sz w:val="24"/>
          <w:szCs w:val="24"/>
        </w:rPr>
        <w:t>проведении запроса котировок в электронной форме</w:t>
      </w:r>
      <w:r w:rsidR="0007608B" w:rsidRPr="00702A96">
        <w:rPr>
          <w:rFonts w:ascii="Times New Roman" w:hAnsi="Times New Roman" w:cs="Times New Roman"/>
          <w:color w:val="000000"/>
          <w:sz w:val="24"/>
          <w:szCs w:val="24"/>
        </w:rPr>
        <w:t xml:space="preserve">, проекта договора и заявки на участие в </w:t>
      </w:r>
      <w:r w:rsidR="006B3D73" w:rsidRPr="00702A96">
        <w:rPr>
          <w:rFonts w:ascii="Times New Roman" w:hAnsi="Times New Roman" w:cs="Times New Roman"/>
          <w:color w:val="000000"/>
          <w:sz w:val="24"/>
          <w:szCs w:val="24"/>
        </w:rPr>
        <w:t>запросе котировок в электронной</w:t>
      </w:r>
      <w:proofErr w:type="gramEnd"/>
      <w:r w:rsidR="006B3D73" w:rsidRPr="00702A96">
        <w:rPr>
          <w:rFonts w:ascii="Times New Roman" w:hAnsi="Times New Roman" w:cs="Times New Roman"/>
          <w:color w:val="000000"/>
          <w:sz w:val="24"/>
          <w:szCs w:val="24"/>
        </w:rPr>
        <w:t xml:space="preserve"> форме</w:t>
      </w:r>
      <w:r w:rsidR="0007608B" w:rsidRPr="00702A96">
        <w:rPr>
          <w:rFonts w:ascii="Times New Roman" w:hAnsi="Times New Roman" w:cs="Times New Roman"/>
          <w:color w:val="000000"/>
          <w:sz w:val="24"/>
          <w:szCs w:val="24"/>
        </w:rPr>
        <w:t>, поданной таким участником.</w:t>
      </w:r>
    </w:p>
    <w:p w:rsidR="0007608B" w:rsidRPr="00702A96" w:rsidRDefault="0050130A" w:rsidP="000D74F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B52B81" w:rsidRPr="00702A96">
        <w:rPr>
          <w:rFonts w:ascii="Times New Roman" w:hAnsi="Times New Roman" w:cs="Times New Roman"/>
          <w:color w:val="000000"/>
          <w:sz w:val="24"/>
          <w:szCs w:val="24"/>
        </w:rPr>
        <w:t>9</w:t>
      </w:r>
      <w:r w:rsidR="00B30116" w:rsidRPr="00702A96">
        <w:rPr>
          <w:rFonts w:ascii="Times New Roman" w:hAnsi="Times New Roman" w:cs="Times New Roman"/>
          <w:color w:val="000000"/>
          <w:sz w:val="24"/>
          <w:szCs w:val="24"/>
        </w:rPr>
        <w:t>.</w:t>
      </w:r>
      <w:r w:rsidR="00AC285F" w:rsidRPr="00702A96">
        <w:rPr>
          <w:rFonts w:ascii="Times New Roman" w:hAnsi="Times New Roman" w:cs="Times New Roman"/>
          <w:color w:val="000000"/>
          <w:sz w:val="24"/>
          <w:szCs w:val="24"/>
        </w:rPr>
        <w:t>6</w:t>
      </w:r>
      <w:r w:rsidR="00B30116" w:rsidRPr="00702A96">
        <w:rPr>
          <w:rFonts w:ascii="Times New Roman" w:hAnsi="Times New Roman" w:cs="Times New Roman"/>
          <w:color w:val="000000"/>
          <w:sz w:val="24"/>
          <w:szCs w:val="24"/>
        </w:rPr>
        <w:t>. </w:t>
      </w:r>
      <w:r w:rsidR="00AC285F" w:rsidRPr="00702A96">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702A96">
        <w:rPr>
          <w:rFonts w:ascii="Times New Roman" w:hAnsi="Times New Roman" w:cs="Times New Roman"/>
          <w:color w:val="000000"/>
          <w:sz w:val="24"/>
          <w:szCs w:val="24"/>
        </w:rPr>
        <w:t>котировок</w:t>
      </w:r>
      <w:proofErr w:type="gramEnd"/>
      <w:r w:rsidR="00AC285F" w:rsidRPr="00702A96">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00AC285F" w:rsidRPr="00702A96">
        <w:rPr>
          <w:rFonts w:ascii="Times New Roman" w:hAnsi="Times New Roman" w:cs="Times New Roman"/>
          <w:sz w:val="24"/>
          <w:szCs w:val="24"/>
        </w:rPr>
        <w:t>запрос котировок в электронной форме</w:t>
      </w:r>
      <w:r w:rsidR="00AC285F" w:rsidRPr="00702A96">
        <w:rPr>
          <w:rFonts w:ascii="Times New Roman" w:hAnsi="Times New Roman" w:cs="Times New Roman"/>
          <w:color w:val="000000"/>
          <w:sz w:val="24"/>
          <w:szCs w:val="24"/>
        </w:rPr>
        <w:t xml:space="preserve"> признается несостоявшейся.</w:t>
      </w:r>
    </w:p>
    <w:p w:rsidR="0007608B" w:rsidRPr="00702A96" w:rsidRDefault="0050130A"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B52B81" w:rsidRPr="00702A96">
        <w:rPr>
          <w:rFonts w:ascii="Times New Roman" w:hAnsi="Times New Roman" w:cs="Times New Roman"/>
          <w:color w:val="000000"/>
          <w:sz w:val="24"/>
          <w:szCs w:val="24"/>
        </w:rPr>
        <w:t>9</w:t>
      </w:r>
      <w:r w:rsidRPr="00702A96">
        <w:rPr>
          <w:rFonts w:ascii="Times New Roman" w:hAnsi="Times New Roman" w:cs="Times New Roman"/>
          <w:color w:val="000000"/>
          <w:sz w:val="24"/>
          <w:szCs w:val="24"/>
        </w:rPr>
        <w:t>.</w:t>
      </w:r>
      <w:r w:rsidR="00B52B81" w:rsidRPr="00702A96">
        <w:rPr>
          <w:rFonts w:ascii="Times New Roman" w:hAnsi="Times New Roman" w:cs="Times New Roman"/>
          <w:color w:val="000000"/>
          <w:sz w:val="24"/>
          <w:szCs w:val="24"/>
        </w:rPr>
        <w:t>7</w:t>
      </w:r>
      <w:r w:rsidR="00B30116" w:rsidRPr="00702A96">
        <w:rPr>
          <w:rFonts w:ascii="Times New Roman" w:hAnsi="Times New Roman" w:cs="Times New Roman"/>
          <w:color w:val="000000"/>
          <w:sz w:val="24"/>
          <w:szCs w:val="24"/>
        </w:rPr>
        <w:t>. </w:t>
      </w:r>
      <w:proofErr w:type="gramStart"/>
      <w:r w:rsidR="0007608B" w:rsidRPr="00702A96">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702A96">
        <w:rPr>
          <w:rFonts w:ascii="Times New Roman" w:hAnsi="Times New Roman" w:cs="Times New Roman"/>
          <w:color w:val="000000"/>
          <w:sz w:val="24"/>
          <w:szCs w:val="24"/>
        </w:rPr>
        <w:t>запросе котировок в электронной форме</w:t>
      </w:r>
      <w:r w:rsidR="0007608B" w:rsidRPr="00702A96">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702A96">
        <w:rPr>
          <w:rFonts w:ascii="Times New Roman" w:hAnsi="Times New Roman" w:cs="Times New Roman"/>
          <w:color w:val="000000"/>
          <w:sz w:val="24"/>
          <w:szCs w:val="24"/>
        </w:rPr>
        <w:t>запроса котировок в электронной форме</w:t>
      </w:r>
      <w:r w:rsidR="0007608B" w:rsidRPr="00702A96">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702A96">
        <w:rPr>
          <w:rFonts w:ascii="Times New Roman" w:hAnsi="Times New Roman" w:cs="Times New Roman"/>
          <w:color w:val="000000"/>
          <w:sz w:val="24"/>
          <w:szCs w:val="24"/>
        </w:rPr>
        <w:t>проведении запроса котировок в электронной форме</w:t>
      </w:r>
      <w:r w:rsidR="0007608B" w:rsidRPr="00702A96">
        <w:rPr>
          <w:rFonts w:ascii="Times New Roman" w:hAnsi="Times New Roman" w:cs="Times New Roman"/>
          <w:color w:val="000000"/>
          <w:sz w:val="24"/>
          <w:szCs w:val="24"/>
        </w:rPr>
        <w:t xml:space="preserve">, Заказчик заключает договор с таким участником </w:t>
      </w:r>
      <w:r w:rsidR="006E0622" w:rsidRPr="00702A96">
        <w:rPr>
          <w:rFonts w:ascii="Times New Roman" w:hAnsi="Times New Roman" w:cs="Times New Roman"/>
          <w:color w:val="000000"/>
          <w:sz w:val="24"/>
          <w:szCs w:val="24"/>
        </w:rPr>
        <w:t>запроса котировок в электронной форме</w:t>
      </w:r>
      <w:r w:rsidR="0007608B" w:rsidRPr="00702A96">
        <w:rPr>
          <w:rFonts w:ascii="Times New Roman" w:hAnsi="Times New Roman" w:cs="Times New Roman"/>
          <w:color w:val="000000"/>
          <w:sz w:val="24"/>
          <w:szCs w:val="24"/>
        </w:rPr>
        <w:t xml:space="preserve">, на условиях извещения о </w:t>
      </w:r>
      <w:r w:rsidR="006E0622" w:rsidRPr="00702A96">
        <w:rPr>
          <w:rFonts w:ascii="Times New Roman" w:hAnsi="Times New Roman" w:cs="Times New Roman"/>
          <w:color w:val="000000"/>
          <w:sz w:val="24"/>
          <w:szCs w:val="24"/>
        </w:rPr>
        <w:t>проведении запроса котировок</w:t>
      </w:r>
      <w:proofErr w:type="gramEnd"/>
      <w:r w:rsidR="006E0622" w:rsidRPr="00702A96">
        <w:rPr>
          <w:rFonts w:ascii="Times New Roman" w:hAnsi="Times New Roman" w:cs="Times New Roman"/>
          <w:color w:val="000000"/>
          <w:sz w:val="24"/>
          <w:szCs w:val="24"/>
        </w:rPr>
        <w:t xml:space="preserve"> в электронной форме</w:t>
      </w:r>
      <w:r w:rsidR="0007608B" w:rsidRPr="00702A96">
        <w:rPr>
          <w:rFonts w:ascii="Times New Roman" w:hAnsi="Times New Roman" w:cs="Times New Roman"/>
          <w:color w:val="000000"/>
          <w:sz w:val="24"/>
          <w:szCs w:val="24"/>
        </w:rPr>
        <w:t xml:space="preserve">, проекта договора и заявки на участие в </w:t>
      </w:r>
      <w:r w:rsidR="00931A4F" w:rsidRPr="00702A96">
        <w:rPr>
          <w:rFonts w:ascii="Times New Roman" w:hAnsi="Times New Roman" w:cs="Times New Roman"/>
          <w:sz w:val="24"/>
          <w:szCs w:val="24"/>
        </w:rPr>
        <w:t>запросе котировок в электронной форме</w:t>
      </w:r>
      <w:r w:rsidR="0007608B" w:rsidRPr="00702A96">
        <w:rPr>
          <w:rFonts w:ascii="Times New Roman" w:hAnsi="Times New Roman" w:cs="Times New Roman"/>
          <w:color w:val="000000"/>
          <w:sz w:val="24"/>
          <w:szCs w:val="24"/>
        </w:rPr>
        <w:t>, поданной таким участником.</w:t>
      </w:r>
    </w:p>
    <w:p w:rsidR="006B3553" w:rsidRPr="00702A96" w:rsidRDefault="006B3553"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r w:rsidR="00B52B81" w:rsidRPr="00702A96">
        <w:rPr>
          <w:rFonts w:ascii="Times New Roman" w:hAnsi="Times New Roman" w:cs="Times New Roman"/>
          <w:color w:val="000000"/>
          <w:sz w:val="24"/>
          <w:szCs w:val="24"/>
        </w:rPr>
        <w:t>9</w:t>
      </w:r>
      <w:r w:rsidRPr="00702A96">
        <w:rPr>
          <w:rFonts w:ascii="Times New Roman" w:hAnsi="Times New Roman" w:cs="Times New Roman"/>
          <w:color w:val="000000"/>
          <w:sz w:val="24"/>
          <w:szCs w:val="24"/>
        </w:rPr>
        <w:t>.</w:t>
      </w:r>
      <w:r w:rsidR="00B52B81" w:rsidRPr="00702A96">
        <w:rPr>
          <w:rFonts w:ascii="Times New Roman" w:hAnsi="Times New Roman" w:cs="Times New Roman"/>
          <w:color w:val="000000"/>
          <w:sz w:val="24"/>
          <w:szCs w:val="24"/>
        </w:rPr>
        <w:t>8</w:t>
      </w:r>
      <w:r w:rsidRPr="00702A96">
        <w:rPr>
          <w:rFonts w:ascii="Times New Roman" w:hAnsi="Times New Roman" w:cs="Times New Roman"/>
          <w:color w:val="000000"/>
          <w:sz w:val="24"/>
          <w:szCs w:val="24"/>
        </w:rPr>
        <w:t>. После определения участника, с которым в соответствии с настоящим извещением о проведении запроса котировок в электронной форме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6B3553" w:rsidRPr="00702A96" w:rsidRDefault="006B3553"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rsidR="006B3553" w:rsidRPr="00702A96" w:rsidRDefault="006B3553"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rsidR="006B3553" w:rsidRPr="00702A96" w:rsidRDefault="006B3553"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rsidR="006B3553" w:rsidRPr="00702A96" w:rsidRDefault="006B3553"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6B3553" w:rsidRPr="00702A96" w:rsidRDefault="006B3553"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6B3553" w:rsidRPr="00702A96" w:rsidRDefault="006B3553"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sz w:val="24"/>
          <w:szCs w:val="24"/>
        </w:rPr>
        <w:t xml:space="preserve">6) непредставления участником закупки обоснования цены договора или признания Организатором такой цены необоснованной </w:t>
      </w:r>
      <w:r w:rsidRPr="00702A96">
        <w:rPr>
          <w:rFonts w:ascii="Times New Roman" w:hAnsi="Times New Roman" w:cs="Times New Roman"/>
          <w:color w:val="000000"/>
          <w:sz w:val="24"/>
          <w:szCs w:val="24"/>
        </w:rPr>
        <w:t>в соответствии с требованиями настоящего Положения;</w:t>
      </w:r>
    </w:p>
    <w:p w:rsidR="006B3553" w:rsidRPr="00702A96" w:rsidRDefault="006B3553" w:rsidP="000D74FA">
      <w:pPr>
        <w:tabs>
          <w:tab w:val="left" w:pos="900"/>
          <w:tab w:val="left" w:pos="1080"/>
        </w:tabs>
        <w:spacing w:after="0" w:line="240" w:lineRule="auto"/>
        <w:ind w:firstLine="709"/>
        <w:contextualSpacing/>
        <w:jc w:val="both"/>
        <w:rPr>
          <w:rFonts w:ascii="Times New Roman" w:hAnsi="Times New Roman" w:cs="Times New Roman"/>
          <w:sz w:val="24"/>
          <w:szCs w:val="24"/>
        </w:rPr>
      </w:pPr>
      <w:r w:rsidRPr="00702A96">
        <w:rPr>
          <w:rFonts w:ascii="Times New Roman" w:hAnsi="Times New Roman" w:cs="Times New Roman"/>
          <w:color w:val="000000"/>
          <w:sz w:val="24"/>
          <w:szCs w:val="24"/>
        </w:rPr>
        <w:lastRenderedPageBreak/>
        <w:t>7) иных случаях, прямо оговоренных в Положении о закупках товаров, работ, услуг для нужд ФГУП «ППП».</w:t>
      </w:r>
    </w:p>
    <w:p w:rsidR="006B3553" w:rsidRPr="00702A96" w:rsidRDefault="006B3553"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rsidR="00A50820" w:rsidRPr="00702A96" w:rsidRDefault="00882F27" w:rsidP="000D74F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702A96">
        <w:rPr>
          <w:rFonts w:ascii="Times New Roman" w:hAnsi="Times New Roman" w:cs="Times New Roman"/>
          <w:b/>
          <w:color w:val="000000"/>
          <w:sz w:val="24"/>
          <w:szCs w:val="24"/>
        </w:rPr>
        <w:t>20</w:t>
      </w:r>
      <w:r w:rsidR="00B30116" w:rsidRPr="00702A96">
        <w:rPr>
          <w:rFonts w:ascii="Times New Roman" w:hAnsi="Times New Roman" w:cs="Times New Roman"/>
          <w:b/>
          <w:color w:val="000000"/>
          <w:sz w:val="24"/>
          <w:szCs w:val="24"/>
        </w:rPr>
        <w:t>. </w:t>
      </w:r>
      <w:r w:rsidR="0050130A" w:rsidRPr="00702A96">
        <w:rPr>
          <w:rFonts w:ascii="Times New Roman" w:hAnsi="Times New Roman" w:cs="Times New Roman"/>
          <w:b/>
          <w:color w:val="000000"/>
          <w:sz w:val="24"/>
          <w:szCs w:val="24"/>
        </w:rPr>
        <w:t>Порядок з</w:t>
      </w:r>
      <w:r w:rsidR="00A50820" w:rsidRPr="00702A96">
        <w:rPr>
          <w:rFonts w:ascii="Times New Roman" w:hAnsi="Times New Roman" w:cs="Times New Roman"/>
          <w:b/>
          <w:color w:val="000000"/>
          <w:sz w:val="24"/>
          <w:szCs w:val="24"/>
        </w:rPr>
        <w:t>аключени</w:t>
      </w:r>
      <w:r w:rsidR="0050130A" w:rsidRPr="00702A96">
        <w:rPr>
          <w:rFonts w:ascii="Times New Roman" w:hAnsi="Times New Roman" w:cs="Times New Roman"/>
          <w:b/>
          <w:color w:val="000000"/>
          <w:sz w:val="24"/>
          <w:szCs w:val="24"/>
        </w:rPr>
        <w:t>я</w:t>
      </w:r>
      <w:r w:rsidR="00A50820" w:rsidRPr="00702A96">
        <w:rPr>
          <w:rFonts w:ascii="Times New Roman" w:hAnsi="Times New Roman" w:cs="Times New Roman"/>
          <w:b/>
          <w:color w:val="000000"/>
          <w:sz w:val="24"/>
          <w:szCs w:val="24"/>
        </w:rPr>
        <w:t xml:space="preserve"> </w:t>
      </w:r>
      <w:r w:rsidR="006B00AA" w:rsidRPr="00702A96">
        <w:rPr>
          <w:rFonts w:ascii="Times New Roman" w:hAnsi="Times New Roman" w:cs="Times New Roman"/>
          <w:b/>
          <w:color w:val="000000"/>
          <w:sz w:val="24"/>
          <w:szCs w:val="24"/>
        </w:rPr>
        <w:t>д</w:t>
      </w:r>
      <w:r w:rsidR="00A50820" w:rsidRPr="00702A96">
        <w:rPr>
          <w:rFonts w:ascii="Times New Roman" w:hAnsi="Times New Roman" w:cs="Times New Roman"/>
          <w:b/>
          <w:color w:val="000000"/>
          <w:sz w:val="24"/>
          <w:szCs w:val="24"/>
        </w:rPr>
        <w:t>оговора.</w:t>
      </w:r>
    </w:p>
    <w:p w:rsidR="00B664A1" w:rsidRPr="00702A96" w:rsidRDefault="00882F27"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color w:val="000000"/>
          <w:sz w:val="24"/>
          <w:szCs w:val="24"/>
        </w:rPr>
        <w:t>20</w:t>
      </w:r>
      <w:r w:rsidR="00943252" w:rsidRPr="00702A96">
        <w:rPr>
          <w:rFonts w:ascii="Times New Roman" w:hAnsi="Times New Roman" w:cs="Times New Roman"/>
          <w:color w:val="000000"/>
          <w:sz w:val="24"/>
          <w:szCs w:val="24"/>
        </w:rPr>
        <w:t>.1. </w:t>
      </w:r>
      <w:r w:rsidR="0017747E" w:rsidRPr="00702A96">
        <w:rPr>
          <w:rFonts w:ascii="Times New Roman" w:hAnsi="Times New Roman" w:cs="Times New Roman"/>
          <w:sz w:val="24"/>
          <w:szCs w:val="24"/>
        </w:rPr>
        <w:t xml:space="preserve">Договор по результатам </w:t>
      </w:r>
      <w:r w:rsidR="00B33EF5" w:rsidRPr="00702A96">
        <w:rPr>
          <w:rFonts w:ascii="Times New Roman" w:hAnsi="Times New Roman" w:cs="Times New Roman"/>
          <w:sz w:val="24"/>
          <w:szCs w:val="24"/>
        </w:rPr>
        <w:t>проведения запроса котировок в электронной форме</w:t>
      </w:r>
      <w:r w:rsidR="0017747E" w:rsidRPr="00702A96">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702A96">
        <w:rPr>
          <w:rFonts w:ascii="Times New Roman" w:hAnsi="Times New Roman" w:cs="Times New Roman"/>
          <w:color w:val="000000"/>
          <w:sz w:val="24"/>
          <w:szCs w:val="24"/>
        </w:rPr>
        <w:t xml:space="preserve">усиленной квалифицированной </w:t>
      </w:r>
      <w:r w:rsidR="0017747E" w:rsidRPr="00702A96">
        <w:rPr>
          <w:rFonts w:ascii="Times New Roman" w:hAnsi="Times New Roman" w:cs="Times New Roman"/>
          <w:sz w:val="24"/>
          <w:szCs w:val="24"/>
        </w:rPr>
        <w:t>электронной подписью лица, имеющего право действовать от имен</w:t>
      </w:r>
      <w:r w:rsidR="00FB2642" w:rsidRPr="00702A96">
        <w:rPr>
          <w:rFonts w:ascii="Times New Roman" w:hAnsi="Times New Roman" w:cs="Times New Roman"/>
          <w:sz w:val="24"/>
          <w:szCs w:val="24"/>
        </w:rPr>
        <w:t>и соответственно участника такого запроса котировок</w:t>
      </w:r>
      <w:r w:rsidR="0017747E" w:rsidRPr="00702A96">
        <w:rPr>
          <w:rFonts w:ascii="Times New Roman" w:hAnsi="Times New Roman" w:cs="Times New Roman"/>
          <w:sz w:val="24"/>
          <w:szCs w:val="24"/>
        </w:rPr>
        <w:t xml:space="preserve">, </w:t>
      </w:r>
      <w:r w:rsidR="00762C81" w:rsidRPr="00702A96">
        <w:rPr>
          <w:rFonts w:ascii="Times New Roman" w:hAnsi="Times New Roman" w:cs="Times New Roman"/>
          <w:sz w:val="24"/>
          <w:szCs w:val="24"/>
        </w:rPr>
        <w:t>З</w:t>
      </w:r>
      <w:r w:rsidR="0017747E" w:rsidRPr="00702A96">
        <w:rPr>
          <w:rFonts w:ascii="Times New Roman" w:hAnsi="Times New Roman" w:cs="Times New Roman"/>
          <w:sz w:val="24"/>
          <w:szCs w:val="24"/>
        </w:rPr>
        <w:t xml:space="preserve">аказчика. </w:t>
      </w:r>
    </w:p>
    <w:p w:rsidR="001D2C11" w:rsidRPr="00702A96" w:rsidRDefault="00882F27" w:rsidP="000D74FA">
      <w:pPr>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20</w:t>
      </w:r>
      <w:r w:rsidR="007475EB" w:rsidRPr="00702A96">
        <w:rPr>
          <w:rFonts w:ascii="Times New Roman" w:hAnsi="Times New Roman" w:cs="Times New Roman"/>
          <w:sz w:val="24"/>
          <w:szCs w:val="24"/>
        </w:rPr>
        <w:t>.</w:t>
      </w:r>
      <w:r w:rsidR="002B7C83" w:rsidRPr="00702A96">
        <w:rPr>
          <w:rFonts w:ascii="Times New Roman" w:hAnsi="Times New Roman" w:cs="Times New Roman"/>
          <w:sz w:val="24"/>
          <w:szCs w:val="24"/>
        </w:rPr>
        <w:t>2</w:t>
      </w:r>
      <w:r w:rsidR="007475EB" w:rsidRPr="00702A96">
        <w:rPr>
          <w:rFonts w:ascii="Times New Roman" w:hAnsi="Times New Roman" w:cs="Times New Roman"/>
          <w:sz w:val="24"/>
          <w:szCs w:val="24"/>
        </w:rPr>
        <w:t>. </w:t>
      </w:r>
      <w:proofErr w:type="gramStart"/>
      <w:r w:rsidR="001D2C11" w:rsidRPr="00702A96">
        <w:rPr>
          <w:rFonts w:ascii="Times New Roman" w:hAnsi="Times New Roman" w:cs="Times New Roman"/>
          <w:sz w:val="24"/>
          <w:szCs w:val="24"/>
        </w:rPr>
        <w:t xml:space="preserve">В течение 5 (пяти) календарных дней со дня, следующего за днем </w:t>
      </w:r>
      <w:r w:rsidR="001D2C11" w:rsidRPr="00702A96">
        <w:rPr>
          <w:rFonts w:ascii="Times New Roman" w:hAnsi="Times New Roman" w:cs="Times New Roman"/>
          <w:color w:val="000000"/>
          <w:sz w:val="24"/>
          <w:szCs w:val="24"/>
        </w:rPr>
        <w:t>размещения в ЕИС</w:t>
      </w:r>
      <w:r w:rsidR="001D2C11" w:rsidRPr="00702A96">
        <w:rPr>
          <w:rFonts w:ascii="Times New Roman" w:hAnsi="Times New Roman" w:cs="Times New Roman"/>
          <w:sz w:val="24"/>
          <w:szCs w:val="24"/>
        </w:rPr>
        <w:t xml:space="preserve"> и на электронной площадке</w:t>
      </w:r>
      <w:r w:rsidR="001D2C11" w:rsidRPr="00702A96">
        <w:rPr>
          <w:rFonts w:ascii="Times New Roman" w:hAnsi="Times New Roman" w:cs="Times New Roman"/>
          <w:color w:val="000000"/>
          <w:sz w:val="24"/>
          <w:szCs w:val="24"/>
        </w:rPr>
        <w:t xml:space="preserve">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001D2C11" w:rsidRPr="00702A96">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702A96">
        <w:rPr>
          <w:rFonts w:ascii="Times New Roman" w:hAnsi="Times New Roman" w:cs="Times New Roman"/>
          <w:sz w:val="24"/>
          <w:szCs w:val="24"/>
        </w:rPr>
        <w:t xml:space="preserve"> в электронной форме </w:t>
      </w:r>
      <w:r w:rsidR="001D2C11" w:rsidRPr="00702A96">
        <w:rPr>
          <w:rFonts w:ascii="Times New Roman" w:hAnsi="Times New Roman" w:cs="Times New Roman"/>
          <w:bCs/>
          <w:sz w:val="24"/>
          <w:szCs w:val="24"/>
        </w:rPr>
        <w:t>(</w:t>
      </w:r>
      <w:r w:rsidR="001D2C11" w:rsidRPr="00702A96">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702A96">
        <w:rPr>
          <w:rFonts w:ascii="Times New Roman" w:hAnsi="Times New Roman" w:cs="Times New Roman"/>
          <w:bCs/>
          <w:sz w:val="24"/>
          <w:szCs w:val="24"/>
        </w:rPr>
        <w:t>) в его заявке на участие в запросе котировок</w:t>
      </w:r>
      <w:r w:rsidR="001D2C11" w:rsidRPr="00702A96">
        <w:rPr>
          <w:rFonts w:ascii="Times New Roman" w:hAnsi="Times New Roman" w:cs="Times New Roman"/>
          <w:sz w:val="24"/>
          <w:szCs w:val="24"/>
        </w:rPr>
        <w:t xml:space="preserve"> в электронной форме</w:t>
      </w:r>
      <w:r w:rsidR="001D2C11" w:rsidRPr="00702A96">
        <w:rPr>
          <w:rFonts w:ascii="Times New Roman" w:hAnsi="Times New Roman" w:cs="Times New Roman"/>
          <w:bCs/>
          <w:sz w:val="24"/>
          <w:szCs w:val="24"/>
        </w:rPr>
        <w:t>, цены договора, указанной на электронной площадке, в проект договора, прилагаемый в составе извещения о проведении запроса котировок в электронной форме.</w:t>
      </w:r>
    </w:p>
    <w:p w:rsidR="007475EB" w:rsidRPr="00702A96" w:rsidRDefault="00882F27" w:rsidP="000D74FA">
      <w:pPr>
        <w:widowControl w:val="0"/>
        <w:snapToGri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20</w:t>
      </w:r>
      <w:r w:rsidR="002B7C83" w:rsidRPr="00702A96">
        <w:rPr>
          <w:rFonts w:ascii="Times New Roman" w:hAnsi="Times New Roman" w:cs="Times New Roman"/>
          <w:sz w:val="24"/>
          <w:szCs w:val="24"/>
        </w:rPr>
        <w:t>.</w:t>
      </w:r>
      <w:r w:rsidR="00A101D9" w:rsidRPr="00702A96">
        <w:rPr>
          <w:rFonts w:ascii="Times New Roman" w:hAnsi="Times New Roman" w:cs="Times New Roman"/>
          <w:sz w:val="24"/>
          <w:szCs w:val="24"/>
        </w:rPr>
        <w:t>3</w:t>
      </w:r>
      <w:r w:rsidR="002B7C83" w:rsidRPr="00702A96">
        <w:rPr>
          <w:rFonts w:ascii="Times New Roman" w:hAnsi="Times New Roman" w:cs="Times New Roman"/>
          <w:sz w:val="24"/>
          <w:szCs w:val="24"/>
        </w:rPr>
        <w:t>. </w:t>
      </w:r>
      <w:r w:rsidR="007475EB" w:rsidRPr="00702A96">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договор) должен подписать </w:t>
      </w:r>
      <w:r w:rsidR="007475EB" w:rsidRPr="00702A96">
        <w:rPr>
          <w:rFonts w:ascii="Times New Roman" w:hAnsi="Times New Roman" w:cs="Times New Roman"/>
          <w:bCs/>
          <w:sz w:val="24"/>
          <w:szCs w:val="24"/>
        </w:rPr>
        <w:t xml:space="preserve">размещенный на электронной площадке договор </w:t>
      </w:r>
      <w:r w:rsidR="00474851" w:rsidRPr="00702A96">
        <w:rPr>
          <w:rFonts w:ascii="Times New Roman" w:hAnsi="Times New Roman" w:cs="Times New Roman"/>
          <w:bCs/>
          <w:sz w:val="24"/>
          <w:szCs w:val="24"/>
        </w:rPr>
        <w:t xml:space="preserve">и предоставить </w:t>
      </w:r>
      <w:r w:rsidR="00474851" w:rsidRPr="00702A96">
        <w:rPr>
          <w:rFonts w:ascii="Times New Roman" w:hAnsi="Times New Roman" w:cs="Times New Roman"/>
          <w:color w:val="000000" w:themeColor="text1"/>
          <w:sz w:val="24"/>
          <w:szCs w:val="24"/>
        </w:rPr>
        <w:t xml:space="preserve">обеспечение исполнения договора </w:t>
      </w:r>
      <w:r w:rsidR="007475EB" w:rsidRPr="00702A96">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007475EB" w:rsidRPr="00702A96">
        <w:rPr>
          <w:rFonts w:ascii="Times New Roman" w:hAnsi="Times New Roman" w:cs="Times New Roman"/>
          <w:bCs/>
          <w:sz w:val="24"/>
          <w:szCs w:val="24"/>
        </w:rPr>
        <w:t>на электронной площадке договора</w:t>
      </w:r>
      <w:r w:rsidR="007475EB" w:rsidRPr="00702A96">
        <w:rPr>
          <w:rFonts w:ascii="Times New Roman" w:hAnsi="Times New Roman" w:cs="Times New Roman"/>
          <w:sz w:val="24"/>
          <w:szCs w:val="24"/>
        </w:rPr>
        <w:t>.</w:t>
      </w:r>
    </w:p>
    <w:p w:rsidR="007475EB" w:rsidRPr="00702A96" w:rsidRDefault="007475EB" w:rsidP="000D74FA">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702A96">
        <w:rPr>
          <w:rFonts w:ascii="Times New Roman" w:hAnsi="Times New Roman" w:cs="Times New Roman"/>
          <w:color w:val="000000"/>
          <w:sz w:val="24"/>
          <w:szCs w:val="24"/>
          <w:u w:val="single"/>
        </w:rPr>
        <w:t>Неподписание</w:t>
      </w:r>
      <w:proofErr w:type="spellEnd"/>
      <w:r w:rsidRPr="00702A96">
        <w:rPr>
          <w:rFonts w:ascii="Times New Roman" w:hAnsi="Times New Roman" w:cs="Times New Roman"/>
          <w:color w:val="000000"/>
          <w:sz w:val="24"/>
          <w:szCs w:val="24"/>
          <w:u w:val="single"/>
        </w:rPr>
        <w:t xml:space="preserve"> </w:t>
      </w:r>
      <w:r w:rsidR="00392EEE" w:rsidRPr="00702A96">
        <w:rPr>
          <w:rFonts w:ascii="Times New Roman" w:hAnsi="Times New Roman" w:cs="Times New Roman"/>
          <w:color w:val="000000"/>
          <w:sz w:val="24"/>
          <w:szCs w:val="24"/>
          <w:u w:val="single"/>
        </w:rPr>
        <w:t xml:space="preserve">договора </w:t>
      </w:r>
      <w:r w:rsidR="002F01A3" w:rsidRPr="00702A96">
        <w:rPr>
          <w:rFonts w:ascii="Times New Roman" w:hAnsi="Times New Roman" w:cs="Times New Roman"/>
          <w:color w:val="000000"/>
          <w:sz w:val="24"/>
          <w:szCs w:val="24"/>
          <w:u w:val="single"/>
        </w:rPr>
        <w:t xml:space="preserve">и/или </w:t>
      </w:r>
      <w:proofErr w:type="spellStart"/>
      <w:r w:rsidR="002F01A3" w:rsidRPr="00702A96">
        <w:rPr>
          <w:rFonts w:ascii="Times New Roman" w:hAnsi="Times New Roman" w:cs="Times New Roman"/>
          <w:color w:val="000000"/>
          <w:sz w:val="24"/>
          <w:szCs w:val="24"/>
          <w:u w:val="single"/>
        </w:rPr>
        <w:t>не</w:t>
      </w:r>
      <w:r w:rsidR="002F01A3" w:rsidRPr="00702A96">
        <w:rPr>
          <w:rFonts w:ascii="Times New Roman" w:hAnsi="Times New Roman" w:cs="Times New Roman"/>
          <w:bCs/>
          <w:sz w:val="24"/>
          <w:szCs w:val="24"/>
          <w:u w:val="single"/>
        </w:rPr>
        <w:t>предоставление</w:t>
      </w:r>
      <w:proofErr w:type="spellEnd"/>
      <w:r w:rsidR="002F01A3" w:rsidRPr="00702A96">
        <w:rPr>
          <w:rFonts w:ascii="Times New Roman" w:hAnsi="Times New Roman" w:cs="Times New Roman"/>
          <w:bCs/>
          <w:sz w:val="24"/>
          <w:szCs w:val="24"/>
          <w:u w:val="single"/>
        </w:rPr>
        <w:t xml:space="preserve"> </w:t>
      </w:r>
      <w:r w:rsidR="002F01A3" w:rsidRPr="00702A96">
        <w:rPr>
          <w:rFonts w:ascii="Times New Roman" w:hAnsi="Times New Roman" w:cs="Times New Roman"/>
          <w:color w:val="000000" w:themeColor="text1"/>
          <w:sz w:val="24"/>
          <w:szCs w:val="24"/>
          <w:u w:val="single"/>
        </w:rPr>
        <w:t>обеспечения исполнения договора</w:t>
      </w:r>
      <w:r w:rsidR="002F01A3" w:rsidRPr="00702A96">
        <w:rPr>
          <w:rFonts w:ascii="Times New Roman" w:hAnsi="Times New Roman" w:cs="Times New Roman"/>
          <w:color w:val="000000" w:themeColor="text1"/>
          <w:sz w:val="24"/>
          <w:szCs w:val="24"/>
        </w:rPr>
        <w:t xml:space="preserve"> </w:t>
      </w:r>
      <w:r w:rsidRPr="00702A96">
        <w:rPr>
          <w:rFonts w:ascii="Times New Roman" w:hAnsi="Times New Roman" w:cs="Times New Roman"/>
          <w:color w:val="000000"/>
          <w:sz w:val="24"/>
          <w:szCs w:val="24"/>
          <w:u w:val="single"/>
        </w:rPr>
        <w:t xml:space="preserve">в соответствии с данным пунктом является основанием для признания </w:t>
      </w:r>
      <w:proofErr w:type="gramStart"/>
      <w:r w:rsidRPr="00702A96">
        <w:rPr>
          <w:rFonts w:ascii="Times New Roman" w:hAnsi="Times New Roman" w:cs="Times New Roman"/>
          <w:color w:val="000000"/>
          <w:sz w:val="24"/>
          <w:szCs w:val="24"/>
          <w:u w:val="single"/>
        </w:rPr>
        <w:t>участника</w:t>
      </w:r>
      <w:proofErr w:type="gramEnd"/>
      <w:r w:rsidRPr="00702A96">
        <w:rPr>
          <w:rFonts w:ascii="Times New Roman" w:hAnsi="Times New Roman" w:cs="Times New Roman"/>
          <w:color w:val="000000"/>
          <w:sz w:val="24"/>
          <w:szCs w:val="24"/>
          <w:u w:val="single"/>
        </w:rPr>
        <w:t xml:space="preserve"> уклонившимся от заключения договора.</w:t>
      </w:r>
      <w:r w:rsidRPr="00702A96">
        <w:rPr>
          <w:rFonts w:ascii="Times New Roman" w:hAnsi="Times New Roman" w:cs="Times New Roman"/>
          <w:color w:val="000000"/>
          <w:sz w:val="24"/>
          <w:szCs w:val="24"/>
        </w:rPr>
        <w:t xml:space="preserve"> </w:t>
      </w:r>
    </w:p>
    <w:p w:rsidR="006C506D" w:rsidRPr="00702A96" w:rsidRDefault="00882F27" w:rsidP="000D74FA">
      <w:pPr>
        <w:widowControl w:val="0"/>
        <w:snapToGri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20</w:t>
      </w:r>
      <w:r w:rsidR="007475EB" w:rsidRPr="00702A96">
        <w:rPr>
          <w:rFonts w:ascii="Times New Roman" w:hAnsi="Times New Roman" w:cs="Times New Roman"/>
          <w:sz w:val="24"/>
          <w:szCs w:val="24"/>
        </w:rPr>
        <w:t>.4. </w:t>
      </w:r>
      <w:proofErr w:type="gramStart"/>
      <w:r w:rsidR="006C506D" w:rsidRPr="00702A96">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w:t>
      </w:r>
      <w:r w:rsidR="002674CC" w:rsidRPr="00702A96">
        <w:rPr>
          <w:rFonts w:ascii="Times New Roman" w:hAnsi="Times New Roman" w:cs="Times New Roman"/>
          <w:sz w:val="24"/>
          <w:szCs w:val="24"/>
        </w:rPr>
        <w:t xml:space="preserve"> на электронной площадке</w:t>
      </w:r>
      <w:r w:rsidR="006C506D" w:rsidRPr="00702A96">
        <w:rPr>
          <w:rFonts w:ascii="Times New Roman" w:hAnsi="Times New Roman" w:cs="Times New Roman"/>
          <w:sz w:val="24"/>
          <w:szCs w:val="24"/>
        </w:rPr>
        <w:t>,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702A96">
        <w:rPr>
          <w:rFonts w:ascii="Times New Roman" w:hAnsi="Times New Roman" w:cs="Times New Roman"/>
          <w:sz w:val="24"/>
          <w:szCs w:val="24"/>
        </w:rPr>
        <w:t xml:space="preserve">  Изменение цены договора при этом не допускается.</w:t>
      </w:r>
    </w:p>
    <w:p w:rsidR="006C506D" w:rsidRPr="00702A96" w:rsidRDefault="006C506D" w:rsidP="000D74FA">
      <w:pPr>
        <w:keepNext/>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В срок 2 (двух) календарных дней, со дня, следующего за днем </w:t>
      </w:r>
      <w:r w:rsidRPr="00702A96">
        <w:rPr>
          <w:rFonts w:ascii="Times New Roman" w:hAnsi="Times New Roman" w:cs="Times New Roman"/>
          <w:color w:val="000000"/>
          <w:sz w:val="24"/>
          <w:szCs w:val="24"/>
        </w:rPr>
        <w:t>размещения в ЕИС</w:t>
      </w:r>
      <w:r w:rsidRPr="00702A96">
        <w:rPr>
          <w:rFonts w:ascii="Times New Roman" w:hAnsi="Times New Roman" w:cs="Times New Roman"/>
          <w:sz w:val="24"/>
          <w:szCs w:val="24"/>
        </w:rPr>
        <w:t xml:space="preserve"> и на электронной площадке</w:t>
      </w:r>
      <w:r w:rsidRPr="00702A96">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Pr="00702A96">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  </w:t>
      </w:r>
    </w:p>
    <w:p w:rsidR="004162D1" w:rsidRPr="00702A96" w:rsidRDefault="00882F27" w:rsidP="000D74FA">
      <w:pPr>
        <w:widowControl w:val="0"/>
        <w:snapToGrid w:val="0"/>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sz w:val="24"/>
          <w:szCs w:val="24"/>
        </w:rPr>
        <w:t>20</w:t>
      </w:r>
      <w:r w:rsidR="006C506D" w:rsidRPr="00702A96">
        <w:rPr>
          <w:rFonts w:ascii="Times New Roman" w:hAnsi="Times New Roman" w:cs="Times New Roman"/>
          <w:sz w:val="24"/>
          <w:szCs w:val="24"/>
        </w:rPr>
        <w:t>.5. </w:t>
      </w:r>
      <w:r w:rsidR="007475EB" w:rsidRPr="00702A96">
        <w:rPr>
          <w:rFonts w:ascii="Times New Roman" w:hAnsi="Times New Roman" w:cs="Times New Roman"/>
          <w:sz w:val="24"/>
          <w:szCs w:val="24"/>
        </w:rPr>
        <w:t>В</w:t>
      </w:r>
      <w:r w:rsidR="002E2DD9" w:rsidRPr="00702A96">
        <w:rPr>
          <w:rFonts w:ascii="Times New Roman" w:hAnsi="Times New Roman" w:cs="Times New Roman"/>
          <w:sz w:val="24"/>
          <w:szCs w:val="24"/>
        </w:rPr>
        <w:t xml:space="preserve"> случае наличия разногласий по договор</w:t>
      </w:r>
      <w:r w:rsidR="002674CC" w:rsidRPr="00702A96">
        <w:rPr>
          <w:rFonts w:ascii="Times New Roman" w:hAnsi="Times New Roman" w:cs="Times New Roman"/>
          <w:sz w:val="24"/>
          <w:szCs w:val="24"/>
        </w:rPr>
        <w:t>у</w:t>
      </w:r>
      <w:r w:rsidR="002E2DD9" w:rsidRPr="00702A96">
        <w:rPr>
          <w:rFonts w:ascii="Times New Roman" w:hAnsi="Times New Roman" w:cs="Times New Roman"/>
          <w:sz w:val="24"/>
          <w:szCs w:val="24"/>
        </w:rPr>
        <w:t xml:space="preserve">, направленному </w:t>
      </w:r>
      <w:r w:rsidR="004162D1" w:rsidRPr="00702A96">
        <w:rPr>
          <w:rFonts w:ascii="Times New Roman" w:hAnsi="Times New Roman" w:cs="Times New Roman"/>
          <w:sz w:val="24"/>
          <w:szCs w:val="24"/>
        </w:rPr>
        <w:t>З</w:t>
      </w:r>
      <w:r w:rsidR="002E2DD9" w:rsidRPr="00702A96">
        <w:rPr>
          <w:rFonts w:ascii="Times New Roman" w:hAnsi="Times New Roman" w:cs="Times New Roman"/>
          <w:sz w:val="24"/>
          <w:szCs w:val="24"/>
        </w:rPr>
        <w:t xml:space="preserve">аказчиком, участник закупки, с которым заключается </w:t>
      </w:r>
      <w:r w:rsidR="006B00AA" w:rsidRPr="00702A96">
        <w:rPr>
          <w:rFonts w:ascii="Times New Roman" w:hAnsi="Times New Roman" w:cs="Times New Roman"/>
          <w:sz w:val="24"/>
          <w:szCs w:val="24"/>
        </w:rPr>
        <w:t>д</w:t>
      </w:r>
      <w:r w:rsidR="002E2DD9" w:rsidRPr="00702A96">
        <w:rPr>
          <w:rFonts w:ascii="Times New Roman" w:hAnsi="Times New Roman" w:cs="Times New Roman"/>
          <w:sz w:val="24"/>
          <w:szCs w:val="24"/>
        </w:rPr>
        <w:t xml:space="preserve">оговор, составляет протокол разногласий с указанием замечаний к положениям проекта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w:t>
      </w:r>
      <w:r w:rsidR="007441B1" w:rsidRPr="00702A96">
        <w:rPr>
          <w:rFonts w:ascii="Times New Roman" w:hAnsi="Times New Roman" w:cs="Times New Roman"/>
          <w:sz w:val="24"/>
          <w:szCs w:val="24"/>
        </w:rPr>
        <w:t>З</w:t>
      </w:r>
      <w:r w:rsidR="002E2DD9" w:rsidRPr="00702A96">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702A96">
        <w:rPr>
          <w:rFonts w:ascii="Times New Roman" w:hAnsi="Times New Roman" w:cs="Times New Roman"/>
          <w:color w:val="000000"/>
          <w:sz w:val="24"/>
          <w:szCs w:val="24"/>
        </w:rPr>
        <w:t xml:space="preserve"> </w:t>
      </w:r>
    </w:p>
    <w:p w:rsidR="00C3203B" w:rsidRPr="00702A96" w:rsidRDefault="00C3203B" w:rsidP="000D74FA">
      <w:pPr>
        <w:widowControl w:val="0"/>
        <w:snapToGri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color w:val="000000"/>
          <w:sz w:val="24"/>
          <w:szCs w:val="24"/>
        </w:rPr>
        <w:t>Участник</w:t>
      </w:r>
      <w:r w:rsidR="008F0D83" w:rsidRPr="00702A96">
        <w:rPr>
          <w:rFonts w:ascii="Times New Roman" w:hAnsi="Times New Roman" w:cs="Times New Roman"/>
          <w:color w:val="000000"/>
          <w:sz w:val="24"/>
          <w:szCs w:val="24"/>
        </w:rPr>
        <w:t xml:space="preserve"> закупки, с которым заключается договор,</w:t>
      </w:r>
      <w:r w:rsidRPr="00702A96">
        <w:rPr>
          <w:rFonts w:ascii="Times New Roman" w:hAnsi="Times New Roman" w:cs="Times New Roman"/>
          <w:color w:val="000000"/>
          <w:sz w:val="24"/>
          <w:szCs w:val="24"/>
        </w:rPr>
        <w:t xml:space="preserve"> подписывает</w:t>
      </w:r>
      <w:r w:rsidR="008F0D83" w:rsidRPr="00702A96">
        <w:rPr>
          <w:rFonts w:ascii="Times New Roman" w:hAnsi="Times New Roman" w:cs="Times New Roman"/>
          <w:color w:val="000000"/>
          <w:sz w:val="24"/>
          <w:szCs w:val="24"/>
        </w:rPr>
        <w:t xml:space="preserve"> такой </w:t>
      </w:r>
      <w:r w:rsidRPr="00702A96">
        <w:rPr>
          <w:rFonts w:ascii="Times New Roman" w:hAnsi="Times New Roman" w:cs="Times New Roman"/>
          <w:color w:val="000000"/>
          <w:sz w:val="24"/>
          <w:szCs w:val="24"/>
        </w:rPr>
        <w:t>договор</w:t>
      </w:r>
      <w:r w:rsidR="008F19C4" w:rsidRPr="00702A96">
        <w:rPr>
          <w:rFonts w:ascii="Times New Roman" w:hAnsi="Times New Roman" w:cs="Times New Roman"/>
          <w:bCs/>
          <w:sz w:val="24"/>
          <w:szCs w:val="24"/>
        </w:rPr>
        <w:t xml:space="preserve"> и предоставляет </w:t>
      </w:r>
      <w:r w:rsidR="008F19C4" w:rsidRPr="00702A96">
        <w:rPr>
          <w:rFonts w:ascii="Times New Roman" w:hAnsi="Times New Roman" w:cs="Times New Roman"/>
          <w:color w:val="000000" w:themeColor="text1"/>
          <w:sz w:val="24"/>
          <w:szCs w:val="24"/>
        </w:rPr>
        <w:t>обеспечение исполнения договора</w:t>
      </w:r>
      <w:r w:rsidRPr="00702A96">
        <w:rPr>
          <w:rFonts w:ascii="Times New Roman" w:hAnsi="Times New Roman" w:cs="Times New Roman"/>
          <w:color w:val="000000"/>
          <w:sz w:val="24"/>
          <w:szCs w:val="24"/>
        </w:rPr>
        <w:t xml:space="preserve"> </w:t>
      </w:r>
      <w:r w:rsidRPr="00702A96">
        <w:rPr>
          <w:rFonts w:ascii="Times New Roman" w:hAnsi="Times New Roman" w:cs="Times New Roman"/>
          <w:sz w:val="24"/>
          <w:szCs w:val="24"/>
        </w:rPr>
        <w:t xml:space="preserve">в срок, не позднее 3 (трех) календарных дней со дня, следующего за днем размещения </w:t>
      </w:r>
      <w:r w:rsidRPr="00702A96">
        <w:rPr>
          <w:rFonts w:ascii="Times New Roman" w:hAnsi="Times New Roman" w:cs="Times New Roman"/>
          <w:bCs/>
          <w:sz w:val="24"/>
          <w:szCs w:val="24"/>
        </w:rPr>
        <w:t>на электронной площадке договора</w:t>
      </w:r>
      <w:r w:rsidRPr="00702A96">
        <w:rPr>
          <w:rFonts w:ascii="Times New Roman" w:hAnsi="Times New Roman" w:cs="Times New Roman"/>
          <w:sz w:val="24"/>
          <w:szCs w:val="24"/>
        </w:rPr>
        <w:t>.</w:t>
      </w:r>
    </w:p>
    <w:p w:rsidR="00943252" w:rsidRPr="00702A96" w:rsidRDefault="00943252" w:rsidP="000D74FA">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702A96">
        <w:rPr>
          <w:rFonts w:ascii="Times New Roman" w:hAnsi="Times New Roman" w:cs="Times New Roman"/>
          <w:color w:val="000000"/>
          <w:sz w:val="24"/>
          <w:szCs w:val="24"/>
          <w:u w:val="single"/>
        </w:rPr>
        <w:t>Неподписание</w:t>
      </w:r>
      <w:proofErr w:type="spellEnd"/>
      <w:r w:rsidRPr="00702A96">
        <w:rPr>
          <w:rFonts w:ascii="Times New Roman" w:hAnsi="Times New Roman" w:cs="Times New Roman"/>
          <w:color w:val="000000"/>
          <w:sz w:val="24"/>
          <w:szCs w:val="24"/>
          <w:u w:val="single"/>
        </w:rPr>
        <w:t xml:space="preserve"> </w:t>
      </w:r>
      <w:r w:rsidR="00114DFE" w:rsidRPr="00702A96">
        <w:rPr>
          <w:rFonts w:ascii="Times New Roman" w:hAnsi="Times New Roman" w:cs="Times New Roman"/>
          <w:color w:val="000000"/>
          <w:sz w:val="24"/>
          <w:szCs w:val="24"/>
          <w:u w:val="single"/>
        </w:rPr>
        <w:t xml:space="preserve">договора </w:t>
      </w:r>
      <w:r w:rsidR="007E3824" w:rsidRPr="00702A96">
        <w:rPr>
          <w:rFonts w:ascii="Times New Roman" w:hAnsi="Times New Roman" w:cs="Times New Roman"/>
          <w:color w:val="000000"/>
          <w:sz w:val="24"/>
          <w:szCs w:val="24"/>
          <w:u w:val="single"/>
        </w:rPr>
        <w:t xml:space="preserve">и/или </w:t>
      </w:r>
      <w:proofErr w:type="spellStart"/>
      <w:r w:rsidR="007E3824" w:rsidRPr="00702A96">
        <w:rPr>
          <w:rFonts w:ascii="Times New Roman" w:hAnsi="Times New Roman" w:cs="Times New Roman"/>
          <w:color w:val="000000"/>
          <w:sz w:val="24"/>
          <w:szCs w:val="24"/>
          <w:u w:val="single"/>
        </w:rPr>
        <w:t>не</w:t>
      </w:r>
      <w:r w:rsidR="007E3824" w:rsidRPr="00702A96">
        <w:rPr>
          <w:rFonts w:ascii="Times New Roman" w:hAnsi="Times New Roman" w:cs="Times New Roman"/>
          <w:bCs/>
          <w:sz w:val="24"/>
          <w:szCs w:val="24"/>
          <w:u w:val="single"/>
        </w:rPr>
        <w:t>предоставление</w:t>
      </w:r>
      <w:proofErr w:type="spellEnd"/>
      <w:r w:rsidR="007E3824" w:rsidRPr="00702A96">
        <w:rPr>
          <w:rFonts w:ascii="Times New Roman" w:hAnsi="Times New Roman" w:cs="Times New Roman"/>
          <w:bCs/>
          <w:sz w:val="24"/>
          <w:szCs w:val="24"/>
          <w:u w:val="single"/>
        </w:rPr>
        <w:t xml:space="preserve"> </w:t>
      </w:r>
      <w:r w:rsidR="007E3824" w:rsidRPr="00702A96">
        <w:rPr>
          <w:rFonts w:ascii="Times New Roman" w:hAnsi="Times New Roman" w:cs="Times New Roman"/>
          <w:color w:val="000000" w:themeColor="text1"/>
          <w:sz w:val="24"/>
          <w:szCs w:val="24"/>
          <w:u w:val="single"/>
        </w:rPr>
        <w:t>обеспечения исполнения договора</w:t>
      </w:r>
      <w:r w:rsidR="007E3824" w:rsidRPr="00702A96">
        <w:rPr>
          <w:rFonts w:ascii="Times New Roman" w:hAnsi="Times New Roman" w:cs="Times New Roman"/>
          <w:color w:val="000000" w:themeColor="text1"/>
          <w:sz w:val="24"/>
          <w:szCs w:val="24"/>
        </w:rPr>
        <w:t xml:space="preserve"> </w:t>
      </w:r>
      <w:r w:rsidRPr="00702A96">
        <w:rPr>
          <w:rFonts w:ascii="Times New Roman" w:hAnsi="Times New Roman" w:cs="Times New Roman"/>
          <w:color w:val="000000"/>
          <w:sz w:val="24"/>
          <w:szCs w:val="24"/>
          <w:u w:val="single"/>
        </w:rPr>
        <w:t xml:space="preserve">в соответствии с данным пунктом является основанием для признания </w:t>
      </w:r>
      <w:proofErr w:type="gramStart"/>
      <w:r w:rsidRPr="00702A96">
        <w:rPr>
          <w:rFonts w:ascii="Times New Roman" w:hAnsi="Times New Roman" w:cs="Times New Roman"/>
          <w:color w:val="000000"/>
          <w:sz w:val="24"/>
          <w:szCs w:val="24"/>
          <w:u w:val="single"/>
        </w:rPr>
        <w:t>участника</w:t>
      </w:r>
      <w:proofErr w:type="gramEnd"/>
      <w:r w:rsidRPr="00702A96">
        <w:rPr>
          <w:rFonts w:ascii="Times New Roman" w:hAnsi="Times New Roman" w:cs="Times New Roman"/>
          <w:color w:val="000000"/>
          <w:sz w:val="24"/>
          <w:szCs w:val="24"/>
          <w:u w:val="single"/>
        </w:rPr>
        <w:t xml:space="preserve"> уклонившимся от заключения договора.</w:t>
      </w:r>
      <w:r w:rsidRPr="00702A96">
        <w:rPr>
          <w:rFonts w:ascii="Times New Roman" w:hAnsi="Times New Roman" w:cs="Times New Roman"/>
          <w:color w:val="000000"/>
          <w:sz w:val="24"/>
          <w:szCs w:val="24"/>
        </w:rPr>
        <w:t xml:space="preserve"> </w:t>
      </w:r>
    </w:p>
    <w:p w:rsidR="0007608B" w:rsidRPr="00702A96" w:rsidRDefault="00882F27"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lastRenderedPageBreak/>
        <w:t>20</w:t>
      </w:r>
      <w:r w:rsidR="00392EEE" w:rsidRPr="00702A96">
        <w:rPr>
          <w:rFonts w:ascii="Times New Roman" w:hAnsi="Times New Roman" w:cs="Times New Roman"/>
          <w:color w:val="000000"/>
          <w:sz w:val="24"/>
          <w:szCs w:val="24"/>
        </w:rPr>
        <w:t>.</w:t>
      </w:r>
      <w:r w:rsidR="006C506D" w:rsidRPr="00702A96">
        <w:rPr>
          <w:rFonts w:ascii="Times New Roman" w:hAnsi="Times New Roman" w:cs="Times New Roman"/>
          <w:color w:val="000000"/>
          <w:sz w:val="24"/>
          <w:szCs w:val="24"/>
        </w:rPr>
        <w:t>6</w:t>
      </w:r>
      <w:r w:rsidR="00392EEE" w:rsidRPr="00702A96">
        <w:rPr>
          <w:rFonts w:ascii="Times New Roman" w:hAnsi="Times New Roman" w:cs="Times New Roman"/>
          <w:color w:val="000000"/>
          <w:sz w:val="24"/>
          <w:szCs w:val="24"/>
        </w:rPr>
        <w:t>. </w:t>
      </w:r>
      <w:r w:rsidR="0007608B" w:rsidRPr="00702A96">
        <w:rPr>
          <w:rFonts w:ascii="Times New Roman" w:hAnsi="Times New Roman" w:cs="Times New Roman"/>
          <w:color w:val="000000"/>
          <w:sz w:val="24"/>
          <w:szCs w:val="24"/>
        </w:rPr>
        <w:t xml:space="preserve">Договор по результатам </w:t>
      </w:r>
      <w:r w:rsidR="00E567B4" w:rsidRPr="00702A96">
        <w:rPr>
          <w:rFonts w:ascii="Times New Roman" w:hAnsi="Times New Roman" w:cs="Times New Roman"/>
          <w:color w:val="000000"/>
          <w:sz w:val="24"/>
          <w:szCs w:val="24"/>
        </w:rPr>
        <w:t>проведения запроса котировок в электронной форме</w:t>
      </w:r>
      <w:r w:rsidR="0007608B" w:rsidRPr="00702A96">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sidR="00B30D30" w:rsidRPr="00702A96">
        <w:rPr>
          <w:rFonts w:ascii="Times New Roman" w:hAnsi="Times New Roman" w:cs="Times New Roman"/>
          <w:color w:val="000000"/>
          <w:sz w:val="24"/>
          <w:szCs w:val="24"/>
        </w:rPr>
        <w:t>календарных</w:t>
      </w:r>
      <w:r w:rsidR="0031148A" w:rsidRPr="00702A96">
        <w:rPr>
          <w:rFonts w:ascii="Times New Roman" w:hAnsi="Times New Roman" w:cs="Times New Roman"/>
          <w:color w:val="000000"/>
          <w:sz w:val="24"/>
          <w:szCs w:val="24"/>
        </w:rPr>
        <w:t xml:space="preserve"> </w:t>
      </w:r>
      <w:r w:rsidR="0007608B" w:rsidRPr="00702A96">
        <w:rPr>
          <w:rFonts w:ascii="Times New Roman" w:hAnsi="Times New Roman" w:cs="Times New Roman"/>
          <w:color w:val="000000"/>
          <w:sz w:val="24"/>
          <w:szCs w:val="24"/>
        </w:rPr>
        <w:t xml:space="preserve">дней </w:t>
      </w:r>
      <w:proofErr w:type="gramStart"/>
      <w:r w:rsidR="0007608B" w:rsidRPr="00702A96">
        <w:rPr>
          <w:rFonts w:ascii="Times New Roman" w:hAnsi="Times New Roman" w:cs="Times New Roman"/>
          <w:color w:val="000000"/>
          <w:sz w:val="24"/>
          <w:szCs w:val="24"/>
        </w:rPr>
        <w:t>с даты размещения</w:t>
      </w:r>
      <w:proofErr w:type="gramEnd"/>
      <w:r w:rsidR="0007608B" w:rsidRPr="00702A96">
        <w:rPr>
          <w:rFonts w:ascii="Times New Roman" w:hAnsi="Times New Roman" w:cs="Times New Roman"/>
          <w:color w:val="000000"/>
          <w:sz w:val="24"/>
          <w:szCs w:val="24"/>
        </w:rPr>
        <w:t xml:space="preserve"> в ЕИС</w:t>
      </w:r>
      <w:r w:rsidR="0007608B" w:rsidRPr="00702A96">
        <w:rPr>
          <w:rFonts w:ascii="Times New Roman" w:hAnsi="Times New Roman" w:cs="Times New Roman"/>
          <w:sz w:val="24"/>
          <w:szCs w:val="24"/>
        </w:rPr>
        <w:t xml:space="preserve"> </w:t>
      </w:r>
      <w:r w:rsidR="00B30D30" w:rsidRPr="00702A96">
        <w:rPr>
          <w:rFonts w:ascii="Times New Roman" w:hAnsi="Times New Roman" w:cs="Times New Roman"/>
          <w:color w:val="000000"/>
          <w:sz w:val="24"/>
          <w:szCs w:val="24"/>
        </w:rPr>
        <w:t xml:space="preserve">итогового </w:t>
      </w:r>
      <w:r w:rsidR="0007608B" w:rsidRPr="00702A96">
        <w:rPr>
          <w:rFonts w:ascii="Times New Roman" w:hAnsi="Times New Roman" w:cs="Times New Roman"/>
          <w:color w:val="000000"/>
          <w:sz w:val="24"/>
          <w:szCs w:val="24"/>
        </w:rPr>
        <w:t>протокола</w:t>
      </w:r>
      <w:r w:rsidR="00B30116" w:rsidRPr="00702A96">
        <w:rPr>
          <w:rFonts w:ascii="Times New Roman" w:hAnsi="Times New Roman" w:cs="Times New Roman"/>
          <w:color w:val="000000"/>
          <w:sz w:val="24"/>
          <w:szCs w:val="24"/>
        </w:rPr>
        <w:t xml:space="preserve"> </w:t>
      </w:r>
      <w:r w:rsidR="00B30D30" w:rsidRPr="00702A96">
        <w:rPr>
          <w:rFonts w:ascii="Times New Roman" w:hAnsi="Times New Roman" w:cs="Times New Roman"/>
          <w:color w:val="000000"/>
          <w:sz w:val="24"/>
          <w:szCs w:val="24"/>
        </w:rPr>
        <w:t>проведения запроса котировок в электронной форме</w:t>
      </w:r>
      <w:r w:rsidR="0007608B" w:rsidRPr="00702A96">
        <w:rPr>
          <w:rFonts w:ascii="Times New Roman" w:hAnsi="Times New Roman" w:cs="Times New Roman"/>
          <w:color w:val="000000"/>
          <w:sz w:val="24"/>
          <w:szCs w:val="24"/>
        </w:rPr>
        <w:t>.</w:t>
      </w:r>
    </w:p>
    <w:p w:rsidR="0007608B" w:rsidRPr="00702A96" w:rsidRDefault="00882F27" w:rsidP="000D74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20</w:t>
      </w:r>
      <w:r w:rsidR="00392EEE" w:rsidRPr="00702A96">
        <w:rPr>
          <w:rFonts w:ascii="Times New Roman" w:hAnsi="Times New Roman" w:cs="Times New Roman"/>
          <w:color w:val="000000"/>
          <w:sz w:val="24"/>
          <w:szCs w:val="24"/>
        </w:rPr>
        <w:t>.</w:t>
      </w:r>
      <w:r w:rsidR="006C506D" w:rsidRPr="00702A96">
        <w:rPr>
          <w:rFonts w:ascii="Times New Roman" w:hAnsi="Times New Roman" w:cs="Times New Roman"/>
          <w:color w:val="000000"/>
          <w:sz w:val="24"/>
          <w:szCs w:val="24"/>
        </w:rPr>
        <w:t>7</w:t>
      </w:r>
      <w:r w:rsidR="00392EEE" w:rsidRPr="00702A96">
        <w:rPr>
          <w:rFonts w:ascii="Times New Roman" w:hAnsi="Times New Roman" w:cs="Times New Roman"/>
          <w:color w:val="000000"/>
          <w:sz w:val="24"/>
          <w:szCs w:val="24"/>
        </w:rPr>
        <w:t>. </w:t>
      </w:r>
      <w:proofErr w:type="gramStart"/>
      <w:r w:rsidR="0007608B" w:rsidRPr="00702A96">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E96BCA" w:rsidRPr="00702A96" w:rsidRDefault="00882F27" w:rsidP="000D74F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02A96">
        <w:rPr>
          <w:rFonts w:ascii="Times New Roman" w:hAnsi="Times New Roman" w:cs="Times New Roman"/>
          <w:b/>
          <w:bCs/>
          <w:iCs/>
          <w:color w:val="000000"/>
          <w:sz w:val="24"/>
          <w:szCs w:val="24"/>
        </w:rPr>
        <w:t>21</w:t>
      </w:r>
      <w:r w:rsidR="005E2169" w:rsidRPr="00702A96">
        <w:rPr>
          <w:rFonts w:ascii="Times New Roman" w:hAnsi="Times New Roman" w:cs="Times New Roman"/>
          <w:b/>
          <w:bCs/>
          <w:iCs/>
          <w:color w:val="000000"/>
          <w:sz w:val="24"/>
          <w:szCs w:val="24"/>
        </w:rPr>
        <w:t>. </w:t>
      </w:r>
      <w:r w:rsidR="00302885" w:rsidRPr="00702A96">
        <w:rPr>
          <w:rFonts w:ascii="Times New Roman" w:hAnsi="Times New Roman" w:cs="Times New Roman"/>
          <w:b/>
          <w:bCs/>
          <w:iCs/>
          <w:color w:val="000000"/>
          <w:sz w:val="24"/>
          <w:szCs w:val="24"/>
        </w:rPr>
        <w:t>Обеспечение заявки –</w:t>
      </w:r>
      <w:r w:rsidR="00E96BCA" w:rsidRPr="00702A96">
        <w:rPr>
          <w:rFonts w:ascii="Times New Roman" w:hAnsi="Times New Roman" w:cs="Times New Roman"/>
          <w:b/>
          <w:bCs/>
          <w:iCs/>
          <w:color w:val="000000"/>
          <w:sz w:val="24"/>
          <w:szCs w:val="24"/>
        </w:rPr>
        <w:t xml:space="preserve"> </w:t>
      </w:r>
      <w:r w:rsidR="006B00AA" w:rsidRPr="00702A96">
        <w:rPr>
          <w:rFonts w:ascii="Times New Roman" w:hAnsi="Times New Roman" w:cs="Times New Roman"/>
          <w:bCs/>
          <w:iCs/>
          <w:color w:val="000000"/>
          <w:sz w:val="24"/>
          <w:szCs w:val="24"/>
        </w:rPr>
        <w:t xml:space="preserve">не </w:t>
      </w:r>
      <w:r w:rsidR="00302885" w:rsidRPr="00702A96">
        <w:rPr>
          <w:rFonts w:ascii="Times New Roman" w:hAnsi="Times New Roman" w:cs="Times New Roman"/>
          <w:bCs/>
          <w:iCs/>
          <w:color w:val="000000"/>
          <w:sz w:val="24"/>
          <w:szCs w:val="24"/>
        </w:rPr>
        <w:t>установлено</w:t>
      </w:r>
      <w:r w:rsidR="006B00AA" w:rsidRPr="00702A96">
        <w:rPr>
          <w:rFonts w:ascii="Times New Roman" w:hAnsi="Times New Roman" w:cs="Times New Roman"/>
          <w:bCs/>
          <w:iCs/>
          <w:color w:val="000000"/>
          <w:sz w:val="24"/>
          <w:szCs w:val="24"/>
        </w:rPr>
        <w:t>.</w:t>
      </w:r>
    </w:p>
    <w:p w:rsidR="000438BF" w:rsidRPr="00702A96" w:rsidRDefault="00CF32B9" w:rsidP="000438BF">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702A96">
        <w:rPr>
          <w:rFonts w:ascii="Times New Roman" w:hAnsi="Times New Roman" w:cs="Times New Roman"/>
          <w:b/>
          <w:bCs/>
          <w:iCs/>
          <w:color w:val="000000"/>
          <w:sz w:val="24"/>
          <w:szCs w:val="24"/>
        </w:rPr>
        <w:t>2</w:t>
      </w:r>
      <w:r w:rsidR="00882F27" w:rsidRPr="00702A96">
        <w:rPr>
          <w:rFonts w:ascii="Times New Roman" w:hAnsi="Times New Roman" w:cs="Times New Roman"/>
          <w:b/>
          <w:bCs/>
          <w:iCs/>
          <w:color w:val="000000"/>
          <w:sz w:val="24"/>
          <w:szCs w:val="24"/>
        </w:rPr>
        <w:t>2</w:t>
      </w:r>
      <w:r w:rsidR="005E2169" w:rsidRPr="00702A96">
        <w:rPr>
          <w:rFonts w:ascii="Times New Roman" w:hAnsi="Times New Roman" w:cs="Times New Roman"/>
          <w:b/>
          <w:bCs/>
          <w:iCs/>
          <w:color w:val="000000"/>
          <w:sz w:val="24"/>
          <w:szCs w:val="24"/>
        </w:rPr>
        <w:t>. </w:t>
      </w:r>
      <w:r w:rsidR="00302885" w:rsidRPr="00702A96">
        <w:rPr>
          <w:rFonts w:ascii="Times New Roman" w:hAnsi="Times New Roman" w:cs="Times New Roman"/>
          <w:b/>
          <w:bCs/>
          <w:iCs/>
          <w:color w:val="000000"/>
          <w:sz w:val="24"/>
          <w:szCs w:val="24"/>
        </w:rPr>
        <w:t xml:space="preserve">Обеспечение исполнения </w:t>
      </w:r>
      <w:r w:rsidR="006B00AA" w:rsidRPr="00702A96">
        <w:rPr>
          <w:rFonts w:ascii="Times New Roman" w:hAnsi="Times New Roman" w:cs="Times New Roman"/>
          <w:b/>
          <w:bCs/>
          <w:iCs/>
          <w:color w:val="000000"/>
          <w:sz w:val="24"/>
          <w:szCs w:val="24"/>
        </w:rPr>
        <w:t>д</w:t>
      </w:r>
      <w:r w:rsidR="00302885" w:rsidRPr="00702A96">
        <w:rPr>
          <w:rFonts w:ascii="Times New Roman" w:hAnsi="Times New Roman" w:cs="Times New Roman"/>
          <w:b/>
          <w:bCs/>
          <w:iCs/>
          <w:color w:val="000000"/>
          <w:sz w:val="24"/>
          <w:szCs w:val="24"/>
        </w:rPr>
        <w:t>оговора –</w:t>
      </w:r>
      <w:r w:rsidR="008D5AA1" w:rsidRPr="00702A96">
        <w:rPr>
          <w:rFonts w:ascii="Times New Roman" w:hAnsi="Times New Roman" w:cs="Times New Roman"/>
          <w:b/>
          <w:bCs/>
          <w:iCs/>
          <w:color w:val="000000"/>
          <w:sz w:val="24"/>
          <w:szCs w:val="24"/>
        </w:rPr>
        <w:t xml:space="preserve"> </w:t>
      </w:r>
      <w:r w:rsidR="000438BF" w:rsidRPr="00702A96">
        <w:rPr>
          <w:rFonts w:ascii="Times New Roman" w:hAnsi="Times New Roman" w:cs="Times New Roman"/>
          <w:color w:val="000000"/>
          <w:sz w:val="24"/>
          <w:szCs w:val="24"/>
        </w:rPr>
        <w:t xml:space="preserve">Размер обеспечения – </w:t>
      </w:r>
      <w:r w:rsidR="001F66CA" w:rsidRPr="00702A96">
        <w:rPr>
          <w:rFonts w:ascii="Times New Roman" w:hAnsi="Times New Roman" w:cs="Times New Roman"/>
          <w:color w:val="000000"/>
          <w:sz w:val="24"/>
          <w:szCs w:val="24"/>
        </w:rPr>
        <w:t xml:space="preserve">48 000 руб., что составляет - </w:t>
      </w:r>
      <w:r w:rsidR="000438BF" w:rsidRPr="00702A96">
        <w:rPr>
          <w:rFonts w:ascii="Times New Roman" w:hAnsi="Times New Roman" w:cs="Times New Roman"/>
          <w:color w:val="000000"/>
          <w:sz w:val="24"/>
          <w:szCs w:val="24"/>
        </w:rPr>
        <w:t xml:space="preserve">30% </w:t>
      </w:r>
      <w:r w:rsidR="000438BF" w:rsidRPr="00702A96">
        <w:rPr>
          <w:rFonts w:ascii="Times New Roman" w:hAnsi="Times New Roman" w:cs="Times New Roman"/>
          <w:color w:val="000000" w:themeColor="text1"/>
          <w:sz w:val="24"/>
          <w:szCs w:val="24"/>
        </w:rPr>
        <w:t xml:space="preserve">от </w:t>
      </w:r>
      <w:r w:rsidR="00563B4C" w:rsidRPr="00702A96">
        <w:rPr>
          <w:rFonts w:ascii="Times New Roman" w:hAnsi="Times New Roman" w:cs="Times New Roman"/>
          <w:color w:val="000000" w:themeColor="text1"/>
          <w:sz w:val="24"/>
          <w:szCs w:val="24"/>
        </w:rPr>
        <w:t xml:space="preserve">начальной (максимальной) </w:t>
      </w:r>
      <w:r w:rsidR="000438BF" w:rsidRPr="00702A96">
        <w:rPr>
          <w:rFonts w:ascii="Times New Roman" w:hAnsi="Times New Roman" w:cs="Times New Roman"/>
          <w:color w:val="000000" w:themeColor="text1"/>
          <w:sz w:val="24"/>
          <w:szCs w:val="24"/>
        </w:rPr>
        <w:t xml:space="preserve">цены </w:t>
      </w:r>
      <w:r w:rsidR="00563B4C" w:rsidRPr="00702A96">
        <w:rPr>
          <w:rFonts w:ascii="Times New Roman" w:hAnsi="Times New Roman" w:cs="Times New Roman"/>
          <w:color w:val="000000" w:themeColor="text1"/>
          <w:sz w:val="24"/>
          <w:szCs w:val="24"/>
        </w:rPr>
        <w:t>д</w:t>
      </w:r>
      <w:r w:rsidR="000438BF" w:rsidRPr="00702A96">
        <w:rPr>
          <w:rFonts w:ascii="Times New Roman" w:hAnsi="Times New Roman" w:cs="Times New Roman"/>
          <w:color w:val="000000" w:themeColor="text1"/>
          <w:sz w:val="24"/>
          <w:szCs w:val="24"/>
        </w:rPr>
        <w:t>оговора</w:t>
      </w:r>
      <w:r w:rsidR="000438BF" w:rsidRPr="00702A96">
        <w:rPr>
          <w:rFonts w:ascii="Times New Roman" w:hAnsi="Times New Roman" w:cs="Times New Roman"/>
          <w:color w:val="000000"/>
          <w:sz w:val="24"/>
          <w:szCs w:val="24"/>
        </w:rPr>
        <w:t>. Предоставляется путем перечисления денежных средств или предоставления независимой (банковской) гарантии.</w:t>
      </w:r>
    </w:p>
    <w:p w:rsidR="004A505F" w:rsidRPr="00702A96" w:rsidRDefault="007121EF" w:rsidP="000438BF">
      <w:pPr>
        <w:keepNext/>
        <w:spacing w:after="0" w:line="240" w:lineRule="auto"/>
        <w:ind w:firstLine="709"/>
        <w:jc w:val="both"/>
        <w:rPr>
          <w:rFonts w:ascii="Times New Roman" w:hAnsi="Times New Roman" w:cs="Times New Roman"/>
          <w:bCs/>
          <w:sz w:val="24"/>
          <w:szCs w:val="24"/>
        </w:rPr>
      </w:pPr>
      <w:r w:rsidRPr="00702A96">
        <w:rPr>
          <w:rFonts w:ascii="Times New Roman" w:hAnsi="Times New Roman" w:cs="Times New Roman"/>
          <w:color w:val="000000" w:themeColor="text1"/>
          <w:sz w:val="24"/>
          <w:szCs w:val="24"/>
        </w:rPr>
        <w:t xml:space="preserve">При предоставлении Поставщиком обеспечения исполнения </w:t>
      </w:r>
      <w:r w:rsidR="00827188" w:rsidRPr="00702A96">
        <w:rPr>
          <w:rFonts w:ascii="Times New Roman" w:hAnsi="Times New Roman" w:cs="Times New Roman"/>
          <w:color w:val="000000" w:themeColor="text1"/>
          <w:sz w:val="24"/>
          <w:szCs w:val="24"/>
        </w:rPr>
        <w:t>д</w:t>
      </w:r>
      <w:r w:rsidRPr="00702A96">
        <w:rPr>
          <w:rFonts w:ascii="Times New Roman" w:hAnsi="Times New Roman" w:cs="Times New Roman"/>
          <w:color w:val="000000" w:themeColor="text1"/>
          <w:sz w:val="24"/>
          <w:szCs w:val="24"/>
        </w:rPr>
        <w:t>оговора в форме банковской гарантии</w:t>
      </w:r>
      <w:r w:rsidR="0034073F" w:rsidRPr="00702A96">
        <w:rPr>
          <w:rFonts w:ascii="Times New Roman" w:hAnsi="Times New Roman" w:cs="Times New Roman"/>
          <w:color w:val="000000" w:themeColor="text1"/>
          <w:sz w:val="24"/>
          <w:szCs w:val="24"/>
        </w:rPr>
        <w:t>,</w:t>
      </w:r>
      <w:r w:rsidRPr="00702A96">
        <w:rPr>
          <w:rFonts w:ascii="Times New Roman" w:hAnsi="Times New Roman" w:cs="Times New Roman"/>
          <w:color w:val="000000" w:themeColor="text1"/>
          <w:sz w:val="24"/>
          <w:szCs w:val="24"/>
        </w:rPr>
        <w:t xml:space="preserve"> </w:t>
      </w:r>
      <w:r w:rsidR="0034073F" w:rsidRPr="00702A96">
        <w:rPr>
          <w:rFonts w:ascii="Times New Roman" w:hAnsi="Times New Roman" w:cs="Times New Roman"/>
          <w:color w:val="000000" w:themeColor="text1"/>
          <w:sz w:val="24"/>
          <w:szCs w:val="24"/>
        </w:rPr>
        <w:t>б</w:t>
      </w:r>
      <w:r w:rsidRPr="00702A96">
        <w:rPr>
          <w:rFonts w:ascii="Times New Roman" w:hAnsi="Times New Roman" w:cs="Times New Roman"/>
          <w:color w:val="000000" w:themeColor="text1"/>
          <w:sz w:val="24"/>
          <w:szCs w:val="24"/>
        </w:rPr>
        <w:t>анковская гарантия должна соответствовать действующему законодательству Российской Федерации, в том числе ст. 368 – 379 Гражданского Кодекса Российской Федерации. Банковская гарантия должна быть безотзывной</w:t>
      </w:r>
      <w:r w:rsidR="0034073F" w:rsidRPr="00702A96">
        <w:rPr>
          <w:rFonts w:ascii="Times New Roman" w:hAnsi="Times New Roman" w:cs="Times New Roman"/>
          <w:color w:val="000000" w:themeColor="text1"/>
          <w:sz w:val="24"/>
          <w:szCs w:val="24"/>
        </w:rPr>
        <w:t>.</w:t>
      </w:r>
      <w:r w:rsidR="00142B53" w:rsidRPr="00702A96">
        <w:rPr>
          <w:rFonts w:ascii="Times New Roman" w:hAnsi="Times New Roman" w:cs="Times New Roman"/>
          <w:color w:val="000000" w:themeColor="text1"/>
          <w:sz w:val="24"/>
          <w:szCs w:val="24"/>
        </w:rPr>
        <w:t xml:space="preserve"> </w:t>
      </w:r>
      <w:r w:rsidR="00F87A06" w:rsidRPr="00702A96">
        <w:rPr>
          <w:rFonts w:ascii="Times New Roman" w:hAnsi="Times New Roman" w:cs="Times New Roman"/>
          <w:color w:val="000000"/>
          <w:sz w:val="24"/>
          <w:szCs w:val="24"/>
        </w:rPr>
        <w:t>Срок действия независимой (банковской) гарантии должен превышать срок действия договора не менее чем на один месяц.</w:t>
      </w:r>
    </w:p>
    <w:p w:rsidR="0034073F" w:rsidRPr="00702A96" w:rsidRDefault="0034073F" w:rsidP="000438BF">
      <w:pPr>
        <w:keepNext/>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color w:val="000000" w:themeColor="text1"/>
          <w:sz w:val="24"/>
          <w:szCs w:val="24"/>
        </w:rPr>
        <w:t xml:space="preserve">При предоставлении Поставщиком обеспечения исполнения </w:t>
      </w:r>
      <w:r w:rsidR="00827188" w:rsidRPr="00702A96">
        <w:rPr>
          <w:rFonts w:ascii="Times New Roman" w:hAnsi="Times New Roman" w:cs="Times New Roman"/>
          <w:color w:val="000000" w:themeColor="text1"/>
          <w:sz w:val="24"/>
          <w:szCs w:val="24"/>
        </w:rPr>
        <w:t>д</w:t>
      </w:r>
      <w:r w:rsidRPr="00702A96">
        <w:rPr>
          <w:rFonts w:ascii="Times New Roman" w:hAnsi="Times New Roman" w:cs="Times New Roman"/>
          <w:color w:val="000000" w:themeColor="text1"/>
          <w:sz w:val="24"/>
          <w:szCs w:val="24"/>
        </w:rPr>
        <w:t>оговора путем внесения денежных средств, денежные средства</w:t>
      </w:r>
      <w:r w:rsidRPr="00702A96">
        <w:rPr>
          <w:rFonts w:ascii="Times New Roman" w:hAnsi="Times New Roman" w:cs="Times New Roman"/>
          <w:sz w:val="24"/>
          <w:szCs w:val="24"/>
        </w:rPr>
        <w:t xml:space="preserve"> в качестве обеспечения договора </w:t>
      </w:r>
      <w:r w:rsidR="004A505F" w:rsidRPr="00702A96">
        <w:rPr>
          <w:rFonts w:ascii="Times New Roman" w:hAnsi="Times New Roman" w:cs="Times New Roman"/>
          <w:sz w:val="24"/>
          <w:szCs w:val="24"/>
        </w:rPr>
        <w:t>перечисл</w:t>
      </w:r>
      <w:r w:rsidRPr="00702A96">
        <w:rPr>
          <w:rFonts w:ascii="Times New Roman" w:hAnsi="Times New Roman" w:cs="Times New Roman"/>
          <w:sz w:val="24"/>
          <w:szCs w:val="24"/>
        </w:rPr>
        <w:t>яются по следующим реквизитам:</w:t>
      </w:r>
    </w:p>
    <w:p w:rsidR="004A505F" w:rsidRPr="00702A96" w:rsidRDefault="004A505F" w:rsidP="000D74FA">
      <w:pPr>
        <w:keepNext/>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 xml:space="preserve">Получатель платежа: </w:t>
      </w:r>
    </w:p>
    <w:p w:rsidR="004A505F" w:rsidRPr="00702A96" w:rsidRDefault="004A505F" w:rsidP="000D74FA">
      <w:pPr>
        <w:pStyle w:val="22"/>
        <w:keepNext/>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ФГУП «ППП»</w:t>
      </w:r>
    </w:p>
    <w:p w:rsidR="004A505F" w:rsidRPr="00702A96" w:rsidRDefault="004A505F" w:rsidP="000D74FA">
      <w:pPr>
        <w:keepNext/>
        <w:spacing w:after="0" w:line="240" w:lineRule="auto"/>
        <w:rPr>
          <w:rFonts w:ascii="Times New Roman" w:hAnsi="Times New Roman" w:cs="Times New Roman"/>
          <w:sz w:val="24"/>
          <w:szCs w:val="24"/>
        </w:rPr>
      </w:pPr>
      <w:r w:rsidRPr="00702A96">
        <w:rPr>
          <w:rFonts w:ascii="Times New Roman" w:hAnsi="Times New Roman" w:cs="Times New Roman"/>
          <w:sz w:val="24"/>
          <w:szCs w:val="24"/>
        </w:rPr>
        <w:t>ИНН 7710142570, КПП 771001001</w:t>
      </w:r>
    </w:p>
    <w:p w:rsidR="004A505F" w:rsidRPr="00702A96" w:rsidRDefault="004A505F" w:rsidP="000D74FA">
      <w:pPr>
        <w:keepNext/>
        <w:spacing w:after="0" w:line="240" w:lineRule="auto"/>
        <w:rPr>
          <w:rFonts w:ascii="Times New Roman" w:hAnsi="Times New Roman" w:cs="Times New Roman"/>
          <w:sz w:val="24"/>
          <w:szCs w:val="24"/>
        </w:rPr>
      </w:pPr>
      <w:r w:rsidRPr="00702A96">
        <w:rPr>
          <w:rFonts w:ascii="Times New Roman" w:hAnsi="Times New Roman" w:cs="Times New Roman"/>
          <w:sz w:val="24"/>
          <w:szCs w:val="24"/>
        </w:rPr>
        <w:t>ПАО СБЕРБАНК, Г. МОСКВА</w:t>
      </w:r>
    </w:p>
    <w:p w:rsidR="004A505F" w:rsidRPr="00702A96" w:rsidRDefault="004A505F" w:rsidP="000D74FA">
      <w:pPr>
        <w:keepNext/>
        <w:spacing w:after="0" w:line="240" w:lineRule="auto"/>
        <w:rPr>
          <w:rFonts w:ascii="Times New Roman" w:hAnsi="Times New Roman" w:cs="Times New Roman"/>
          <w:sz w:val="24"/>
          <w:szCs w:val="24"/>
        </w:rPr>
      </w:pPr>
      <w:r w:rsidRPr="00702A96">
        <w:rPr>
          <w:rFonts w:ascii="Times New Roman" w:hAnsi="Times New Roman" w:cs="Times New Roman"/>
          <w:sz w:val="24"/>
          <w:szCs w:val="24"/>
        </w:rPr>
        <w:t>БИК 044525225</w:t>
      </w:r>
    </w:p>
    <w:p w:rsidR="004A505F" w:rsidRPr="00702A96" w:rsidRDefault="004A505F" w:rsidP="000D74FA">
      <w:pPr>
        <w:keepNext/>
        <w:autoSpaceDE w:val="0"/>
        <w:autoSpaceDN w:val="0"/>
        <w:adjustRightInd w:val="0"/>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к/с 30101810400000000225</w:t>
      </w:r>
    </w:p>
    <w:p w:rsidR="004A505F" w:rsidRPr="00702A96" w:rsidRDefault="004A505F" w:rsidP="000D74FA">
      <w:pPr>
        <w:keepNext/>
        <w:autoSpaceDE w:val="0"/>
        <w:autoSpaceDN w:val="0"/>
        <w:adjustRightInd w:val="0"/>
        <w:spacing w:after="0" w:line="240" w:lineRule="auto"/>
        <w:jc w:val="both"/>
        <w:rPr>
          <w:rFonts w:ascii="Times New Roman" w:hAnsi="Times New Roman" w:cs="Times New Roman"/>
          <w:sz w:val="24"/>
          <w:szCs w:val="24"/>
        </w:rPr>
      </w:pPr>
      <w:proofErr w:type="gramStart"/>
      <w:r w:rsidRPr="00702A96">
        <w:rPr>
          <w:rFonts w:ascii="Times New Roman" w:hAnsi="Times New Roman" w:cs="Times New Roman"/>
          <w:sz w:val="24"/>
          <w:szCs w:val="24"/>
        </w:rPr>
        <w:t>р</w:t>
      </w:r>
      <w:proofErr w:type="gramEnd"/>
      <w:r w:rsidRPr="00702A96">
        <w:rPr>
          <w:rFonts w:ascii="Times New Roman" w:hAnsi="Times New Roman" w:cs="Times New Roman"/>
          <w:sz w:val="24"/>
          <w:szCs w:val="24"/>
        </w:rPr>
        <w:t>/с 40502810838040100038.</w:t>
      </w:r>
    </w:p>
    <w:p w:rsidR="007A295C" w:rsidRPr="00702A96" w:rsidRDefault="007A295C" w:rsidP="000438BF">
      <w:pPr>
        <w:spacing w:after="0" w:line="240" w:lineRule="auto"/>
        <w:ind w:firstLine="709"/>
        <w:jc w:val="both"/>
        <w:rPr>
          <w:rFonts w:ascii="Times New Roman" w:hAnsi="Times New Roman" w:cs="Times New Roman"/>
          <w:color w:val="000000" w:themeColor="text1"/>
          <w:sz w:val="24"/>
          <w:szCs w:val="24"/>
        </w:rPr>
      </w:pPr>
      <w:proofErr w:type="gramStart"/>
      <w:r w:rsidRPr="00702A96">
        <w:rPr>
          <w:rFonts w:ascii="Times New Roman" w:hAnsi="Times New Roman" w:cs="Times New Roman"/>
          <w:color w:val="000000" w:themeColor="text1"/>
          <w:sz w:val="24"/>
          <w:szCs w:val="24"/>
        </w:rPr>
        <w:t xml:space="preserve">Денежные средства возвращаются в течение 30 (тридцати) банковских дней со дня получения </w:t>
      </w:r>
      <w:r w:rsidR="00827188" w:rsidRPr="00702A96">
        <w:rPr>
          <w:rFonts w:ascii="Times New Roman" w:hAnsi="Times New Roman" w:cs="Times New Roman"/>
          <w:color w:val="000000" w:themeColor="text1"/>
          <w:sz w:val="24"/>
          <w:szCs w:val="24"/>
        </w:rPr>
        <w:t>Заказчиком</w:t>
      </w:r>
      <w:r w:rsidRPr="00702A96">
        <w:rPr>
          <w:rFonts w:ascii="Times New Roman" w:hAnsi="Times New Roman" w:cs="Times New Roman"/>
          <w:color w:val="000000" w:themeColor="text1"/>
          <w:sz w:val="24"/>
          <w:szCs w:val="24"/>
        </w:rPr>
        <w:t xml:space="preserve"> соответствующего письменного требования </w:t>
      </w:r>
      <w:r w:rsidR="00827188" w:rsidRPr="00702A96">
        <w:rPr>
          <w:rFonts w:ascii="Times New Roman" w:hAnsi="Times New Roman" w:cs="Times New Roman"/>
          <w:color w:val="000000" w:themeColor="text1"/>
          <w:sz w:val="24"/>
          <w:szCs w:val="24"/>
        </w:rPr>
        <w:t xml:space="preserve">от </w:t>
      </w:r>
      <w:r w:rsidRPr="00702A96">
        <w:rPr>
          <w:rFonts w:ascii="Times New Roman" w:hAnsi="Times New Roman" w:cs="Times New Roman"/>
          <w:color w:val="000000" w:themeColor="text1"/>
          <w:sz w:val="24"/>
          <w:szCs w:val="24"/>
        </w:rPr>
        <w:t xml:space="preserve">Поставщика по истечении срока действия данного обеспечения при условии надлежащего исполнения Поставщиком всех его обязательств по </w:t>
      </w:r>
      <w:r w:rsidR="00827188" w:rsidRPr="00702A96">
        <w:rPr>
          <w:rFonts w:ascii="Times New Roman" w:hAnsi="Times New Roman" w:cs="Times New Roman"/>
          <w:color w:val="000000" w:themeColor="text1"/>
          <w:sz w:val="24"/>
          <w:szCs w:val="24"/>
        </w:rPr>
        <w:t>д</w:t>
      </w:r>
      <w:r w:rsidRPr="00702A96">
        <w:rPr>
          <w:rFonts w:ascii="Times New Roman" w:hAnsi="Times New Roman" w:cs="Times New Roman"/>
          <w:color w:val="000000" w:themeColor="text1"/>
          <w:sz w:val="24"/>
          <w:szCs w:val="24"/>
        </w:rPr>
        <w:t xml:space="preserve">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по </w:t>
      </w:r>
      <w:r w:rsidR="00827188" w:rsidRPr="00702A96">
        <w:rPr>
          <w:rFonts w:ascii="Times New Roman" w:hAnsi="Times New Roman" w:cs="Times New Roman"/>
          <w:color w:val="000000" w:themeColor="text1"/>
          <w:sz w:val="24"/>
          <w:szCs w:val="24"/>
        </w:rPr>
        <w:t>д</w:t>
      </w:r>
      <w:r w:rsidRPr="00702A96">
        <w:rPr>
          <w:rFonts w:ascii="Times New Roman" w:hAnsi="Times New Roman" w:cs="Times New Roman"/>
          <w:color w:val="000000" w:themeColor="text1"/>
          <w:sz w:val="24"/>
          <w:szCs w:val="24"/>
        </w:rPr>
        <w:t>оговору</w:t>
      </w:r>
      <w:proofErr w:type="gramEnd"/>
      <w:r w:rsidRPr="00702A96">
        <w:rPr>
          <w:rFonts w:ascii="Times New Roman" w:hAnsi="Times New Roman" w:cs="Times New Roman"/>
          <w:color w:val="000000" w:themeColor="text1"/>
          <w:sz w:val="24"/>
          <w:szCs w:val="24"/>
        </w:rPr>
        <w:t>. Денежные средства возвращаются на банковский счет, указанный Поставщиком в этом письменном требовании.</w:t>
      </w:r>
    </w:p>
    <w:p w:rsidR="007A295C" w:rsidRPr="00702A96" w:rsidRDefault="007A295C" w:rsidP="000D74FA">
      <w:pPr>
        <w:keepNext/>
        <w:autoSpaceDE w:val="0"/>
        <w:autoSpaceDN w:val="0"/>
        <w:adjustRightInd w:val="0"/>
        <w:spacing w:after="0" w:line="240" w:lineRule="auto"/>
        <w:jc w:val="both"/>
        <w:rPr>
          <w:rFonts w:ascii="Times New Roman" w:hAnsi="Times New Roman" w:cs="Times New Roman"/>
          <w:b/>
          <w:bCs/>
          <w:iCs/>
          <w:color w:val="000000"/>
          <w:sz w:val="24"/>
          <w:szCs w:val="24"/>
        </w:rPr>
      </w:pPr>
    </w:p>
    <w:p w:rsidR="00302885" w:rsidRPr="00702A96" w:rsidRDefault="00881CAE" w:rsidP="000D74FA">
      <w:pPr>
        <w:spacing w:after="0" w:line="240" w:lineRule="auto"/>
        <w:jc w:val="center"/>
        <w:rPr>
          <w:rFonts w:ascii="Times New Roman" w:hAnsi="Times New Roman" w:cs="Times New Roman"/>
          <w:b/>
          <w:iCs/>
          <w:sz w:val="24"/>
          <w:szCs w:val="24"/>
        </w:rPr>
      </w:pPr>
      <w:r w:rsidRPr="00702A96">
        <w:rPr>
          <w:rFonts w:ascii="Times New Roman" w:hAnsi="Times New Roman" w:cs="Times New Roman"/>
          <w:sz w:val="24"/>
          <w:szCs w:val="24"/>
        </w:rPr>
        <w:br w:type="page"/>
      </w:r>
    </w:p>
    <w:p w:rsidR="00123932" w:rsidRPr="00702A96" w:rsidRDefault="00C265B5" w:rsidP="000438BF">
      <w:pPr>
        <w:snapToGrid w:val="0"/>
        <w:spacing w:after="0" w:line="240" w:lineRule="auto"/>
        <w:jc w:val="center"/>
        <w:rPr>
          <w:rFonts w:ascii="Times New Roman" w:hAnsi="Times New Roman" w:cs="Times New Roman"/>
          <w:sz w:val="24"/>
          <w:szCs w:val="24"/>
        </w:rPr>
      </w:pPr>
      <w:r w:rsidRPr="00702A96">
        <w:rPr>
          <w:rFonts w:ascii="Times New Roman" w:hAnsi="Times New Roman" w:cs="Times New Roman"/>
          <w:b/>
          <w:sz w:val="24"/>
          <w:szCs w:val="24"/>
        </w:rPr>
        <w:lastRenderedPageBreak/>
        <w:t>ТЕХНИЧЕСКОЕ ЗАДАНИЕ</w:t>
      </w:r>
      <w:r w:rsidR="00530E10" w:rsidRPr="00702A96">
        <w:rPr>
          <w:rFonts w:ascii="Times New Roman" w:hAnsi="Times New Roman" w:cs="Times New Roman"/>
          <w:sz w:val="24"/>
          <w:szCs w:val="24"/>
        </w:rPr>
        <w:t xml:space="preserve"> </w:t>
      </w:r>
    </w:p>
    <w:p w:rsidR="000438BF" w:rsidRPr="00702A96" w:rsidRDefault="000438BF" w:rsidP="000438BF">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 xml:space="preserve">на поставку </w:t>
      </w:r>
      <w:r w:rsidR="000610EC" w:rsidRPr="00702A96">
        <w:rPr>
          <w:rFonts w:ascii="Times New Roman" w:hAnsi="Times New Roman" w:cs="Times New Roman"/>
          <w:b/>
          <w:color w:val="000000"/>
          <w:sz w:val="24"/>
          <w:szCs w:val="24"/>
        </w:rPr>
        <w:t>эквивалента сети</w:t>
      </w:r>
      <w:r w:rsidRPr="00702A96">
        <w:rPr>
          <w:rFonts w:ascii="Times New Roman" w:hAnsi="Times New Roman" w:cs="Times New Roman"/>
          <w:b/>
          <w:sz w:val="24"/>
          <w:szCs w:val="24"/>
        </w:rPr>
        <w:t>.</w:t>
      </w: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pStyle w:val="12"/>
        <w:widowControl w:val="0"/>
        <w:suppressAutoHyphens/>
        <w:autoSpaceDE w:val="0"/>
        <w:autoSpaceDN w:val="0"/>
        <w:adjustRightInd w:val="0"/>
        <w:spacing w:after="0" w:line="240" w:lineRule="auto"/>
        <w:ind w:left="0"/>
        <w:jc w:val="center"/>
        <w:rPr>
          <w:rFonts w:ascii="Times New Roman" w:hAnsi="Times New Roman"/>
          <w:b/>
          <w:bCs/>
          <w:sz w:val="24"/>
          <w:szCs w:val="24"/>
        </w:rPr>
      </w:pPr>
      <w:r w:rsidRPr="00702A96">
        <w:rPr>
          <w:rFonts w:ascii="Times New Roman" w:hAnsi="Times New Roman"/>
          <w:b/>
          <w:bCs/>
          <w:sz w:val="24"/>
          <w:szCs w:val="24"/>
        </w:rPr>
        <w:t>1. Наименование.</w:t>
      </w:r>
    </w:p>
    <w:p w:rsidR="000438BF" w:rsidRPr="00702A96" w:rsidRDefault="000438BF" w:rsidP="000438BF">
      <w:pPr>
        <w:spacing w:after="0" w:line="240" w:lineRule="auto"/>
        <w:ind w:firstLine="709"/>
        <w:rPr>
          <w:rFonts w:ascii="Times New Roman" w:hAnsi="Times New Roman" w:cs="Times New Roman"/>
          <w:sz w:val="24"/>
          <w:szCs w:val="24"/>
        </w:rPr>
      </w:pPr>
      <w:r w:rsidRPr="00702A96">
        <w:rPr>
          <w:rFonts w:ascii="Times New Roman" w:hAnsi="Times New Roman" w:cs="Times New Roman"/>
          <w:sz w:val="24"/>
          <w:szCs w:val="24"/>
        </w:rPr>
        <w:t xml:space="preserve">Эквивалент сети </w:t>
      </w:r>
      <w:r w:rsidRPr="00702A96">
        <w:rPr>
          <w:rFonts w:ascii="Times New Roman" w:hAnsi="Times New Roman" w:cs="Times New Roman"/>
          <w:color w:val="000000"/>
          <w:sz w:val="24"/>
          <w:szCs w:val="24"/>
        </w:rPr>
        <w:t>в количестве 1 комплекта (далее – Товар).</w:t>
      </w:r>
    </w:p>
    <w:p w:rsidR="000438BF" w:rsidRPr="00702A96" w:rsidRDefault="000438BF" w:rsidP="000438BF">
      <w:pPr>
        <w:spacing w:after="0" w:line="240" w:lineRule="auto"/>
        <w:ind w:firstLine="709"/>
        <w:jc w:val="both"/>
        <w:rPr>
          <w:rFonts w:ascii="Times New Roman" w:hAnsi="Times New Roman" w:cs="Times New Roman"/>
          <w:bCs/>
          <w:sz w:val="24"/>
          <w:szCs w:val="24"/>
        </w:rPr>
      </w:pPr>
    </w:p>
    <w:p w:rsidR="000438BF" w:rsidRPr="00702A96" w:rsidRDefault="000438BF" w:rsidP="000438BF">
      <w:pPr>
        <w:pStyle w:val="12"/>
        <w:widowControl w:val="0"/>
        <w:suppressAutoHyphens/>
        <w:autoSpaceDE w:val="0"/>
        <w:autoSpaceDN w:val="0"/>
        <w:adjustRightInd w:val="0"/>
        <w:spacing w:after="0" w:line="240" w:lineRule="auto"/>
        <w:ind w:left="0"/>
        <w:jc w:val="center"/>
        <w:rPr>
          <w:rFonts w:ascii="Times New Roman" w:hAnsi="Times New Roman"/>
          <w:b/>
          <w:bCs/>
          <w:sz w:val="24"/>
          <w:szCs w:val="24"/>
        </w:rPr>
      </w:pPr>
      <w:r w:rsidRPr="00702A96">
        <w:rPr>
          <w:rFonts w:ascii="Times New Roman" w:hAnsi="Times New Roman"/>
          <w:b/>
          <w:bCs/>
          <w:sz w:val="24"/>
          <w:szCs w:val="24"/>
        </w:rPr>
        <w:t>2. Требования к качеству Товара.</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Поставляемый </w:t>
      </w:r>
      <w:r w:rsidRPr="00702A96">
        <w:rPr>
          <w:rFonts w:ascii="Times New Roman" w:hAnsi="Times New Roman" w:cs="Times New Roman"/>
          <w:bCs/>
          <w:sz w:val="24"/>
          <w:szCs w:val="24"/>
        </w:rPr>
        <w:t>Товар</w:t>
      </w:r>
      <w:r w:rsidRPr="00702A96">
        <w:rPr>
          <w:rFonts w:ascii="Times New Roman" w:hAnsi="Times New Roman" w:cs="Times New Roman"/>
          <w:sz w:val="24"/>
          <w:szCs w:val="24"/>
        </w:rPr>
        <w:t xml:space="preserve"> должен быть новым, не ранее 2019 года выпуска, ранее нигде не использовавшимся,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иметь дефектов изготовления. </w:t>
      </w:r>
      <w:r w:rsidRPr="00702A96">
        <w:rPr>
          <w:rFonts w:ascii="Times New Roman" w:hAnsi="Times New Roman" w:cs="Times New Roman"/>
          <w:bCs/>
          <w:sz w:val="24"/>
          <w:szCs w:val="24"/>
        </w:rPr>
        <w:t xml:space="preserve">Надежность Товара обеспечивается гарантией фирмы-производителя. Необходим сертификат о калибровке Товара </w:t>
      </w:r>
      <w:r w:rsidRPr="00702A96">
        <w:rPr>
          <w:rFonts w:ascii="Times New Roman" w:hAnsi="Times New Roman" w:cs="Times New Roman"/>
          <w:sz w:val="24"/>
          <w:szCs w:val="24"/>
          <w:shd w:val="clear" w:color="auto" w:fill="FFFFFF"/>
        </w:rPr>
        <w:t xml:space="preserve">выданный не ранее, чем за 1 (один) месяц до даты поставки </w:t>
      </w:r>
      <w:r w:rsidRPr="00702A96">
        <w:rPr>
          <w:rFonts w:ascii="Times New Roman" w:hAnsi="Times New Roman" w:cs="Times New Roman"/>
          <w:sz w:val="24"/>
          <w:szCs w:val="24"/>
        </w:rPr>
        <w:t>Товара.</w:t>
      </w:r>
    </w:p>
    <w:p w:rsidR="000438BF" w:rsidRPr="00702A96" w:rsidRDefault="000438BF" w:rsidP="000438BF">
      <w:pPr>
        <w:pStyle w:val="12"/>
        <w:widowControl w:val="0"/>
        <w:suppressAutoHyphens/>
        <w:autoSpaceDE w:val="0"/>
        <w:autoSpaceDN w:val="0"/>
        <w:adjustRightInd w:val="0"/>
        <w:spacing w:after="0" w:line="240" w:lineRule="auto"/>
        <w:ind w:left="0" w:firstLine="709"/>
        <w:jc w:val="both"/>
        <w:rPr>
          <w:rFonts w:ascii="Times New Roman" w:hAnsi="Times New Roman"/>
          <w:b/>
          <w:bCs/>
          <w:sz w:val="24"/>
          <w:szCs w:val="24"/>
        </w:rPr>
      </w:pPr>
    </w:p>
    <w:p w:rsidR="000438BF" w:rsidRPr="00702A96" w:rsidRDefault="000438BF" w:rsidP="000438BF">
      <w:pPr>
        <w:pStyle w:val="12"/>
        <w:widowControl w:val="0"/>
        <w:suppressAutoHyphens/>
        <w:autoSpaceDE w:val="0"/>
        <w:autoSpaceDN w:val="0"/>
        <w:adjustRightInd w:val="0"/>
        <w:spacing w:after="0" w:line="240" w:lineRule="auto"/>
        <w:ind w:left="0" w:firstLine="709"/>
        <w:jc w:val="both"/>
        <w:rPr>
          <w:rFonts w:ascii="Times New Roman" w:hAnsi="Times New Roman"/>
          <w:b/>
          <w:bCs/>
          <w:sz w:val="24"/>
          <w:szCs w:val="24"/>
        </w:rPr>
      </w:pPr>
      <w:r w:rsidRPr="00702A96">
        <w:rPr>
          <w:rFonts w:ascii="Times New Roman" w:hAnsi="Times New Roman"/>
          <w:b/>
          <w:bCs/>
          <w:sz w:val="24"/>
          <w:szCs w:val="24"/>
        </w:rPr>
        <w:t>3. Требования к сроку и объему предоставления гарантий качества Товара.</w:t>
      </w:r>
    </w:p>
    <w:p w:rsidR="000438BF" w:rsidRPr="00702A96" w:rsidRDefault="000438BF" w:rsidP="000438BF">
      <w:pPr>
        <w:shd w:val="clear" w:color="auto" w:fill="FFFFFF"/>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Поставщик гарантирует, что </w:t>
      </w:r>
      <w:r w:rsidRPr="00702A96">
        <w:rPr>
          <w:rFonts w:ascii="Times New Roman" w:hAnsi="Times New Roman" w:cs="Times New Roman"/>
          <w:bCs/>
          <w:sz w:val="24"/>
          <w:szCs w:val="24"/>
        </w:rPr>
        <w:t>Товар</w:t>
      </w:r>
      <w:r w:rsidRPr="00702A96">
        <w:rPr>
          <w:rFonts w:ascii="Times New Roman" w:hAnsi="Times New Roman" w:cs="Times New Roman"/>
          <w:sz w:val="24"/>
          <w:szCs w:val="24"/>
        </w:rPr>
        <w:t>, поставляемый Покупателю, покрывается оригинальной гарантией фирмы-производителя</w:t>
      </w:r>
      <w:r w:rsidR="00051796" w:rsidRPr="00702A96">
        <w:rPr>
          <w:rFonts w:ascii="Times New Roman" w:hAnsi="Times New Roman" w:cs="Times New Roman"/>
          <w:sz w:val="24"/>
          <w:szCs w:val="24"/>
        </w:rPr>
        <w:t>, которая должна</w:t>
      </w:r>
      <w:r w:rsidR="00A526C1" w:rsidRPr="00702A96">
        <w:rPr>
          <w:rFonts w:ascii="Times New Roman" w:hAnsi="Times New Roman" w:cs="Times New Roman"/>
          <w:sz w:val="24"/>
          <w:szCs w:val="24"/>
        </w:rPr>
        <w:t xml:space="preserve"> </w:t>
      </w:r>
      <w:r w:rsidRPr="00702A96">
        <w:rPr>
          <w:rFonts w:ascii="Times New Roman" w:hAnsi="Times New Roman" w:cs="Times New Roman"/>
          <w:sz w:val="24"/>
          <w:szCs w:val="24"/>
        </w:rPr>
        <w:t xml:space="preserve">составлять 12 (двенадцать) месяцев. Гарантийный срок начинает исчисляться с момента передачи </w:t>
      </w:r>
      <w:r w:rsidRPr="00702A96">
        <w:rPr>
          <w:rFonts w:ascii="Times New Roman" w:hAnsi="Times New Roman" w:cs="Times New Roman"/>
          <w:bCs/>
          <w:sz w:val="24"/>
          <w:szCs w:val="24"/>
        </w:rPr>
        <w:t>Товара</w:t>
      </w:r>
      <w:r w:rsidRPr="00702A96">
        <w:rPr>
          <w:rFonts w:ascii="Times New Roman" w:hAnsi="Times New Roman" w:cs="Times New Roman"/>
          <w:sz w:val="24"/>
          <w:szCs w:val="24"/>
        </w:rPr>
        <w:t xml:space="preserve">, соответствующих документов, и подписания Покупателем Товарной накладной. Условия гарантийного обязательства указаны в гарантийном талоне. Поставщик обязуется выполнять гарантийное обслуживание поставляемого Товара. Под гарантийным обслуживанием подразумевается восстановление работоспособности Товара при выходе его из строя по причинам, не связанным с неправильной эксплуатацией в гарантийный период. </w:t>
      </w:r>
      <w:proofErr w:type="gramStart"/>
      <w:r w:rsidRPr="00702A96">
        <w:rPr>
          <w:rFonts w:ascii="Times New Roman" w:hAnsi="Times New Roman" w:cs="Times New Roman"/>
          <w:sz w:val="24"/>
          <w:szCs w:val="24"/>
        </w:rPr>
        <w:t xml:space="preserve">В случае выявления неисправности, Поставщик в течение 10 (десяти) рабочих дней обязуется устранить неисправности или заменить некачественный </w:t>
      </w:r>
      <w:r w:rsidRPr="00702A96">
        <w:rPr>
          <w:rFonts w:ascii="Times New Roman" w:hAnsi="Times New Roman" w:cs="Times New Roman"/>
          <w:bCs/>
          <w:sz w:val="24"/>
          <w:szCs w:val="24"/>
        </w:rPr>
        <w:t>Товар</w:t>
      </w:r>
      <w:r w:rsidRPr="00702A96">
        <w:rPr>
          <w:rFonts w:ascii="Times New Roman" w:hAnsi="Times New Roman" w:cs="Times New Roman"/>
          <w:sz w:val="24"/>
          <w:szCs w:val="24"/>
        </w:rPr>
        <w:t xml:space="preserve"> на </w:t>
      </w:r>
      <w:r w:rsidR="00051796" w:rsidRPr="00702A96">
        <w:rPr>
          <w:rFonts w:ascii="Times New Roman" w:hAnsi="Times New Roman" w:cs="Times New Roman"/>
          <w:sz w:val="24"/>
          <w:szCs w:val="24"/>
        </w:rPr>
        <w:t xml:space="preserve">соответствующий </w:t>
      </w:r>
      <w:r w:rsidRPr="00702A96">
        <w:rPr>
          <w:rFonts w:ascii="Times New Roman" w:hAnsi="Times New Roman" w:cs="Times New Roman"/>
          <w:sz w:val="24"/>
          <w:szCs w:val="24"/>
        </w:rPr>
        <w:t>условиям Договора.</w:t>
      </w:r>
      <w:proofErr w:type="gramEnd"/>
      <w:r w:rsidRPr="00702A96">
        <w:rPr>
          <w:rFonts w:ascii="Times New Roman" w:hAnsi="Times New Roman" w:cs="Times New Roman"/>
          <w:sz w:val="24"/>
          <w:szCs w:val="24"/>
        </w:rPr>
        <w:t xml:space="preserve"> Доставка в гарантийные сервисные центры, а также обратная транспортировка осуществляется силами Поставщика. В случае устранения дефектов </w:t>
      </w:r>
      <w:r w:rsidRPr="00702A96">
        <w:rPr>
          <w:rFonts w:ascii="Times New Roman" w:hAnsi="Times New Roman" w:cs="Times New Roman"/>
          <w:bCs/>
          <w:sz w:val="24"/>
          <w:szCs w:val="24"/>
        </w:rPr>
        <w:t>Товара</w:t>
      </w:r>
      <w:r w:rsidRPr="00702A96">
        <w:rPr>
          <w:rFonts w:ascii="Times New Roman" w:hAnsi="Times New Roman" w:cs="Times New Roman"/>
          <w:sz w:val="24"/>
          <w:szCs w:val="24"/>
        </w:rPr>
        <w:t xml:space="preserve">, на которые установлен гарантийный срок, этот срок продлевается на время, в течение которого </w:t>
      </w:r>
      <w:r w:rsidRPr="00702A96">
        <w:rPr>
          <w:rFonts w:ascii="Times New Roman" w:hAnsi="Times New Roman" w:cs="Times New Roman"/>
          <w:bCs/>
          <w:sz w:val="24"/>
          <w:szCs w:val="24"/>
        </w:rPr>
        <w:t>Товар</w:t>
      </w:r>
      <w:r w:rsidRPr="00702A96">
        <w:rPr>
          <w:rFonts w:ascii="Times New Roman" w:hAnsi="Times New Roman" w:cs="Times New Roman"/>
          <w:sz w:val="24"/>
          <w:szCs w:val="24"/>
        </w:rPr>
        <w:t xml:space="preserve"> не </w:t>
      </w:r>
      <w:r w:rsidR="00051796" w:rsidRPr="00702A96">
        <w:rPr>
          <w:rFonts w:ascii="Times New Roman" w:hAnsi="Times New Roman" w:cs="Times New Roman"/>
          <w:sz w:val="24"/>
          <w:szCs w:val="24"/>
        </w:rPr>
        <w:t xml:space="preserve">использовался </w:t>
      </w:r>
      <w:r w:rsidRPr="00702A96">
        <w:rPr>
          <w:rFonts w:ascii="Times New Roman" w:hAnsi="Times New Roman" w:cs="Times New Roman"/>
          <w:sz w:val="24"/>
          <w:szCs w:val="24"/>
        </w:rPr>
        <w:t xml:space="preserve">из-за обнаруженных дефектов. В случае замены </w:t>
      </w:r>
      <w:r w:rsidRPr="00702A96">
        <w:rPr>
          <w:rFonts w:ascii="Times New Roman" w:hAnsi="Times New Roman" w:cs="Times New Roman"/>
          <w:bCs/>
          <w:sz w:val="24"/>
          <w:szCs w:val="24"/>
        </w:rPr>
        <w:t>Товара</w:t>
      </w:r>
      <w:r w:rsidRPr="00702A96">
        <w:rPr>
          <w:rFonts w:ascii="Times New Roman" w:hAnsi="Times New Roman" w:cs="Times New Roman"/>
          <w:sz w:val="24"/>
          <w:szCs w:val="24"/>
        </w:rPr>
        <w:t xml:space="preserve"> в целом гарантийный срок исчисляется заново со дня замены. Срок гарантии исчисляется </w:t>
      </w:r>
      <w:proofErr w:type="gramStart"/>
      <w:r w:rsidRPr="00702A96">
        <w:rPr>
          <w:rFonts w:ascii="Times New Roman" w:hAnsi="Times New Roman" w:cs="Times New Roman"/>
          <w:sz w:val="24"/>
          <w:szCs w:val="24"/>
        </w:rPr>
        <w:t>с даты поставки</w:t>
      </w:r>
      <w:proofErr w:type="gramEnd"/>
      <w:r w:rsidRPr="00702A96">
        <w:rPr>
          <w:rFonts w:ascii="Times New Roman" w:hAnsi="Times New Roman" w:cs="Times New Roman"/>
          <w:sz w:val="24"/>
          <w:szCs w:val="24"/>
        </w:rPr>
        <w:t xml:space="preserve"> </w:t>
      </w:r>
      <w:r w:rsidRPr="00702A96">
        <w:rPr>
          <w:rFonts w:ascii="Times New Roman" w:hAnsi="Times New Roman" w:cs="Times New Roman"/>
          <w:bCs/>
          <w:sz w:val="24"/>
          <w:szCs w:val="24"/>
        </w:rPr>
        <w:t>Товара</w:t>
      </w:r>
      <w:r w:rsidRPr="00702A96">
        <w:rPr>
          <w:rFonts w:ascii="Times New Roman" w:hAnsi="Times New Roman" w:cs="Times New Roman"/>
          <w:sz w:val="24"/>
          <w:szCs w:val="24"/>
        </w:rPr>
        <w:t>.</w:t>
      </w:r>
    </w:p>
    <w:p w:rsidR="000438BF" w:rsidRPr="00702A96" w:rsidRDefault="000438BF" w:rsidP="000438BF">
      <w:pPr>
        <w:spacing w:after="0" w:line="240" w:lineRule="auto"/>
        <w:ind w:firstLine="709"/>
        <w:jc w:val="both"/>
        <w:rPr>
          <w:rFonts w:ascii="Times New Roman" w:hAnsi="Times New Roman" w:cs="Times New Roman"/>
          <w:sz w:val="24"/>
          <w:szCs w:val="24"/>
        </w:rPr>
      </w:pPr>
    </w:p>
    <w:p w:rsidR="000438BF" w:rsidRPr="00702A96" w:rsidRDefault="000438BF" w:rsidP="000438BF">
      <w:pPr>
        <w:pStyle w:val="21"/>
        <w:tabs>
          <w:tab w:val="left" w:pos="360"/>
          <w:tab w:val="left" w:pos="960"/>
        </w:tabs>
        <w:autoSpaceDE w:val="0"/>
        <w:autoSpaceDN w:val="0"/>
        <w:adjustRightInd w:val="0"/>
        <w:spacing w:after="0" w:line="240" w:lineRule="auto"/>
        <w:ind w:left="0" w:firstLine="709"/>
        <w:jc w:val="center"/>
        <w:rPr>
          <w:rFonts w:ascii="Times New Roman" w:hAnsi="Times New Roman"/>
          <w:b/>
          <w:sz w:val="24"/>
          <w:szCs w:val="24"/>
        </w:rPr>
      </w:pPr>
      <w:r w:rsidRPr="00702A96">
        <w:rPr>
          <w:rFonts w:ascii="Times New Roman" w:hAnsi="Times New Roman"/>
          <w:b/>
          <w:sz w:val="24"/>
          <w:szCs w:val="24"/>
        </w:rPr>
        <w:t>4. </w:t>
      </w:r>
      <w:r w:rsidRPr="00702A96">
        <w:rPr>
          <w:rFonts w:ascii="Times New Roman" w:hAnsi="Times New Roman"/>
          <w:b/>
          <w:bCs/>
          <w:sz w:val="24"/>
          <w:szCs w:val="24"/>
        </w:rPr>
        <w:t xml:space="preserve">Требования к срокам поставки </w:t>
      </w:r>
      <w:r w:rsidRPr="00702A96">
        <w:rPr>
          <w:rFonts w:ascii="Times New Roman" w:hAnsi="Times New Roman"/>
          <w:b/>
          <w:sz w:val="24"/>
          <w:szCs w:val="24"/>
        </w:rPr>
        <w:t>Товара</w:t>
      </w:r>
    </w:p>
    <w:p w:rsidR="000438BF" w:rsidRPr="00702A96" w:rsidRDefault="000438BF" w:rsidP="000438BF">
      <w:pPr>
        <w:keepNext/>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Отгрузка Товара осуществляется </w:t>
      </w:r>
      <w:r w:rsidRPr="00702A96">
        <w:rPr>
          <w:rFonts w:ascii="Times New Roman" w:hAnsi="Times New Roman" w:cs="Times New Roman"/>
          <w:sz w:val="24"/>
          <w:szCs w:val="24"/>
          <w:lang w:eastAsia="zh-CN"/>
        </w:rPr>
        <w:t xml:space="preserve">в течение 150 (сто пятьдесят) календарных дней с </w:t>
      </w:r>
      <w:r w:rsidR="000610EC" w:rsidRPr="00702A96">
        <w:rPr>
          <w:rFonts w:ascii="Times New Roman" w:hAnsi="Times New Roman" w:cs="Times New Roman"/>
          <w:sz w:val="24"/>
          <w:szCs w:val="24"/>
          <w:lang w:eastAsia="zh-CN"/>
        </w:rPr>
        <w:t>момента оплаты аванса</w:t>
      </w:r>
      <w:r w:rsidRPr="00702A96">
        <w:rPr>
          <w:rFonts w:ascii="Times New Roman" w:hAnsi="Times New Roman" w:cs="Times New Roman"/>
          <w:sz w:val="24"/>
          <w:szCs w:val="24"/>
          <w:lang w:eastAsia="zh-CN"/>
        </w:rPr>
        <w:t xml:space="preserve">. </w:t>
      </w:r>
      <w:r w:rsidRPr="00702A96">
        <w:rPr>
          <w:rFonts w:ascii="Times New Roman" w:hAnsi="Times New Roman" w:cs="Times New Roman"/>
          <w:sz w:val="24"/>
          <w:szCs w:val="24"/>
        </w:rPr>
        <w:t xml:space="preserve">Поставщик считается исполнившим обязательство по поставке Товара, если доставил его в место и сроки, указанные Покупателем, а также, если в результате приемки Покупателем установлено соответствие количества, качества, комплектации и упаковки Товара, указанным в Приложении № 1 к Договору. Датой исполнения обязательств по поставке Товара считается дата подписания Сторонами </w:t>
      </w:r>
      <w:r w:rsidRPr="00702A96">
        <w:rPr>
          <w:rFonts w:ascii="Times New Roman" w:hAnsi="Times New Roman" w:cs="Times New Roman"/>
          <w:sz w:val="24"/>
          <w:szCs w:val="24"/>
          <w:lang w:eastAsia="zh-CN"/>
        </w:rPr>
        <w:t>товарной накладной (форма ТОРГ-12)</w:t>
      </w:r>
      <w:r w:rsidRPr="00702A96">
        <w:rPr>
          <w:rFonts w:ascii="Times New Roman" w:hAnsi="Times New Roman" w:cs="Times New Roman"/>
          <w:sz w:val="24"/>
          <w:szCs w:val="24"/>
        </w:rPr>
        <w:t xml:space="preserve">. </w:t>
      </w:r>
    </w:p>
    <w:p w:rsidR="000438BF" w:rsidRPr="00702A96" w:rsidRDefault="000438BF" w:rsidP="00A526C1">
      <w:pPr>
        <w:shd w:val="clear" w:color="auto" w:fill="FFFFFF"/>
        <w:spacing w:after="0" w:line="240" w:lineRule="auto"/>
        <w:ind w:firstLine="709"/>
        <w:jc w:val="both"/>
        <w:rPr>
          <w:rFonts w:ascii="Times New Roman" w:hAnsi="Times New Roman" w:cs="Times New Roman"/>
          <w:bCs/>
          <w:sz w:val="24"/>
          <w:szCs w:val="24"/>
        </w:rPr>
      </w:pPr>
      <w:r w:rsidRPr="00702A96">
        <w:rPr>
          <w:rFonts w:ascii="Times New Roman" w:hAnsi="Times New Roman" w:cs="Times New Roman"/>
          <w:sz w:val="24"/>
          <w:szCs w:val="24"/>
        </w:rPr>
        <w:t xml:space="preserve">Поставка Товара осуществляется силами и средствами Поставщика в адрес Покупателя: </w:t>
      </w:r>
      <w:r w:rsidRPr="00702A96">
        <w:rPr>
          <w:rFonts w:ascii="Times New Roman" w:hAnsi="Times New Roman" w:cs="Times New Roman"/>
          <w:sz w:val="24"/>
          <w:szCs w:val="24"/>
        </w:rPr>
        <w:br/>
      </w:r>
      <w:r w:rsidRPr="00702A96">
        <w:rPr>
          <w:rFonts w:ascii="Times New Roman" w:hAnsi="Times New Roman" w:cs="Times New Roman"/>
          <w:bCs/>
          <w:sz w:val="24"/>
          <w:szCs w:val="24"/>
        </w:rPr>
        <w:t>г. Москва, 2-й Магистральный тупик, дом 7А, стр. 1.</w:t>
      </w:r>
    </w:p>
    <w:p w:rsidR="00902145" w:rsidRPr="00702A96" w:rsidRDefault="00902145" w:rsidP="00A526C1">
      <w:pPr>
        <w:shd w:val="clear" w:color="auto" w:fill="FFFFFF"/>
        <w:spacing w:after="0" w:line="240" w:lineRule="auto"/>
        <w:ind w:firstLine="709"/>
        <w:jc w:val="both"/>
        <w:rPr>
          <w:rFonts w:ascii="Times New Roman" w:hAnsi="Times New Roman" w:cs="Times New Roman"/>
          <w:b/>
          <w:bCs/>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r w:rsidRPr="00702A96">
        <w:rPr>
          <w:rFonts w:ascii="Times New Roman" w:hAnsi="Times New Roman" w:cs="Times New Roman"/>
          <w:b/>
          <w:bCs/>
          <w:sz w:val="24"/>
          <w:szCs w:val="24"/>
        </w:rPr>
        <w:t>5. </w:t>
      </w:r>
      <w:r w:rsidRPr="00702A96">
        <w:rPr>
          <w:rFonts w:ascii="Times New Roman" w:hAnsi="Times New Roman" w:cs="Times New Roman"/>
          <w:b/>
          <w:sz w:val="24"/>
          <w:szCs w:val="24"/>
        </w:rPr>
        <w:t>Требования к упаковке</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Товар поставляется в </w:t>
      </w:r>
      <w:proofErr w:type="gramStart"/>
      <w:r w:rsidRPr="00702A96">
        <w:rPr>
          <w:rFonts w:ascii="Times New Roman" w:hAnsi="Times New Roman" w:cs="Times New Roman"/>
          <w:sz w:val="24"/>
          <w:szCs w:val="24"/>
        </w:rPr>
        <w:t>таре, обеспечивающей полную сохранность и защиту Товара от каких бы то ни было</w:t>
      </w:r>
      <w:proofErr w:type="gramEnd"/>
      <w:r w:rsidRPr="00702A96">
        <w:rPr>
          <w:rFonts w:ascii="Times New Roman" w:hAnsi="Times New Roman" w:cs="Times New Roman"/>
          <w:sz w:val="24"/>
          <w:szCs w:val="24"/>
        </w:rPr>
        <w:t xml:space="preserve"> повреждений во время транспортировки.</w:t>
      </w:r>
    </w:p>
    <w:p w:rsidR="000438BF" w:rsidRPr="00702A96" w:rsidRDefault="000438BF" w:rsidP="000438BF">
      <w:pPr>
        <w:spacing w:after="0" w:line="240" w:lineRule="auto"/>
        <w:ind w:firstLine="709"/>
        <w:jc w:val="both"/>
        <w:rPr>
          <w:rFonts w:ascii="Times New Roman" w:hAnsi="Times New Roman" w:cs="Times New Roman"/>
          <w:sz w:val="24"/>
          <w:szCs w:val="24"/>
        </w:rPr>
      </w:pPr>
    </w:p>
    <w:p w:rsidR="000438BF" w:rsidRPr="00702A96" w:rsidRDefault="000438BF" w:rsidP="000438BF">
      <w:pPr>
        <w:spacing w:after="0" w:line="240" w:lineRule="auto"/>
        <w:ind w:firstLine="709"/>
        <w:jc w:val="center"/>
        <w:rPr>
          <w:rFonts w:ascii="Times New Roman" w:hAnsi="Times New Roman" w:cs="Times New Roman"/>
          <w:b/>
          <w:sz w:val="24"/>
          <w:szCs w:val="24"/>
        </w:rPr>
      </w:pPr>
      <w:r w:rsidRPr="00702A96">
        <w:rPr>
          <w:rFonts w:ascii="Times New Roman" w:hAnsi="Times New Roman" w:cs="Times New Roman"/>
          <w:b/>
          <w:sz w:val="24"/>
          <w:szCs w:val="24"/>
        </w:rPr>
        <w:t>6. Описание поставляемого Товара.</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Эквивалент сети может применяться при </w:t>
      </w:r>
      <w:proofErr w:type="spellStart"/>
      <w:r w:rsidRPr="00702A96">
        <w:rPr>
          <w:rFonts w:ascii="Times New Roman" w:hAnsi="Times New Roman" w:cs="Times New Roman"/>
          <w:sz w:val="24"/>
          <w:szCs w:val="24"/>
        </w:rPr>
        <w:t>специсследованиях</w:t>
      </w:r>
      <w:proofErr w:type="spellEnd"/>
      <w:r w:rsidRPr="00702A96">
        <w:rPr>
          <w:rFonts w:ascii="Times New Roman" w:hAnsi="Times New Roman" w:cs="Times New Roman"/>
          <w:sz w:val="24"/>
          <w:szCs w:val="24"/>
        </w:rPr>
        <w:t xml:space="preserve"> по каналам ПЭМИН и для измерения параметров информативных сигналов, наводимых техническими средствами (источниками радиопомех) в линиях однофазной сети электропитания напряжением до 250 В.</w:t>
      </w:r>
    </w:p>
    <w:p w:rsidR="000438BF" w:rsidRPr="00702A96" w:rsidRDefault="000438BF" w:rsidP="00A526C1">
      <w:pPr>
        <w:spacing w:after="0" w:line="240" w:lineRule="auto"/>
        <w:ind w:firstLine="709"/>
        <w:jc w:val="both"/>
      </w:pPr>
      <w:r w:rsidRPr="00702A96">
        <w:rPr>
          <w:rFonts w:ascii="Times New Roman" w:hAnsi="Times New Roman" w:cs="Times New Roman"/>
          <w:sz w:val="24"/>
          <w:szCs w:val="24"/>
        </w:rPr>
        <w:t xml:space="preserve">Эквивалент сети предназначен для применения в сочетании с измерительными приемниками, анализаторами спектра, селективными </w:t>
      </w:r>
      <w:proofErr w:type="spellStart"/>
      <w:r w:rsidRPr="00702A96">
        <w:rPr>
          <w:rFonts w:ascii="Times New Roman" w:hAnsi="Times New Roman" w:cs="Times New Roman"/>
          <w:sz w:val="24"/>
          <w:szCs w:val="24"/>
        </w:rPr>
        <w:t>микровольтметрами</w:t>
      </w:r>
      <w:proofErr w:type="spellEnd"/>
      <w:r w:rsidRPr="00702A96">
        <w:rPr>
          <w:rFonts w:ascii="Times New Roman" w:hAnsi="Times New Roman" w:cs="Times New Roman"/>
          <w:sz w:val="24"/>
          <w:szCs w:val="24"/>
        </w:rPr>
        <w:t xml:space="preserve"> и другими измерителями радиопомех, имеющими входное сопротивление 50 Ом.</w:t>
      </w:r>
    </w:p>
    <w:p w:rsidR="000438BF" w:rsidRPr="00702A96" w:rsidRDefault="000438BF" w:rsidP="000438BF">
      <w:pPr>
        <w:pStyle w:val="220"/>
        <w:ind w:firstLine="0"/>
        <w:jc w:val="center"/>
        <w:rPr>
          <w:b/>
        </w:rPr>
      </w:pPr>
    </w:p>
    <w:p w:rsidR="00902145" w:rsidRPr="00702A96" w:rsidRDefault="00902145" w:rsidP="000438BF">
      <w:pPr>
        <w:pStyle w:val="220"/>
        <w:ind w:firstLine="0"/>
        <w:jc w:val="center"/>
        <w:rPr>
          <w:b/>
        </w:rPr>
      </w:pPr>
    </w:p>
    <w:p w:rsidR="000438BF" w:rsidRPr="00702A96" w:rsidRDefault="000438BF" w:rsidP="000438BF">
      <w:pPr>
        <w:pStyle w:val="220"/>
        <w:ind w:firstLine="0"/>
        <w:jc w:val="center"/>
      </w:pPr>
      <w:r w:rsidRPr="00702A96">
        <w:rPr>
          <w:b/>
        </w:rPr>
        <w:t>7. Требования к комплектации Товара: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694"/>
      </w:tblGrid>
      <w:tr w:rsidR="000438BF" w:rsidRPr="00702A96" w:rsidTr="000610EC">
        <w:tc>
          <w:tcPr>
            <w:tcW w:w="7371" w:type="dxa"/>
            <w:shd w:val="clear" w:color="auto" w:fill="BFBFBF"/>
            <w:vAlign w:val="center"/>
          </w:tcPr>
          <w:p w:rsidR="000438BF" w:rsidRPr="00702A96" w:rsidRDefault="000438BF" w:rsidP="000438BF">
            <w:pPr>
              <w:spacing w:after="0" w:line="240" w:lineRule="auto"/>
              <w:jc w:val="center"/>
              <w:rPr>
                <w:rFonts w:ascii="Times New Roman" w:hAnsi="Times New Roman" w:cs="Times New Roman"/>
                <w:sz w:val="24"/>
                <w:szCs w:val="24"/>
              </w:rPr>
            </w:pPr>
            <w:r w:rsidRPr="00702A96">
              <w:rPr>
                <w:rFonts w:ascii="Times New Roman" w:hAnsi="Times New Roman" w:cs="Times New Roman"/>
                <w:b/>
                <w:bCs/>
                <w:sz w:val="24"/>
                <w:szCs w:val="24"/>
                <w:bdr w:val="none" w:sz="0" w:space="0" w:color="auto" w:frame="1"/>
              </w:rPr>
              <w:t>Наименование</w:t>
            </w:r>
          </w:p>
        </w:tc>
        <w:tc>
          <w:tcPr>
            <w:tcW w:w="2694" w:type="dxa"/>
            <w:shd w:val="clear" w:color="auto" w:fill="BFBFBF"/>
            <w:vAlign w:val="center"/>
          </w:tcPr>
          <w:p w:rsidR="000438BF" w:rsidRPr="00702A96" w:rsidRDefault="000438BF" w:rsidP="000438BF">
            <w:pPr>
              <w:spacing w:after="0" w:line="240" w:lineRule="auto"/>
              <w:jc w:val="center"/>
              <w:rPr>
                <w:rFonts w:ascii="Times New Roman" w:hAnsi="Times New Roman" w:cs="Times New Roman"/>
                <w:sz w:val="24"/>
                <w:szCs w:val="24"/>
              </w:rPr>
            </w:pPr>
            <w:r w:rsidRPr="00702A96">
              <w:rPr>
                <w:rFonts w:ascii="Times New Roman" w:hAnsi="Times New Roman" w:cs="Times New Roman"/>
                <w:b/>
                <w:bCs/>
                <w:sz w:val="24"/>
                <w:szCs w:val="24"/>
                <w:bdr w:val="none" w:sz="0" w:space="0" w:color="auto" w:frame="1"/>
              </w:rPr>
              <w:t>Кол-во, шт.</w:t>
            </w:r>
          </w:p>
        </w:tc>
      </w:tr>
      <w:tr w:rsidR="000438BF" w:rsidRPr="00702A96" w:rsidTr="000610EC">
        <w:tc>
          <w:tcPr>
            <w:tcW w:w="7371" w:type="dxa"/>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Эквивалент сети </w:t>
            </w:r>
          </w:p>
        </w:tc>
        <w:tc>
          <w:tcPr>
            <w:tcW w:w="2694" w:type="dxa"/>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p>
        </w:tc>
      </w:tr>
      <w:tr w:rsidR="000438BF" w:rsidRPr="00702A96" w:rsidTr="000610EC">
        <w:tc>
          <w:tcPr>
            <w:tcW w:w="7371" w:type="dxa"/>
          </w:tcPr>
          <w:p w:rsidR="000438BF" w:rsidRPr="00702A96" w:rsidRDefault="000438BF" w:rsidP="000438BF">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 xml:space="preserve">Соединительные экранированные кабели длиной 1,5 м </w:t>
            </w:r>
          </w:p>
        </w:tc>
        <w:tc>
          <w:tcPr>
            <w:tcW w:w="2694" w:type="dxa"/>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2</w:t>
            </w:r>
          </w:p>
        </w:tc>
      </w:tr>
      <w:tr w:rsidR="000438BF" w:rsidRPr="00702A96" w:rsidTr="000610EC">
        <w:tc>
          <w:tcPr>
            <w:tcW w:w="7371" w:type="dxa"/>
          </w:tcPr>
          <w:p w:rsidR="000438BF" w:rsidRPr="00702A96" w:rsidRDefault="000438BF" w:rsidP="000438BF">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Паспорт</w:t>
            </w:r>
          </w:p>
        </w:tc>
        <w:tc>
          <w:tcPr>
            <w:tcW w:w="2694" w:type="dxa"/>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p>
        </w:tc>
      </w:tr>
      <w:tr w:rsidR="000438BF" w:rsidRPr="00702A96" w:rsidTr="000610EC">
        <w:tc>
          <w:tcPr>
            <w:tcW w:w="7371" w:type="dxa"/>
          </w:tcPr>
          <w:p w:rsidR="000438BF" w:rsidRPr="00702A96" w:rsidRDefault="000438BF" w:rsidP="000438BF">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 xml:space="preserve">Сертификат о калибровке </w:t>
            </w:r>
          </w:p>
        </w:tc>
        <w:tc>
          <w:tcPr>
            <w:tcW w:w="2694" w:type="dxa"/>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p>
        </w:tc>
      </w:tr>
    </w:tbl>
    <w:p w:rsidR="000438BF" w:rsidRPr="00702A96" w:rsidRDefault="000438BF" w:rsidP="000438BF">
      <w:pPr>
        <w:shd w:val="clear" w:color="auto" w:fill="FFFFFF"/>
        <w:spacing w:after="0" w:line="240" w:lineRule="auto"/>
        <w:ind w:left="357"/>
        <w:contextualSpacing/>
        <w:jc w:val="both"/>
        <w:rPr>
          <w:rFonts w:ascii="Times New Roman" w:hAnsi="Times New Roman" w:cs="Times New Roman"/>
          <w:sz w:val="24"/>
          <w:szCs w:val="24"/>
          <w:shd w:val="clear" w:color="auto" w:fill="FFFFFF"/>
        </w:rPr>
      </w:pPr>
    </w:p>
    <w:p w:rsidR="000438BF" w:rsidRPr="00702A96" w:rsidRDefault="000438BF" w:rsidP="000438BF">
      <w:pPr>
        <w:pStyle w:val="3"/>
        <w:spacing w:before="0" w:after="0"/>
        <w:ind w:hanging="720"/>
        <w:jc w:val="center"/>
        <w:rPr>
          <w:rFonts w:ascii="Times New Roman" w:hAnsi="Times New Roman" w:cs="Times New Roman"/>
          <w:sz w:val="24"/>
          <w:szCs w:val="24"/>
        </w:rPr>
      </w:pPr>
      <w:r w:rsidRPr="00702A96">
        <w:rPr>
          <w:rFonts w:ascii="Times New Roman" w:hAnsi="Times New Roman" w:cs="Times New Roman"/>
          <w:sz w:val="24"/>
          <w:szCs w:val="24"/>
          <w:shd w:val="clear" w:color="auto" w:fill="FFFFFF"/>
        </w:rPr>
        <w:t>8. Технические характеристики:</w:t>
      </w:r>
    </w:p>
    <w:tbl>
      <w:tblPr>
        <w:tblW w:w="10095" w:type="dxa"/>
        <w:tblCellSpacing w:w="0" w:type="dxa"/>
        <w:tblInd w:w="-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33"/>
        <w:gridCol w:w="4962"/>
      </w:tblGrid>
      <w:tr w:rsidR="000438BF" w:rsidRPr="00702A96" w:rsidTr="000610EC">
        <w:trPr>
          <w:trHeight w:val="400"/>
          <w:tblCellSpacing w:w="0" w:type="dxa"/>
        </w:trPr>
        <w:tc>
          <w:tcPr>
            <w:tcW w:w="513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438BF" w:rsidRPr="00702A96" w:rsidRDefault="000438BF" w:rsidP="000438BF">
            <w:pPr>
              <w:spacing w:after="0" w:line="240" w:lineRule="auto"/>
              <w:jc w:val="center"/>
              <w:rPr>
                <w:rFonts w:ascii="Times New Roman" w:hAnsi="Times New Roman" w:cs="Times New Roman"/>
                <w:color w:val="000000"/>
                <w:sz w:val="24"/>
                <w:szCs w:val="24"/>
              </w:rPr>
            </w:pPr>
            <w:r w:rsidRPr="00702A96">
              <w:rPr>
                <w:rFonts w:ascii="Times New Roman" w:hAnsi="Times New Roman" w:cs="Times New Roman"/>
                <w:b/>
                <w:bCs/>
                <w:sz w:val="24"/>
                <w:szCs w:val="24"/>
                <w:bdr w:val="none" w:sz="0" w:space="0" w:color="auto" w:frame="1"/>
              </w:rPr>
              <w:t>Характеристика</w:t>
            </w:r>
          </w:p>
        </w:tc>
        <w:tc>
          <w:tcPr>
            <w:tcW w:w="496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438BF" w:rsidRPr="00702A96" w:rsidRDefault="000438BF" w:rsidP="000438BF">
            <w:pPr>
              <w:spacing w:after="0" w:line="240" w:lineRule="auto"/>
              <w:jc w:val="center"/>
              <w:rPr>
                <w:rFonts w:ascii="Times New Roman" w:hAnsi="Times New Roman" w:cs="Times New Roman"/>
                <w:color w:val="000000"/>
                <w:sz w:val="24"/>
                <w:szCs w:val="24"/>
              </w:rPr>
            </w:pPr>
            <w:r w:rsidRPr="00702A96">
              <w:rPr>
                <w:rFonts w:ascii="Times New Roman" w:hAnsi="Times New Roman" w:cs="Times New Roman"/>
                <w:b/>
                <w:bCs/>
                <w:sz w:val="24"/>
                <w:szCs w:val="24"/>
                <w:bdr w:val="none" w:sz="0" w:space="0" w:color="auto" w:frame="1"/>
              </w:rPr>
              <w:t>Значение</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Тип линии электропитания, к которой подключается эквивалент сети</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однофазная, напряжением до 250</w:t>
            </w:r>
            <w:proofErr w:type="gramStart"/>
            <w:r w:rsidRPr="00702A96">
              <w:rPr>
                <w:rFonts w:ascii="Times New Roman" w:hAnsi="Times New Roman" w:cs="Times New Roman"/>
                <w:color w:val="000000"/>
                <w:sz w:val="24"/>
                <w:szCs w:val="24"/>
              </w:rPr>
              <w:t xml:space="preserve"> В</w:t>
            </w:r>
            <w:proofErr w:type="gramEnd"/>
            <w:r w:rsidRPr="00702A96">
              <w:rPr>
                <w:rFonts w:ascii="Times New Roman" w:hAnsi="Times New Roman" w:cs="Times New Roman"/>
                <w:color w:val="000000"/>
                <w:sz w:val="24"/>
                <w:szCs w:val="24"/>
              </w:rPr>
              <w:t>, частотой 50 Гц</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Количество розеток на выходном кабеле для подключения испытуемых технических средств</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4</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Максимально допустимая сила тока, передаваемого на выход эквивалента сети к испытуемому техническому средству (источнику радиопомех)</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не менее 10А</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Максимальное падение напряжения сети электропитания на одноименных контактах входного и выходного разъемов</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не более 2</w:t>
            </w:r>
            <w:proofErr w:type="gramStart"/>
            <w:r w:rsidRPr="00702A96">
              <w:rPr>
                <w:rFonts w:ascii="Times New Roman" w:hAnsi="Times New Roman" w:cs="Times New Roman"/>
                <w:color w:val="000000"/>
                <w:sz w:val="24"/>
                <w:szCs w:val="24"/>
              </w:rPr>
              <w:t xml:space="preserve"> В</w:t>
            </w:r>
            <w:proofErr w:type="gramEnd"/>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Ослабление помех от линий электропитания в диапазоне частот 0,009-1000 МГц</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не менее 40 дБ</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Тип кабеля для подключения входа эквивалента сети к сети электропитания 220</w:t>
            </w:r>
            <w:proofErr w:type="gramStart"/>
            <w:r w:rsidRPr="00702A96">
              <w:rPr>
                <w:rFonts w:ascii="Times New Roman" w:hAnsi="Times New Roman" w:cs="Times New Roman"/>
                <w:color w:val="000000"/>
                <w:sz w:val="24"/>
                <w:szCs w:val="24"/>
              </w:rPr>
              <w:t xml:space="preserve"> В</w:t>
            </w:r>
            <w:proofErr w:type="gramEnd"/>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трехпроводный, экранированный, длина 1,5 м</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Тип кабеля для подключения испытуемого технического средства к эквиваленту сети</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трехпроводный, экранированный, длина 1,5 м</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Номинальное значение входного сопротивления нагрузки, подключаемой к измерительному выходу</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50 Ом</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Диапазон частот калибровки измерительного выхода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0.009-1000 МГц</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Коэффициент калибровки измерительного выхода в диапазоне частот 0,009-500 МГц</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не более 35 дБ</w:t>
            </w:r>
          </w:p>
        </w:tc>
      </w:tr>
      <w:tr w:rsidR="000438BF" w:rsidRPr="00702A96" w:rsidTr="000610EC">
        <w:trPr>
          <w:tblCellSpacing w:w="0" w:type="dxa"/>
        </w:trPr>
        <w:tc>
          <w:tcPr>
            <w:tcW w:w="5133"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Пределы допускаемой относительной погрешности коэффициента калибровки</w:t>
            </w:r>
          </w:p>
        </w:tc>
        <w:tc>
          <w:tcPr>
            <w:tcW w:w="4962" w:type="dxa"/>
            <w:tcBorders>
              <w:top w:val="single" w:sz="4" w:space="0" w:color="auto"/>
              <w:left w:val="single" w:sz="4" w:space="0" w:color="auto"/>
              <w:bottom w:val="single" w:sz="4" w:space="0" w:color="auto"/>
              <w:right w:val="single" w:sz="4" w:space="0" w:color="auto"/>
            </w:tcBorders>
            <w:vAlign w:val="center"/>
            <w:hideMark/>
          </w:tcPr>
          <w:p w:rsidR="000438BF" w:rsidRPr="00702A96" w:rsidRDefault="000438BF" w:rsidP="000438BF">
            <w:pPr>
              <w:spacing w:after="0" w:line="240" w:lineRule="auto"/>
              <w:rPr>
                <w:rFonts w:ascii="Times New Roman" w:hAnsi="Times New Roman" w:cs="Times New Roman"/>
                <w:color w:val="000000"/>
                <w:sz w:val="24"/>
                <w:szCs w:val="24"/>
              </w:rPr>
            </w:pPr>
            <w:r w:rsidRPr="00702A96">
              <w:rPr>
                <w:rFonts w:ascii="Times New Roman" w:hAnsi="Times New Roman" w:cs="Times New Roman"/>
                <w:color w:val="000000"/>
                <w:sz w:val="24"/>
                <w:szCs w:val="24"/>
              </w:rPr>
              <w:t>±2дБ</w:t>
            </w:r>
          </w:p>
        </w:tc>
      </w:tr>
    </w:tbl>
    <w:p w:rsidR="000438BF" w:rsidRPr="00702A96" w:rsidRDefault="000438BF" w:rsidP="000438BF">
      <w:pPr>
        <w:spacing w:after="0" w:line="240" w:lineRule="auto"/>
        <w:rPr>
          <w:rFonts w:ascii="Times New Roman" w:hAnsi="Times New Roman" w:cs="Times New Roman"/>
          <w:sz w:val="24"/>
          <w:szCs w:val="24"/>
        </w:rPr>
      </w:pPr>
    </w:p>
    <w:p w:rsidR="006560F5" w:rsidRPr="00702A96" w:rsidRDefault="006560F5" w:rsidP="000438BF">
      <w:pPr>
        <w:spacing w:after="0" w:line="240" w:lineRule="auto"/>
        <w:rPr>
          <w:rFonts w:ascii="Times New Roman" w:hAnsi="Times New Roman" w:cs="Times New Roman"/>
          <w:sz w:val="24"/>
          <w:szCs w:val="24"/>
        </w:rPr>
      </w:pPr>
    </w:p>
    <w:p w:rsidR="006560F5" w:rsidRPr="00702A96" w:rsidRDefault="006560F5" w:rsidP="000438BF">
      <w:pPr>
        <w:spacing w:after="0" w:line="240" w:lineRule="auto"/>
        <w:rPr>
          <w:rFonts w:ascii="Times New Roman" w:hAnsi="Times New Roman" w:cs="Times New Roman"/>
          <w:sz w:val="24"/>
          <w:szCs w:val="24"/>
        </w:rPr>
      </w:pPr>
    </w:p>
    <w:p w:rsidR="00E01053" w:rsidRPr="00702A96" w:rsidRDefault="00E01053" w:rsidP="000438BF">
      <w:pPr>
        <w:tabs>
          <w:tab w:val="left" w:pos="2295"/>
        </w:tabs>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ab/>
      </w:r>
    </w:p>
    <w:p w:rsidR="00616BDD" w:rsidRPr="00702A96" w:rsidRDefault="00616BDD" w:rsidP="000438BF">
      <w:pPr>
        <w:snapToGrid w:val="0"/>
        <w:spacing w:after="0" w:line="240" w:lineRule="auto"/>
        <w:jc w:val="both"/>
        <w:rPr>
          <w:rFonts w:ascii="Times New Roman" w:hAnsi="Times New Roman" w:cs="Times New Roman"/>
          <w:sz w:val="24"/>
          <w:szCs w:val="24"/>
          <w:lang w:eastAsia="zh-CN"/>
        </w:rPr>
      </w:pPr>
    </w:p>
    <w:p w:rsidR="00616BDD" w:rsidRPr="00702A96" w:rsidRDefault="00616BDD" w:rsidP="000438BF">
      <w:pPr>
        <w:snapToGrid w:val="0"/>
        <w:spacing w:after="0" w:line="240" w:lineRule="auto"/>
        <w:jc w:val="center"/>
        <w:rPr>
          <w:rFonts w:ascii="Times New Roman" w:hAnsi="Times New Roman" w:cs="Times New Roman"/>
          <w:b/>
          <w:iCs/>
          <w:sz w:val="24"/>
          <w:szCs w:val="24"/>
        </w:rPr>
      </w:pPr>
    </w:p>
    <w:p w:rsidR="00616BDD" w:rsidRPr="00702A96" w:rsidRDefault="00616BDD" w:rsidP="000438BF">
      <w:pPr>
        <w:snapToGrid w:val="0"/>
        <w:spacing w:after="0" w:line="240" w:lineRule="auto"/>
        <w:jc w:val="center"/>
        <w:rPr>
          <w:rFonts w:ascii="Times New Roman" w:hAnsi="Times New Roman" w:cs="Times New Roman"/>
          <w:b/>
          <w:iCs/>
          <w:sz w:val="24"/>
          <w:szCs w:val="24"/>
        </w:rPr>
        <w:sectPr w:rsidR="00616BDD" w:rsidRPr="00702A96" w:rsidSect="000D74FA">
          <w:footerReference w:type="default" r:id="rId18"/>
          <w:pgSz w:w="11905" w:h="16838"/>
          <w:pgMar w:top="1134" w:right="565" w:bottom="1134" w:left="1134" w:header="113" w:footer="510" w:gutter="0"/>
          <w:cols w:space="720"/>
          <w:noEndnote/>
          <w:docGrid w:linePitch="299"/>
        </w:sectPr>
      </w:pPr>
    </w:p>
    <w:p w:rsidR="005942D0" w:rsidRPr="00702A96" w:rsidRDefault="00C265B5" w:rsidP="000D74FA">
      <w:pPr>
        <w:keepNext/>
        <w:spacing w:after="0" w:line="240" w:lineRule="auto"/>
        <w:jc w:val="right"/>
        <w:rPr>
          <w:rFonts w:ascii="Times New Roman" w:hAnsi="Times New Roman" w:cs="Times New Roman"/>
          <w:b/>
          <w:iCs/>
          <w:sz w:val="24"/>
          <w:szCs w:val="24"/>
        </w:rPr>
      </w:pPr>
      <w:r w:rsidRPr="00702A96">
        <w:rPr>
          <w:rFonts w:ascii="Times New Roman" w:hAnsi="Times New Roman" w:cs="Times New Roman"/>
          <w:b/>
          <w:iCs/>
          <w:sz w:val="24"/>
          <w:szCs w:val="24"/>
        </w:rPr>
        <w:lastRenderedPageBreak/>
        <w:t xml:space="preserve">ПРОЕКТ </w:t>
      </w:r>
    </w:p>
    <w:p w:rsidR="00CA67ED" w:rsidRPr="00702A96" w:rsidRDefault="00CA67ED" w:rsidP="000D74FA">
      <w:pPr>
        <w:tabs>
          <w:tab w:val="left" w:pos="993"/>
        </w:tabs>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 xml:space="preserve">Договор поставки № ____________ </w:t>
      </w:r>
    </w:p>
    <w:p w:rsidR="000438BF" w:rsidRPr="00702A96" w:rsidRDefault="000438BF" w:rsidP="000438BF">
      <w:pPr>
        <w:pStyle w:val="a0"/>
        <w:spacing w:after="0" w:line="240" w:lineRule="auto"/>
        <w:jc w:val="center"/>
        <w:rPr>
          <w:rFonts w:ascii="Times New Roman" w:hAnsi="Times New Roman" w:cs="Times New Roman"/>
          <w:sz w:val="24"/>
          <w:szCs w:val="24"/>
        </w:rPr>
      </w:pPr>
    </w:p>
    <w:p w:rsidR="000438BF" w:rsidRPr="00702A96" w:rsidRDefault="000438BF" w:rsidP="000438BF">
      <w:pPr>
        <w:pStyle w:val="a0"/>
        <w:spacing w:after="0" w:line="240" w:lineRule="auto"/>
        <w:rPr>
          <w:rFonts w:ascii="Times New Roman" w:hAnsi="Times New Roman" w:cs="Times New Roman"/>
          <w:sz w:val="24"/>
          <w:szCs w:val="24"/>
        </w:rPr>
      </w:pPr>
      <w:r w:rsidRPr="00702A96">
        <w:rPr>
          <w:rFonts w:ascii="Times New Roman" w:hAnsi="Times New Roman" w:cs="Times New Roman"/>
          <w:sz w:val="24"/>
          <w:szCs w:val="24"/>
        </w:rPr>
        <w:t>г. Москва                                                                                                   «____»________ 2020 г.</w:t>
      </w:r>
    </w:p>
    <w:p w:rsidR="000438BF" w:rsidRPr="00702A96" w:rsidRDefault="000438BF" w:rsidP="000438BF">
      <w:pPr>
        <w:spacing w:after="0" w:line="240" w:lineRule="auto"/>
        <w:ind w:firstLine="709"/>
        <w:jc w:val="both"/>
        <w:rPr>
          <w:rFonts w:ascii="Times New Roman" w:hAnsi="Times New Roman" w:cs="Times New Roman"/>
          <w:bCs/>
          <w:sz w:val="24"/>
          <w:szCs w:val="24"/>
        </w:rPr>
      </w:pPr>
    </w:p>
    <w:p w:rsidR="000438BF" w:rsidRPr="00702A96" w:rsidRDefault="000438BF" w:rsidP="000438BF">
      <w:pPr>
        <w:spacing w:after="0" w:line="240" w:lineRule="auto"/>
        <w:ind w:firstLine="709"/>
        <w:jc w:val="both"/>
        <w:rPr>
          <w:rFonts w:ascii="Times New Roman" w:hAnsi="Times New Roman" w:cs="Times New Roman"/>
          <w:bCs/>
          <w:sz w:val="24"/>
          <w:szCs w:val="24"/>
        </w:rPr>
      </w:pPr>
      <w:proofErr w:type="gramStart"/>
      <w:r w:rsidRPr="00702A96">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702A96">
        <w:rPr>
          <w:rFonts w:ascii="Times New Roman" w:hAnsi="Times New Roman" w:cs="Times New Roman"/>
          <w:sz w:val="24"/>
          <w:szCs w:val="24"/>
        </w:rPr>
        <w:t>, именуемое в дальнейшем «</w:t>
      </w:r>
      <w:r w:rsidRPr="00702A96">
        <w:rPr>
          <w:rFonts w:ascii="Times New Roman" w:hAnsi="Times New Roman" w:cs="Times New Roman"/>
          <w:bCs/>
          <w:sz w:val="24"/>
          <w:szCs w:val="24"/>
        </w:rPr>
        <w:t>Покупатель»</w:t>
      </w:r>
      <w:r w:rsidRPr="00702A96">
        <w:rPr>
          <w:rFonts w:ascii="Times New Roman" w:hAnsi="Times New Roman" w:cs="Times New Roman"/>
          <w:sz w:val="24"/>
          <w:szCs w:val="24"/>
        </w:rPr>
        <w:t>, в лице ____________________________________________________, действующего на основании доверенности от  ________________________, с одной стороны, и ___________________ (____________)</w:t>
      </w:r>
      <w:r w:rsidRPr="00702A96">
        <w:rPr>
          <w:rFonts w:ascii="Times New Roman" w:hAnsi="Times New Roman" w:cs="Times New Roman"/>
          <w:color w:val="000000" w:themeColor="text1"/>
          <w:sz w:val="24"/>
          <w:szCs w:val="24"/>
        </w:rPr>
        <w:t>,</w:t>
      </w:r>
      <w:r w:rsidRPr="00702A96">
        <w:rPr>
          <w:rFonts w:ascii="Times New Roman" w:hAnsi="Times New Roman" w:cs="Times New Roman"/>
          <w:sz w:val="24"/>
          <w:szCs w:val="24"/>
        </w:rPr>
        <w:t xml:space="preserve"> именуемое в дальнейшем «</w:t>
      </w:r>
      <w:r w:rsidRPr="00702A96">
        <w:rPr>
          <w:rFonts w:ascii="Times New Roman" w:hAnsi="Times New Roman" w:cs="Times New Roman"/>
          <w:bCs/>
          <w:sz w:val="24"/>
          <w:szCs w:val="24"/>
        </w:rPr>
        <w:t>Поставщик»</w:t>
      </w:r>
      <w:r w:rsidRPr="00702A96">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на основании </w:t>
      </w:r>
      <w:r w:rsidRPr="00702A96">
        <w:rPr>
          <w:rFonts w:ascii="Times New Roman" w:hAnsi="Times New Roman" w:cs="Times New Roman"/>
          <w:sz w:val="24"/>
          <w:szCs w:val="24"/>
          <w:lang w:eastAsia="zh-CN"/>
        </w:rPr>
        <w:t xml:space="preserve">итогового протокола от ______________________ №__________, </w:t>
      </w:r>
      <w:r w:rsidRPr="00702A96">
        <w:rPr>
          <w:rFonts w:ascii="Times New Roman" w:eastAsia="Times New Roman" w:hAnsi="Times New Roman" w:cs="Times New Roman"/>
          <w:bCs/>
          <w:i/>
          <w:iCs/>
          <w:sz w:val="24"/>
          <w:szCs w:val="24"/>
          <w:lang w:eastAsia="ar-SA"/>
        </w:rPr>
        <w:t>(</w:t>
      </w:r>
      <w:r w:rsidRPr="00702A96">
        <w:rPr>
          <w:rFonts w:ascii="Times New Roman" w:hAnsi="Times New Roman" w:cs="Times New Roman"/>
          <w:bCs/>
          <w:i/>
          <w:iCs/>
          <w:sz w:val="24"/>
          <w:szCs w:val="24"/>
          <w:lang w:eastAsia="zh-CN"/>
        </w:rPr>
        <w:t>ссылка на соответствующий протокол проведения процедуры закупки)</w:t>
      </w:r>
      <w:r w:rsidRPr="00702A96">
        <w:rPr>
          <w:rFonts w:ascii="Times New Roman" w:hAnsi="Times New Roman" w:cs="Times New Roman"/>
          <w:sz w:val="24"/>
          <w:szCs w:val="24"/>
        </w:rPr>
        <w:t xml:space="preserve">, заключили </w:t>
      </w:r>
      <w:r w:rsidRPr="00702A96">
        <w:rPr>
          <w:rFonts w:ascii="Times New Roman" w:hAnsi="Times New Roman" w:cs="Times New Roman"/>
          <w:bCs/>
          <w:sz w:val="24"/>
          <w:szCs w:val="24"/>
        </w:rPr>
        <w:t>настоящий</w:t>
      </w:r>
      <w:proofErr w:type="gramEnd"/>
      <w:r w:rsidRPr="00702A96">
        <w:rPr>
          <w:rFonts w:ascii="Times New Roman" w:hAnsi="Times New Roman" w:cs="Times New Roman"/>
          <w:bCs/>
          <w:sz w:val="24"/>
          <w:szCs w:val="24"/>
        </w:rPr>
        <w:t xml:space="preserve"> договор поставки (далее – Договор) о нижеследующем:</w:t>
      </w:r>
    </w:p>
    <w:p w:rsidR="000438BF" w:rsidRPr="00702A96" w:rsidRDefault="000438BF" w:rsidP="000438BF">
      <w:pPr>
        <w:spacing w:after="0" w:line="240" w:lineRule="auto"/>
        <w:ind w:firstLine="709"/>
        <w:jc w:val="both"/>
        <w:rPr>
          <w:rFonts w:ascii="Times New Roman" w:hAnsi="Times New Roman" w:cs="Times New Roman"/>
          <w:b/>
          <w:bCs/>
          <w:sz w:val="24"/>
          <w:szCs w:val="24"/>
        </w:rPr>
      </w:pPr>
    </w:p>
    <w:p w:rsidR="000438BF" w:rsidRPr="00702A96" w:rsidRDefault="000438BF" w:rsidP="000438BF">
      <w:pPr>
        <w:pStyle w:val="a9"/>
        <w:spacing w:after="0" w:line="240" w:lineRule="auto"/>
        <w:ind w:left="0"/>
        <w:jc w:val="center"/>
        <w:rPr>
          <w:rFonts w:ascii="Times New Roman" w:hAnsi="Times New Roman" w:cs="Times New Roman"/>
          <w:b/>
          <w:bCs/>
          <w:sz w:val="24"/>
          <w:szCs w:val="24"/>
        </w:rPr>
      </w:pPr>
      <w:r w:rsidRPr="00702A96">
        <w:rPr>
          <w:rFonts w:ascii="Times New Roman" w:hAnsi="Times New Roman" w:cs="Times New Roman"/>
          <w:b/>
          <w:bCs/>
          <w:sz w:val="24"/>
          <w:szCs w:val="24"/>
        </w:rPr>
        <w:t>1. Предмет Договора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w:t>
      </w:r>
      <w:r w:rsidRPr="00702A96">
        <w:rPr>
          <w:rFonts w:ascii="Times New Roman" w:hAnsi="Times New Roman" w:cs="Times New Roman"/>
          <w:b/>
          <w:bCs/>
          <w:color w:val="000000"/>
          <w:sz w:val="24"/>
          <w:szCs w:val="24"/>
        </w:rPr>
        <w:t xml:space="preserve"> </w:t>
      </w:r>
      <w:r w:rsidRPr="00702A96">
        <w:rPr>
          <w:rFonts w:ascii="Times New Roman" w:hAnsi="Times New Roman" w:cs="Times New Roman"/>
          <w:sz w:val="24"/>
          <w:szCs w:val="24"/>
        </w:rPr>
        <w:t xml:space="preserve">эквивалент сети </w:t>
      </w:r>
      <w:r w:rsidRPr="00702A96">
        <w:rPr>
          <w:rFonts w:ascii="Times New Roman" w:hAnsi="Times New Roman" w:cs="Times New Roman"/>
          <w:sz w:val="24"/>
          <w:szCs w:val="24"/>
          <w:lang w:eastAsia="zh-CN"/>
        </w:rPr>
        <w:t>(далее – Товар).</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1.2. Полное наименование, единицы измерения, цена, стоимость и количество Товара указаны в Спецификации (Приложение № 1 к Договору), являющейся неотъемлемой частью Договора.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1.3. Описание, технические характеристики и гарантийный срок Товара указаны в Техническом задании (Приложение № 2 к Договору), являющемся неотъемлемой частью Договора.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p>
    <w:p w:rsidR="000438BF" w:rsidRPr="00702A96" w:rsidRDefault="000438BF" w:rsidP="000438BF">
      <w:pPr>
        <w:autoSpaceDE w:val="0"/>
        <w:spacing w:after="0" w:line="240" w:lineRule="auto"/>
        <w:ind w:left="709"/>
        <w:jc w:val="center"/>
        <w:rPr>
          <w:rFonts w:ascii="Times New Roman" w:eastAsia="Times New Roman" w:hAnsi="Times New Roman" w:cs="Times New Roman"/>
          <w:b/>
          <w:bCs/>
          <w:sz w:val="24"/>
          <w:szCs w:val="24"/>
          <w:lang w:eastAsia="ar-SA"/>
        </w:rPr>
      </w:pPr>
      <w:r w:rsidRPr="00702A96">
        <w:rPr>
          <w:rFonts w:ascii="Times New Roman" w:eastAsia="Times New Roman" w:hAnsi="Times New Roman" w:cs="Times New Roman"/>
          <w:b/>
          <w:bCs/>
          <w:sz w:val="24"/>
          <w:szCs w:val="24"/>
          <w:lang w:eastAsia="ar-SA"/>
        </w:rPr>
        <w:t>2. Порядок и срок поставки Товара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2.1. Поставка Товара осуществляется Поставщиком в течение 150 (ста пятидесяти) календарных дней с момента </w:t>
      </w:r>
      <w:r w:rsidR="000610EC" w:rsidRPr="00702A96">
        <w:rPr>
          <w:rFonts w:ascii="Times New Roman" w:hAnsi="Times New Roman" w:cs="Times New Roman"/>
          <w:sz w:val="24"/>
          <w:szCs w:val="24"/>
          <w:lang w:eastAsia="zh-CN"/>
        </w:rPr>
        <w:t>оплаты аванса</w:t>
      </w:r>
      <w:r w:rsidRPr="00702A96">
        <w:rPr>
          <w:rFonts w:ascii="Times New Roman" w:hAnsi="Times New Roman" w:cs="Times New Roman"/>
          <w:sz w:val="24"/>
          <w:szCs w:val="24"/>
          <w:lang w:eastAsia="zh-CN"/>
        </w:rPr>
        <w:t xml:space="preserve">, при этом поставка Товара партиями не допускается.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2.2. Доставка Товара по адресу: г. Москва, 2-ой Магистральный тупик, д. 7А, стр. 1. осуществляется транспортом Поставщика и включена в стоимость Товара.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p>
    <w:p w:rsidR="000438BF" w:rsidRPr="00702A96" w:rsidRDefault="000438BF" w:rsidP="000438BF">
      <w:pPr>
        <w:pStyle w:val="a7"/>
        <w:spacing w:after="0" w:line="240" w:lineRule="auto"/>
        <w:ind w:left="0"/>
        <w:jc w:val="center"/>
        <w:rPr>
          <w:rFonts w:ascii="Times New Roman" w:hAnsi="Times New Roman" w:cs="Times New Roman"/>
          <w:b/>
          <w:bCs/>
          <w:sz w:val="24"/>
          <w:szCs w:val="24"/>
        </w:rPr>
      </w:pPr>
      <w:r w:rsidRPr="00702A96">
        <w:rPr>
          <w:rFonts w:ascii="Times New Roman" w:hAnsi="Times New Roman" w:cs="Times New Roman"/>
          <w:b/>
          <w:bCs/>
          <w:sz w:val="24"/>
          <w:szCs w:val="24"/>
        </w:rPr>
        <w:t>3. Порядок приемки Товара/ Переход права собственности на Товар</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3.1. Поставщик информирует Покупателя о готовности к отгрузке Товара по телефону +7(499) 256-25-60 и </w:t>
      </w:r>
      <w:r w:rsidRPr="00702A96">
        <w:rPr>
          <w:rFonts w:ascii="Times New Roman" w:hAnsi="Times New Roman" w:cs="Times New Roman"/>
          <w:sz w:val="24"/>
          <w:szCs w:val="24"/>
          <w:lang w:eastAsia="zh-CN"/>
        </w:rPr>
        <w:t xml:space="preserve">электронной почте </w:t>
      </w:r>
      <w:proofErr w:type="spellStart"/>
      <w:r w:rsidRPr="00702A96">
        <w:rPr>
          <w:rFonts w:ascii="Times New Roman" w:hAnsi="Times New Roman" w:cs="Times New Roman"/>
          <w:sz w:val="24"/>
          <w:szCs w:val="24"/>
          <w:lang w:val="en-US" w:eastAsia="zh-CN"/>
        </w:rPr>
        <w:t>poy</w:t>
      </w:r>
      <w:proofErr w:type="spellEnd"/>
      <w:r w:rsidRPr="00702A96">
        <w:rPr>
          <w:rFonts w:ascii="Times New Roman" w:hAnsi="Times New Roman" w:cs="Times New Roman"/>
          <w:sz w:val="24"/>
          <w:szCs w:val="24"/>
          <w:lang w:eastAsia="zh-CN"/>
        </w:rPr>
        <w:t>75@</w:t>
      </w:r>
      <w:r w:rsidRPr="00702A96">
        <w:rPr>
          <w:rFonts w:ascii="Times New Roman" w:hAnsi="Times New Roman" w:cs="Times New Roman"/>
          <w:sz w:val="24"/>
          <w:szCs w:val="24"/>
          <w:lang w:val="en-US" w:eastAsia="zh-CN"/>
        </w:rPr>
        <w:t>mail</w:t>
      </w:r>
      <w:r w:rsidRPr="00702A96">
        <w:rPr>
          <w:rFonts w:ascii="Times New Roman" w:hAnsi="Times New Roman" w:cs="Times New Roman"/>
          <w:sz w:val="24"/>
          <w:szCs w:val="24"/>
          <w:lang w:eastAsia="zh-CN"/>
        </w:rPr>
        <w:t>.</w:t>
      </w:r>
      <w:proofErr w:type="spellStart"/>
      <w:r w:rsidRPr="00702A96">
        <w:rPr>
          <w:rFonts w:ascii="Times New Roman" w:hAnsi="Times New Roman" w:cs="Times New Roman"/>
          <w:sz w:val="24"/>
          <w:szCs w:val="24"/>
          <w:lang w:val="en-US" w:eastAsia="zh-CN"/>
        </w:rPr>
        <w:t>ru</w:t>
      </w:r>
      <w:proofErr w:type="spellEnd"/>
      <w:r w:rsidRPr="00702A96">
        <w:rPr>
          <w:rFonts w:ascii="Times New Roman" w:hAnsi="Times New Roman" w:cs="Times New Roman"/>
          <w:sz w:val="24"/>
          <w:szCs w:val="24"/>
        </w:rPr>
        <w:t xml:space="preserve"> за 1 (один) день до предполагаемой даты поставки. </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3.2. При получении Товара представителю Покупателя передаются оригиналы:</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 счета; </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товарной накладной (форма ТОРГ-12), счета-фактуры или универсального передаточного документа (далее - УПД);</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заверенные копии сертификатов качества или соответствия установленного образца на Товар.</w:t>
      </w:r>
    </w:p>
    <w:p w:rsidR="000438BF" w:rsidRPr="00702A96" w:rsidRDefault="000438BF" w:rsidP="000438BF">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02A96">
        <w:rPr>
          <w:rFonts w:ascii="Times New Roman" w:hAnsi="Times New Roman" w:cs="Times New Roman"/>
          <w:sz w:val="24"/>
          <w:szCs w:val="24"/>
          <w:shd w:val="clear" w:color="auto" w:fill="FFFFFF"/>
        </w:rPr>
        <w:t xml:space="preserve">- Свидетельство о поверке (калибровке), выданное не ранее, чем за 1 (один) месяц до даты поставки </w:t>
      </w:r>
      <w:r w:rsidRPr="00702A96">
        <w:rPr>
          <w:rFonts w:ascii="Times New Roman" w:hAnsi="Times New Roman" w:cs="Times New Roman"/>
          <w:sz w:val="24"/>
          <w:szCs w:val="24"/>
        </w:rPr>
        <w:t>Товара</w:t>
      </w:r>
      <w:r w:rsidRPr="00702A96">
        <w:rPr>
          <w:rFonts w:ascii="Times New Roman" w:hAnsi="Times New Roman" w:cs="Times New Roman"/>
          <w:sz w:val="24"/>
          <w:szCs w:val="24"/>
          <w:shd w:val="clear" w:color="auto" w:fill="FFFFFF"/>
        </w:rPr>
        <w:t>.</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3.3. Факт приемки Товара Покупателем подтверждается подписью представителя Покупателя в товарной накладной или УПД. </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счета-фактуры или УПД и копий сертификатов качества или соответствия установленного образца на поставляемый Товар.</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3.5. Приемка Товара по количеству осуществляется в момент разгрузки Товара по адресу Покупателя.</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lastRenderedPageBreak/>
        <w:t>3.6. В случае мотивированного отказа Покупателя от приемки Товара, Поставщик обязан в течение 2 (двух) рабочих дней устранить несоответствие Товара условиям Договора и повторно направить Покупателю товарную накладную, счет-фактуру или УПД.</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3.7.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или УПД.</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3.8. Когда Покупатель в соответствии с законом, иными правовыми актами или Договором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3.9.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0438BF" w:rsidRPr="00702A96" w:rsidRDefault="000438BF" w:rsidP="000438BF">
      <w:pPr>
        <w:spacing w:after="0" w:line="240" w:lineRule="auto"/>
        <w:ind w:firstLine="709"/>
        <w:jc w:val="both"/>
        <w:rPr>
          <w:rFonts w:ascii="Times New Roman" w:hAnsi="Times New Roman" w:cs="Times New Roman"/>
          <w:sz w:val="24"/>
          <w:szCs w:val="24"/>
        </w:rPr>
      </w:pPr>
    </w:p>
    <w:p w:rsidR="000438BF" w:rsidRPr="00702A96" w:rsidRDefault="000438BF" w:rsidP="000438BF">
      <w:pPr>
        <w:spacing w:after="0" w:line="240" w:lineRule="auto"/>
        <w:jc w:val="center"/>
        <w:rPr>
          <w:rFonts w:ascii="Times New Roman" w:hAnsi="Times New Roman" w:cs="Times New Roman"/>
          <w:b/>
          <w:sz w:val="24"/>
          <w:szCs w:val="24"/>
          <w:lang w:eastAsia="zh-CN"/>
        </w:rPr>
      </w:pPr>
      <w:r w:rsidRPr="00702A96">
        <w:rPr>
          <w:rFonts w:ascii="Times New Roman" w:hAnsi="Times New Roman" w:cs="Times New Roman"/>
          <w:b/>
          <w:sz w:val="24"/>
          <w:szCs w:val="24"/>
          <w:lang w:eastAsia="zh-CN"/>
        </w:rPr>
        <w:t>4. Качество Товара/Тара и упаковка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0438BF" w:rsidRPr="00702A96" w:rsidRDefault="000438BF" w:rsidP="000438BF">
      <w:pPr>
        <w:pStyle w:val="a7"/>
        <w:autoSpaceDE w:val="0"/>
        <w:spacing w:after="0" w:line="240" w:lineRule="auto"/>
        <w:ind w:left="0"/>
        <w:rPr>
          <w:rFonts w:ascii="Times New Roman" w:hAnsi="Times New Roman" w:cs="Times New Roman"/>
          <w:b/>
          <w:bCs/>
          <w:sz w:val="24"/>
          <w:szCs w:val="24"/>
        </w:rPr>
      </w:pPr>
    </w:p>
    <w:p w:rsidR="000438BF" w:rsidRPr="00702A96" w:rsidRDefault="000438BF" w:rsidP="000438BF">
      <w:pPr>
        <w:pStyle w:val="a7"/>
        <w:autoSpaceDE w:val="0"/>
        <w:spacing w:after="0" w:line="240" w:lineRule="auto"/>
        <w:ind w:left="0"/>
        <w:jc w:val="center"/>
        <w:rPr>
          <w:rFonts w:ascii="Times New Roman" w:eastAsia="Times New Roman" w:hAnsi="Times New Roman" w:cs="Times New Roman"/>
          <w:b/>
          <w:bCs/>
          <w:sz w:val="24"/>
          <w:szCs w:val="24"/>
          <w:lang w:eastAsia="ar-SA"/>
        </w:rPr>
      </w:pPr>
      <w:r w:rsidRPr="00702A96">
        <w:rPr>
          <w:rFonts w:ascii="Times New Roman" w:hAnsi="Times New Roman" w:cs="Times New Roman"/>
          <w:b/>
          <w:bCs/>
          <w:sz w:val="24"/>
          <w:szCs w:val="24"/>
        </w:rPr>
        <w:t>5</w:t>
      </w:r>
      <w:r w:rsidRPr="00702A96">
        <w:rPr>
          <w:rFonts w:ascii="Times New Roman" w:eastAsia="Times New Roman" w:hAnsi="Times New Roman" w:cs="Times New Roman"/>
          <w:b/>
          <w:bCs/>
          <w:sz w:val="24"/>
          <w:szCs w:val="24"/>
          <w:lang w:eastAsia="ar-SA"/>
        </w:rPr>
        <w:t>. Цена Договора и условия оплаты</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5.1. Цена Договора в соответствии со Спецификацией составляет</w:t>
      </w:r>
      <w:proofErr w:type="gramStart"/>
      <w:r w:rsidRPr="00702A96">
        <w:rPr>
          <w:rFonts w:ascii="Times New Roman" w:hAnsi="Times New Roman" w:cs="Times New Roman"/>
          <w:sz w:val="24"/>
          <w:szCs w:val="24"/>
          <w:lang w:eastAsia="zh-CN"/>
        </w:rPr>
        <w:t xml:space="preserve">: _____(_____) </w:t>
      </w:r>
      <w:proofErr w:type="gramEnd"/>
      <w:r w:rsidRPr="00702A96">
        <w:rPr>
          <w:rFonts w:ascii="Times New Roman" w:hAnsi="Times New Roman" w:cs="Times New Roman"/>
          <w:sz w:val="24"/>
          <w:szCs w:val="24"/>
          <w:lang w:eastAsia="zh-CN"/>
        </w:rPr>
        <w:t>рублей ___ копеек, в том числе НДС  _____ ( ____ ) рублей ___ копеек.</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5.2. </w:t>
      </w:r>
      <w:proofErr w:type="gramStart"/>
      <w:r w:rsidRPr="00702A96">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0438BF" w:rsidRPr="00702A96" w:rsidRDefault="000438BF" w:rsidP="000438BF">
      <w:pPr>
        <w:widowControl w:val="0"/>
        <w:spacing w:after="0" w:line="240" w:lineRule="auto"/>
        <w:ind w:firstLine="708"/>
        <w:jc w:val="both"/>
        <w:rPr>
          <w:rFonts w:ascii="Times New Roman" w:hAnsi="Times New Roman" w:cs="Times New Roman"/>
          <w:sz w:val="24"/>
          <w:szCs w:val="24"/>
        </w:rPr>
      </w:pPr>
      <w:r w:rsidRPr="00702A96">
        <w:rPr>
          <w:rFonts w:ascii="Times New Roman" w:hAnsi="Times New Roman" w:cs="Times New Roman"/>
          <w:sz w:val="24"/>
          <w:szCs w:val="24"/>
          <w:lang w:eastAsia="zh-CN"/>
        </w:rPr>
        <w:t xml:space="preserve">5.3. </w:t>
      </w:r>
      <w:r w:rsidRPr="00702A96">
        <w:rPr>
          <w:rFonts w:ascii="Times New Roman" w:hAnsi="Times New Roman" w:cs="Times New Roman"/>
          <w:sz w:val="24"/>
          <w:szCs w:val="24"/>
        </w:rPr>
        <w:t>Цена Договора является твердой, определена на весь срок его действия и не подлежит изменению.</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Pr="00702A96">
        <w:rPr>
          <w:rFonts w:ascii="Times New Roman" w:hAnsi="Times New Roman" w:cs="Times New Roman"/>
          <w:sz w:val="24"/>
          <w:szCs w:val="24"/>
        </w:rPr>
        <w:t>При этом</w:t>
      </w:r>
      <w:proofErr w:type="gramStart"/>
      <w:r w:rsidRPr="00702A96">
        <w:rPr>
          <w:rFonts w:ascii="Times New Roman" w:hAnsi="Times New Roman" w:cs="Times New Roman"/>
          <w:sz w:val="24"/>
          <w:szCs w:val="24"/>
        </w:rPr>
        <w:t>,</w:t>
      </w:r>
      <w:proofErr w:type="gramEnd"/>
      <w:r w:rsidRPr="00702A96">
        <w:rPr>
          <w:rFonts w:ascii="Times New Roman" w:hAnsi="Times New Roman" w:cs="Times New Roman"/>
          <w:sz w:val="24"/>
          <w:szCs w:val="24"/>
        </w:rPr>
        <w:t xml:space="preserve">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r w:rsidR="00B73E03" w:rsidRPr="00702A96">
        <w:rPr>
          <w:rFonts w:ascii="Times New Roman" w:hAnsi="Times New Roman" w:cs="Times New Roman"/>
          <w:sz w:val="24"/>
          <w:szCs w:val="24"/>
        </w:rPr>
        <w:t xml:space="preserve"> Кроме того, если поставляемый Товар включен в единый реестр российской радиоэлектронной продукции (далее – Реестр), то при поставке Товара не допускается замена такого Товара на товар, не включенный в Реестр.</w:t>
      </w:r>
    </w:p>
    <w:p w:rsidR="000438BF" w:rsidRPr="00702A96" w:rsidRDefault="000438BF" w:rsidP="000438BF">
      <w:pPr>
        <w:widowControl w:val="0"/>
        <w:tabs>
          <w:tab w:val="left" w:pos="0"/>
        </w:tabs>
        <w:autoSpaceDE w:val="0"/>
        <w:spacing w:after="0" w:line="240" w:lineRule="auto"/>
        <w:ind w:firstLine="680"/>
        <w:jc w:val="both"/>
        <w:rPr>
          <w:rFonts w:ascii="Times New Roman" w:hAnsi="Times New Roman" w:cs="Times New Roman"/>
          <w:color w:val="000000"/>
          <w:sz w:val="24"/>
          <w:szCs w:val="24"/>
        </w:rPr>
      </w:pPr>
      <w:r w:rsidRPr="00702A96">
        <w:rPr>
          <w:rFonts w:ascii="Times New Roman" w:hAnsi="Times New Roman" w:cs="Times New Roman"/>
          <w:sz w:val="24"/>
          <w:szCs w:val="24"/>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5.4. Порядок оплаты: </w:t>
      </w:r>
    </w:p>
    <w:p w:rsidR="000438BF" w:rsidRPr="00702A96" w:rsidRDefault="000438BF" w:rsidP="000438BF">
      <w:pPr>
        <w:widowControl w:val="0"/>
        <w:tabs>
          <w:tab w:val="left" w:pos="0"/>
        </w:tabs>
        <w:autoSpaceDE w:val="0"/>
        <w:spacing w:after="0" w:line="240" w:lineRule="auto"/>
        <w:ind w:firstLine="680"/>
        <w:jc w:val="both"/>
        <w:rPr>
          <w:rFonts w:ascii="Times New Roman" w:hAnsi="Times New Roman" w:cs="Times New Roman"/>
          <w:sz w:val="24"/>
          <w:szCs w:val="24"/>
        </w:rPr>
      </w:pPr>
      <w:proofErr w:type="gramStart"/>
      <w:r w:rsidRPr="00702A96">
        <w:rPr>
          <w:rFonts w:ascii="Times New Roman" w:hAnsi="Times New Roman" w:cs="Times New Roman"/>
          <w:sz w:val="24"/>
          <w:szCs w:val="24"/>
        </w:rPr>
        <w:t>Покупатель перечисляет аванс в размере 30% (тридцати процентов) от общей стоимости Договора, что составляет _</w:t>
      </w:r>
      <w:r w:rsidR="00DA7362" w:rsidRPr="00702A96">
        <w:rPr>
          <w:rFonts w:ascii="Times New Roman" w:hAnsi="Times New Roman" w:cs="Times New Roman"/>
          <w:sz w:val="24"/>
          <w:szCs w:val="24"/>
        </w:rPr>
        <w:t>__рублей (___), в том числе НДС</w:t>
      </w:r>
      <w:r w:rsidRPr="00702A96">
        <w:rPr>
          <w:rFonts w:ascii="Times New Roman" w:hAnsi="Times New Roman" w:cs="Times New Roman"/>
          <w:sz w:val="24"/>
          <w:szCs w:val="24"/>
        </w:rPr>
        <w:t>: ____ (___)</w:t>
      </w:r>
      <w:r w:rsidR="00051796" w:rsidRPr="00702A96">
        <w:rPr>
          <w:rFonts w:ascii="Times New Roman" w:hAnsi="Times New Roman" w:cs="Times New Roman"/>
          <w:sz w:val="24"/>
          <w:szCs w:val="24"/>
        </w:rPr>
        <w:t xml:space="preserve"> рублей ___ копеек на основании счета Поставщика в течение </w:t>
      </w:r>
      <w:r w:rsidRPr="00702A96">
        <w:rPr>
          <w:rFonts w:ascii="Times New Roman" w:hAnsi="Times New Roman" w:cs="Times New Roman"/>
          <w:sz w:val="24"/>
          <w:szCs w:val="24"/>
        </w:rPr>
        <w:t xml:space="preserve">10 (десяти) банковских дней с момента заключения Договора, при этом, если цена Договора больше 1,00 млн. руб., Поставщик обязан предоставить Покупателю счет-фактуру на авансовый платеж в 3-х </w:t>
      </w:r>
      <w:proofErr w:type="spellStart"/>
      <w:r w:rsidRPr="00702A96">
        <w:rPr>
          <w:rFonts w:ascii="Times New Roman" w:hAnsi="Times New Roman" w:cs="Times New Roman"/>
          <w:sz w:val="24"/>
          <w:szCs w:val="24"/>
        </w:rPr>
        <w:t>дневный</w:t>
      </w:r>
      <w:proofErr w:type="spellEnd"/>
      <w:r w:rsidRPr="00702A96">
        <w:rPr>
          <w:rFonts w:ascii="Times New Roman" w:hAnsi="Times New Roman" w:cs="Times New Roman"/>
          <w:sz w:val="24"/>
          <w:szCs w:val="24"/>
        </w:rPr>
        <w:t xml:space="preserve"> срок после поступления аванса на</w:t>
      </w:r>
      <w:proofErr w:type="gramEnd"/>
      <w:r w:rsidRPr="00702A96">
        <w:rPr>
          <w:rFonts w:ascii="Times New Roman" w:hAnsi="Times New Roman" w:cs="Times New Roman"/>
          <w:sz w:val="24"/>
          <w:szCs w:val="24"/>
        </w:rPr>
        <w:t xml:space="preserve"> его расчетный счет. </w:t>
      </w:r>
    </w:p>
    <w:p w:rsidR="000438BF" w:rsidRPr="00702A96" w:rsidRDefault="000438BF" w:rsidP="000438BF">
      <w:pPr>
        <w:widowControl w:val="0"/>
        <w:tabs>
          <w:tab w:val="left" w:pos="0"/>
        </w:tabs>
        <w:autoSpaceDE w:val="0"/>
        <w:spacing w:after="0" w:line="240" w:lineRule="auto"/>
        <w:ind w:firstLine="680"/>
        <w:jc w:val="both"/>
        <w:rPr>
          <w:rFonts w:ascii="Times New Roman" w:hAnsi="Times New Roman" w:cs="Times New Roman"/>
          <w:sz w:val="24"/>
          <w:szCs w:val="24"/>
        </w:rPr>
      </w:pPr>
      <w:proofErr w:type="gramStart"/>
      <w:r w:rsidRPr="00702A96">
        <w:rPr>
          <w:rFonts w:ascii="Times New Roman" w:hAnsi="Times New Roman" w:cs="Times New Roman"/>
          <w:sz w:val="24"/>
          <w:szCs w:val="24"/>
        </w:rPr>
        <w:t xml:space="preserve">Окончательный расчет осуществляется за фактически поставленный и принятый Покупателем Товар, после выполнения Поставщиком всех условий Договора в полном объеме и предъявления оригинала счета, товарной накладной, счета-фактуры или УПД, а также заверенных копий сертификатов качества или соответствия установленного образца на Товар в течение 15 (пятнадцати) банковских дней. </w:t>
      </w:r>
      <w:proofErr w:type="gramEnd"/>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5.5. Оплата за фактически поставленный и принятый Покупателем Товар производится в безналичном порядке в рублях, путем перечисления денежных средств на расчетный счет Поставщика</w:t>
      </w:r>
      <w:r w:rsidRPr="00702A96">
        <w:rPr>
          <w:rFonts w:ascii="Times New Roman" w:hAnsi="Times New Roman" w:cs="Times New Roman"/>
          <w:color w:val="00B050"/>
          <w:sz w:val="24"/>
          <w:szCs w:val="24"/>
          <w:lang w:eastAsia="zh-CN"/>
        </w:rPr>
        <w:t xml:space="preserve"> </w:t>
      </w:r>
      <w:r w:rsidRPr="00702A96">
        <w:rPr>
          <w:rFonts w:ascii="Times New Roman" w:hAnsi="Times New Roman" w:cs="Times New Roman"/>
          <w:sz w:val="24"/>
          <w:szCs w:val="24"/>
          <w:lang w:eastAsia="zh-CN"/>
        </w:rPr>
        <w:t>по ценам, указанным в Спецификации, которые фиксируются на момент</w:t>
      </w:r>
      <w:r w:rsidRPr="00702A96">
        <w:rPr>
          <w:rFonts w:ascii="Times New Roman" w:hAnsi="Times New Roman" w:cs="Times New Roman"/>
          <w:color w:val="00B050"/>
          <w:sz w:val="24"/>
          <w:szCs w:val="24"/>
          <w:lang w:eastAsia="zh-CN"/>
        </w:rPr>
        <w:t xml:space="preserve"> </w:t>
      </w:r>
      <w:r w:rsidRPr="00702A96">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702A96">
        <w:rPr>
          <w:rFonts w:ascii="Times New Roman" w:hAnsi="Times New Roman" w:cs="Times New Roman"/>
          <w:sz w:val="24"/>
          <w:szCs w:val="24"/>
          <w:lang w:eastAsia="zh-CN"/>
        </w:rPr>
        <w:t>дств с р</w:t>
      </w:r>
      <w:proofErr w:type="gramEnd"/>
      <w:r w:rsidRPr="00702A96">
        <w:rPr>
          <w:rFonts w:ascii="Times New Roman" w:hAnsi="Times New Roman" w:cs="Times New Roman"/>
          <w:sz w:val="24"/>
          <w:szCs w:val="24"/>
          <w:lang w:eastAsia="zh-CN"/>
        </w:rPr>
        <w:t>асчетного счета Покупателя.</w:t>
      </w:r>
    </w:p>
    <w:p w:rsidR="000438BF" w:rsidRPr="00702A96" w:rsidRDefault="000438BF" w:rsidP="000438BF">
      <w:pPr>
        <w:tabs>
          <w:tab w:val="left" w:pos="567"/>
        </w:tabs>
        <w:spacing w:after="0" w:line="240" w:lineRule="auto"/>
        <w:jc w:val="center"/>
        <w:rPr>
          <w:rFonts w:ascii="Times New Roman" w:hAnsi="Times New Roman" w:cs="Times New Roman"/>
          <w:b/>
          <w:bCs/>
          <w:sz w:val="24"/>
          <w:szCs w:val="24"/>
        </w:rPr>
      </w:pPr>
    </w:p>
    <w:p w:rsidR="000438BF" w:rsidRPr="00702A96" w:rsidRDefault="000438BF" w:rsidP="000438BF">
      <w:pPr>
        <w:tabs>
          <w:tab w:val="left" w:pos="567"/>
        </w:tabs>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6. Обязанности Сторон</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6.1. Поставщик обязан: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6.1.1. Поставить Товар в сроки, </w:t>
      </w:r>
      <w:proofErr w:type="gramStart"/>
      <w:r w:rsidRPr="00702A96">
        <w:rPr>
          <w:rFonts w:ascii="Times New Roman" w:hAnsi="Times New Roman" w:cs="Times New Roman"/>
          <w:sz w:val="24"/>
          <w:szCs w:val="24"/>
          <w:lang w:eastAsia="zh-CN"/>
        </w:rPr>
        <w:t>ассортименте</w:t>
      </w:r>
      <w:proofErr w:type="gramEnd"/>
      <w:r w:rsidRPr="00702A96">
        <w:rPr>
          <w:rFonts w:ascii="Times New Roman" w:hAnsi="Times New Roman" w:cs="Times New Roman"/>
          <w:sz w:val="24"/>
          <w:szCs w:val="24"/>
          <w:lang w:eastAsia="zh-CN"/>
        </w:rPr>
        <w:t xml:space="preserve">, количестве и качестве, предусмотренные Договором.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6.1.2. Заменить Товар ненадлежащего качества в течение 3 (трех) рабочих дней с момента составления акта о ненадлежащем качестве Товара (п. 4.4 Договора) и вывезти некачественный Товар на замену за свой счет не позднее </w:t>
      </w:r>
      <w:r w:rsidRPr="00702A96">
        <w:rPr>
          <w:rFonts w:ascii="Times New Roman" w:hAnsi="Times New Roman" w:cs="Times New Roman"/>
          <w:sz w:val="24"/>
          <w:szCs w:val="24"/>
          <w:lang w:eastAsia="zh-CN"/>
        </w:rPr>
        <w:br/>
        <w:t>1 (одного) рабочего дня  с момента его обнаружения.</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6.1.3. Поставить недостающее количество и ассортимент Товара в течение </w:t>
      </w:r>
      <w:r w:rsidRPr="00702A96">
        <w:rPr>
          <w:rFonts w:ascii="Times New Roman" w:hAnsi="Times New Roman" w:cs="Times New Roman"/>
          <w:sz w:val="24"/>
          <w:szCs w:val="24"/>
          <w:lang w:eastAsia="zh-CN"/>
        </w:rPr>
        <w:br/>
        <w:t xml:space="preserve">3 (трех) рабочих дней с момента получения требования Покупателя.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0438BF" w:rsidRPr="00702A96" w:rsidRDefault="000438BF" w:rsidP="000438BF">
      <w:pPr>
        <w:pStyle w:val="ConsPlusNormal"/>
        <w:ind w:firstLine="709"/>
        <w:jc w:val="both"/>
        <w:rPr>
          <w:rFonts w:ascii="Times New Roman" w:hAnsi="Times New Roman" w:cs="Times New Roman"/>
        </w:rPr>
      </w:pPr>
      <w:r w:rsidRPr="00702A96">
        <w:rPr>
          <w:rFonts w:ascii="Times New Roman" w:hAnsi="Times New Roman" w:cs="Times New Roman"/>
          <w:lang w:eastAsia="zh-CN"/>
        </w:rPr>
        <w:t xml:space="preserve">6.1.5. Передать </w:t>
      </w:r>
      <w:r w:rsidRPr="00702A96">
        <w:rPr>
          <w:rFonts w:ascii="Times New Roman" w:hAnsi="Times New Roman" w:cs="Times New Roman"/>
        </w:rPr>
        <w:t>вместе с Товаром документы, относящиеся к Товару.</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6.2. Поставщик вправе:</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6.2.1. Требовать от Покупателя оплаты за своевременную поставку Товара надлежащего качества.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6.2.2. Осуществить по согласованию с Покупателем досрочную поставку Товара.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6.3. Покупатель обязан:</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6.3.1. Обеспечить прием Товара.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6.3.2. Оплатить поставленный Товар на условиях, определенных Договором.</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6.4. Покупатель вправе: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0438BF" w:rsidRPr="00702A96" w:rsidRDefault="000438BF" w:rsidP="000438BF">
      <w:pPr>
        <w:spacing w:after="0" w:line="240" w:lineRule="auto"/>
        <w:jc w:val="center"/>
        <w:rPr>
          <w:rFonts w:ascii="Times New Roman" w:hAnsi="Times New Roman" w:cs="Times New Roman"/>
          <w:b/>
          <w:bCs/>
          <w:sz w:val="24"/>
          <w:szCs w:val="24"/>
        </w:rPr>
      </w:pPr>
    </w:p>
    <w:p w:rsidR="000438BF" w:rsidRPr="00702A96" w:rsidRDefault="000438BF" w:rsidP="000438BF">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7. Гарантийные обязательства</w:t>
      </w:r>
    </w:p>
    <w:p w:rsidR="000438BF" w:rsidRPr="00702A96" w:rsidRDefault="000438BF" w:rsidP="000438BF">
      <w:pPr>
        <w:spacing w:after="0" w:line="240" w:lineRule="auto"/>
        <w:ind w:firstLine="709"/>
        <w:jc w:val="both"/>
        <w:rPr>
          <w:rFonts w:ascii="Times New Roman" w:hAnsi="Times New Roman" w:cs="Times New Roman"/>
          <w:color w:val="C00000"/>
          <w:sz w:val="24"/>
          <w:szCs w:val="24"/>
          <w:lang w:eastAsia="zh-CN"/>
        </w:rPr>
      </w:pPr>
      <w:r w:rsidRPr="00702A96">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2019 года и покрывается оригинальной гарантией </w:t>
      </w:r>
      <w:r w:rsidRPr="00702A96">
        <w:rPr>
          <w:rFonts w:ascii="Times New Roman" w:hAnsi="Times New Roman" w:cs="Times New Roman"/>
          <w:sz w:val="24"/>
          <w:szCs w:val="24"/>
          <w:lang w:eastAsia="zh-CN"/>
        </w:rPr>
        <w:lastRenderedPageBreak/>
        <w:t xml:space="preserve">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Договора будет завершено только по получению Покупателем всего Товара и документов, предусмотренных Договором.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7.2. Гарантийный срок на Товар указан в Техническом задании Договора.</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p>
    <w:p w:rsidR="000438BF" w:rsidRPr="00702A96" w:rsidRDefault="000438BF" w:rsidP="000438BF">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 xml:space="preserve">8. Ответственность Сторон </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438BF" w:rsidRPr="00702A96" w:rsidRDefault="000438BF" w:rsidP="000438BF">
      <w:pPr>
        <w:pStyle w:val="31"/>
        <w:ind w:left="0" w:firstLine="709"/>
        <w:rPr>
          <w:b w:val="0"/>
          <w:lang w:eastAsia="zh-CN"/>
        </w:rPr>
      </w:pPr>
      <w:r w:rsidRPr="00702A96">
        <w:rPr>
          <w:b w:val="0"/>
          <w:lang w:eastAsia="zh-CN"/>
        </w:rPr>
        <w:t>8.2.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неустойки (штрафов, пеней).</w:t>
      </w:r>
    </w:p>
    <w:p w:rsidR="000438BF" w:rsidRPr="00702A96" w:rsidRDefault="000438BF" w:rsidP="000438BF">
      <w:pPr>
        <w:pStyle w:val="31"/>
        <w:ind w:left="0" w:firstLine="709"/>
        <w:rPr>
          <w:b w:val="0"/>
          <w:lang w:eastAsia="zh-CN"/>
        </w:rPr>
      </w:pPr>
      <w:r w:rsidRPr="00702A96">
        <w:rPr>
          <w:b w:val="0"/>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предусмотренных Договором, начисляется штраф в размере ___________ руб.</w:t>
      </w:r>
    </w:p>
    <w:tbl>
      <w:tblPr>
        <w:tblStyle w:val="ae"/>
        <w:tblW w:w="0" w:type="auto"/>
        <w:tblLook w:val="04A0" w:firstRow="1" w:lastRow="0" w:firstColumn="1" w:lastColumn="0" w:noHBand="0" w:noVBand="1"/>
      </w:tblPr>
      <w:tblGrid>
        <w:gridCol w:w="9797"/>
      </w:tblGrid>
      <w:tr w:rsidR="000438BF" w:rsidRPr="00702A96" w:rsidTr="000610EC">
        <w:tc>
          <w:tcPr>
            <w:tcW w:w="9797" w:type="dxa"/>
          </w:tcPr>
          <w:p w:rsidR="000438BF" w:rsidRPr="00702A96" w:rsidRDefault="000438BF" w:rsidP="000438BF">
            <w:pPr>
              <w:ind w:firstLine="709"/>
              <w:jc w:val="both"/>
              <w:rPr>
                <w:rFonts w:ascii="Times New Roman" w:hAnsi="Times New Roman" w:cs="Times New Roman"/>
                <w:sz w:val="24"/>
                <w:szCs w:val="24"/>
                <w:lang w:eastAsia="zh-CN"/>
              </w:rPr>
            </w:pPr>
            <w:r w:rsidRPr="00702A96">
              <w:rPr>
                <w:rFonts w:ascii="Times New Roman" w:hAnsi="Times New Roman" w:cs="Times New Roman"/>
                <w:i/>
                <w:sz w:val="24"/>
                <w:szCs w:val="24"/>
                <w:lang w:eastAsia="zh-CN"/>
              </w:rPr>
              <w:t>Размер штрафа устанавливается исходя из цены Договора:</w:t>
            </w:r>
          </w:p>
          <w:p w:rsidR="000438BF" w:rsidRPr="00702A96" w:rsidRDefault="000438BF" w:rsidP="000438BF">
            <w:pPr>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t>а) 1000 рублей, если цена Договора не превышает 3 млн. рублей (включительно);</w:t>
            </w:r>
          </w:p>
          <w:p w:rsidR="000438BF" w:rsidRPr="00702A96" w:rsidRDefault="000438BF" w:rsidP="000438BF">
            <w:pPr>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t>б) 5000 рублей, если цена Договора составляет от 3 млн. рублей до 50 млн. рублей (включительно);</w:t>
            </w:r>
          </w:p>
          <w:p w:rsidR="000438BF" w:rsidRPr="00702A96" w:rsidRDefault="000438BF" w:rsidP="000438BF">
            <w:pPr>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t>в) 10000 рублей, если цена Договора составляет от 50 млн. рублей до 100 млн. рублей (включительно).</w:t>
            </w:r>
          </w:p>
        </w:tc>
      </w:tr>
    </w:tbl>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неустойки (штрафов, пеней).</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8.3.2.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______________ руб.</w:t>
      </w:r>
    </w:p>
    <w:tbl>
      <w:tblPr>
        <w:tblStyle w:val="ae"/>
        <w:tblW w:w="0" w:type="auto"/>
        <w:tblLook w:val="04A0" w:firstRow="1" w:lastRow="0" w:firstColumn="1" w:lastColumn="0" w:noHBand="0" w:noVBand="1"/>
      </w:tblPr>
      <w:tblGrid>
        <w:gridCol w:w="9797"/>
      </w:tblGrid>
      <w:tr w:rsidR="000438BF" w:rsidRPr="00702A96" w:rsidTr="000610EC">
        <w:tc>
          <w:tcPr>
            <w:tcW w:w="9797" w:type="dxa"/>
          </w:tcPr>
          <w:p w:rsidR="000438BF" w:rsidRPr="00702A96" w:rsidRDefault="000438BF" w:rsidP="000438BF">
            <w:pPr>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t>Размер штрафа устанавливается исходя из цены Договора:</w:t>
            </w:r>
          </w:p>
          <w:p w:rsidR="000438BF" w:rsidRPr="00702A96" w:rsidRDefault="000438BF" w:rsidP="000438BF">
            <w:pPr>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t>а) 10 процентов цены Договора в случае, если цена Договора не превышает 3 млн. рублей;</w:t>
            </w:r>
          </w:p>
          <w:p w:rsidR="000438BF" w:rsidRPr="00702A96" w:rsidRDefault="000438BF" w:rsidP="000438BF">
            <w:pPr>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t>б) 5 процентов цены Договора в случае, если цена Договора составляет от 3 млн. рублей до 50 млн. рублей (включительно);</w:t>
            </w:r>
          </w:p>
          <w:p w:rsidR="000438BF" w:rsidRPr="00702A96" w:rsidRDefault="000438BF" w:rsidP="000438BF">
            <w:pPr>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t>в) 1 процент цены Договора в случае, если цена Договора составляет от 50 млн. рублей до 100 млн. рублей (включительно).</w:t>
            </w:r>
          </w:p>
        </w:tc>
      </w:tr>
    </w:tbl>
    <w:p w:rsidR="000438BF" w:rsidRPr="00702A96" w:rsidRDefault="000438BF" w:rsidP="000438BF">
      <w:pPr>
        <w:spacing w:after="0" w:line="240" w:lineRule="auto"/>
        <w:ind w:firstLine="709"/>
        <w:jc w:val="both"/>
        <w:rPr>
          <w:rFonts w:ascii="Times New Roman" w:hAnsi="Times New Roman" w:cs="Times New Roman"/>
          <w:i/>
          <w:sz w:val="24"/>
          <w:szCs w:val="24"/>
          <w:lang w:eastAsia="zh-CN"/>
        </w:rPr>
      </w:pPr>
      <w:r w:rsidRPr="00702A96">
        <w:rPr>
          <w:rFonts w:ascii="Times New Roman" w:hAnsi="Times New Roman" w:cs="Times New Roman"/>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______________ руб. </w:t>
      </w:r>
      <w:r w:rsidRPr="00702A96">
        <w:rPr>
          <w:rFonts w:ascii="Times New Roman" w:hAnsi="Times New Roman" w:cs="Times New Roman"/>
          <w:i/>
          <w:sz w:val="24"/>
          <w:szCs w:val="24"/>
          <w:lang w:eastAsia="zh-CN"/>
        </w:rPr>
        <w:t>(указанный пун</w:t>
      </w:r>
      <w:proofErr w:type="gramStart"/>
      <w:r w:rsidRPr="00702A96">
        <w:rPr>
          <w:rFonts w:ascii="Times New Roman" w:hAnsi="Times New Roman" w:cs="Times New Roman"/>
          <w:i/>
          <w:sz w:val="24"/>
          <w:szCs w:val="24"/>
          <w:lang w:eastAsia="zh-CN"/>
        </w:rPr>
        <w:t>кт вкл</w:t>
      </w:r>
      <w:proofErr w:type="gramEnd"/>
      <w:r w:rsidRPr="00702A96">
        <w:rPr>
          <w:rFonts w:ascii="Times New Roman" w:hAnsi="Times New Roman" w:cs="Times New Roman"/>
          <w:i/>
          <w:sz w:val="24"/>
          <w:szCs w:val="24"/>
          <w:lang w:eastAsia="zh-CN"/>
        </w:rPr>
        <w:t>ючается при наличии в договоре таких обязательств).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0438BF" w:rsidRPr="00702A96" w:rsidTr="000610EC">
        <w:trPr>
          <w:trHeight w:val="135"/>
        </w:trPr>
        <w:tc>
          <w:tcPr>
            <w:tcW w:w="9781" w:type="dxa"/>
          </w:tcPr>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i/>
                <w:sz w:val="24"/>
                <w:szCs w:val="24"/>
                <w:lang w:eastAsia="zh-CN"/>
              </w:rPr>
              <w:t>Размер штрафа устанавливается исходя из цены Договора</w:t>
            </w:r>
            <w:proofErr w:type="gramStart"/>
            <w:r w:rsidRPr="00702A96">
              <w:rPr>
                <w:rFonts w:ascii="Times New Roman" w:hAnsi="Times New Roman" w:cs="Times New Roman"/>
                <w:i/>
                <w:sz w:val="24"/>
                <w:szCs w:val="24"/>
                <w:lang w:eastAsia="zh-CN"/>
              </w:rPr>
              <w:t xml:space="preserve"> :</w:t>
            </w:r>
            <w:proofErr w:type="gramEnd"/>
          </w:p>
          <w:p w:rsidR="000438BF" w:rsidRPr="00702A96" w:rsidRDefault="000438BF" w:rsidP="000438BF">
            <w:pPr>
              <w:spacing w:after="0" w:line="240" w:lineRule="auto"/>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lastRenderedPageBreak/>
              <w:t>а) 1000 рублей, если цена Договора не превышает 3 млн. рублей;</w:t>
            </w:r>
          </w:p>
          <w:p w:rsidR="000438BF" w:rsidRPr="00702A96" w:rsidRDefault="000438BF" w:rsidP="000438BF">
            <w:pPr>
              <w:spacing w:after="0" w:line="240" w:lineRule="auto"/>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t>б) 5000 рублей, если цена Договора составляет от 3 млн. рублей до 50 млн. рублей (включительно);</w:t>
            </w:r>
          </w:p>
          <w:p w:rsidR="000438BF" w:rsidRPr="00702A96" w:rsidRDefault="000438BF" w:rsidP="000438BF">
            <w:pPr>
              <w:spacing w:after="0" w:line="240" w:lineRule="auto"/>
              <w:ind w:firstLine="709"/>
              <w:jc w:val="both"/>
              <w:rPr>
                <w:rFonts w:ascii="Times New Roman" w:hAnsi="Times New Roman" w:cs="Times New Roman"/>
                <w:i/>
                <w:sz w:val="24"/>
                <w:szCs w:val="24"/>
                <w:lang w:eastAsia="zh-CN"/>
              </w:rPr>
            </w:pPr>
            <w:r w:rsidRPr="00702A96">
              <w:rPr>
                <w:rFonts w:ascii="Times New Roman" w:hAnsi="Times New Roman" w:cs="Times New Roman"/>
                <w:i/>
                <w:sz w:val="24"/>
                <w:szCs w:val="24"/>
                <w:lang w:eastAsia="zh-CN"/>
              </w:rPr>
              <w:t>в) 10000 рублей, если цена Договора составляет от 50 млн. рублей до 100 млн. рублей (включительно);</w:t>
            </w:r>
          </w:p>
        </w:tc>
      </w:tr>
    </w:tbl>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lastRenderedPageBreak/>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w:t>
      </w:r>
      <w:r w:rsidRPr="00702A96">
        <w:rPr>
          <w:rFonts w:ascii="Times New Roman" w:hAnsi="Times New Roman" w:cs="Times New Roman"/>
          <w:sz w:val="24"/>
          <w:szCs w:val="24"/>
          <w:lang w:eastAsia="zh-CN"/>
        </w:rPr>
        <w:t>пени</w:t>
      </w:r>
      <w:r w:rsidRPr="00702A96">
        <w:rPr>
          <w:rFonts w:ascii="Times New Roman" w:hAnsi="Times New Roman" w:cs="Times New Roman"/>
          <w:sz w:val="24"/>
          <w:szCs w:val="24"/>
        </w:rPr>
        <w:t>) из суммы, подлежащей уплате за Товар.</w:t>
      </w:r>
    </w:p>
    <w:p w:rsidR="000438BF" w:rsidRPr="00702A96" w:rsidRDefault="000438BF" w:rsidP="000438BF">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8.7. Общая сумма начисленной неустойки (штрафов, пени) за неисполнение или ненадлежащее исполнение Поставщиком или Покупателем обязательств, предусмотренных Договором, не может превышать цену Договора.</w:t>
      </w:r>
    </w:p>
    <w:p w:rsidR="000438BF" w:rsidRPr="00702A96" w:rsidRDefault="000438BF" w:rsidP="000438BF">
      <w:pPr>
        <w:spacing w:after="0" w:line="240" w:lineRule="auto"/>
        <w:ind w:firstLine="709"/>
        <w:jc w:val="center"/>
        <w:rPr>
          <w:rFonts w:ascii="Times New Roman" w:hAnsi="Times New Roman" w:cs="Times New Roman"/>
          <w:b/>
          <w:color w:val="000000" w:themeColor="text1"/>
          <w:sz w:val="24"/>
          <w:szCs w:val="24"/>
        </w:rPr>
      </w:pPr>
    </w:p>
    <w:p w:rsidR="000438BF" w:rsidRPr="00702A96" w:rsidRDefault="000438BF" w:rsidP="000438BF">
      <w:pPr>
        <w:spacing w:after="0" w:line="240" w:lineRule="auto"/>
        <w:ind w:firstLine="709"/>
        <w:jc w:val="center"/>
        <w:rPr>
          <w:rFonts w:ascii="Times New Roman" w:hAnsi="Times New Roman" w:cs="Times New Roman"/>
          <w:b/>
          <w:color w:val="000000" w:themeColor="text1"/>
          <w:sz w:val="24"/>
          <w:szCs w:val="24"/>
        </w:rPr>
      </w:pPr>
      <w:r w:rsidRPr="00702A96">
        <w:rPr>
          <w:rFonts w:ascii="Times New Roman" w:hAnsi="Times New Roman" w:cs="Times New Roman"/>
          <w:b/>
          <w:color w:val="000000" w:themeColor="text1"/>
          <w:sz w:val="24"/>
          <w:szCs w:val="24"/>
        </w:rPr>
        <w:t>9. Обеспечение исполнения Договора</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 xml:space="preserve">9.1. Принять к сведению, что Поставщик внес обеспечение исполнения Договора на сумму </w:t>
      </w:r>
      <w:r w:rsidR="000610EC" w:rsidRPr="00702A96">
        <w:rPr>
          <w:rFonts w:ascii="Times New Roman" w:hAnsi="Times New Roman" w:cs="Times New Roman"/>
          <w:color w:val="000000" w:themeColor="text1"/>
          <w:sz w:val="24"/>
          <w:szCs w:val="24"/>
        </w:rPr>
        <w:t xml:space="preserve">48 000 (сорок восемь тысяч) </w:t>
      </w:r>
      <w:r w:rsidRPr="00702A96">
        <w:rPr>
          <w:rFonts w:ascii="Times New Roman" w:hAnsi="Times New Roman" w:cs="Times New Roman"/>
          <w:color w:val="000000" w:themeColor="text1"/>
          <w:sz w:val="24"/>
          <w:szCs w:val="24"/>
        </w:rPr>
        <w:t xml:space="preserve">рублей </w:t>
      </w:r>
      <w:r w:rsidR="000610EC" w:rsidRPr="00702A96">
        <w:rPr>
          <w:rFonts w:ascii="Times New Roman" w:hAnsi="Times New Roman" w:cs="Times New Roman"/>
          <w:color w:val="000000" w:themeColor="text1"/>
          <w:sz w:val="24"/>
          <w:szCs w:val="24"/>
        </w:rPr>
        <w:t xml:space="preserve">00 </w:t>
      </w:r>
      <w:r w:rsidRPr="00702A96">
        <w:rPr>
          <w:rFonts w:ascii="Times New Roman" w:hAnsi="Times New Roman" w:cs="Times New Roman"/>
          <w:color w:val="000000" w:themeColor="text1"/>
          <w:sz w:val="24"/>
          <w:szCs w:val="24"/>
        </w:rPr>
        <w:t>копеек, что составляет 30 % от начальной (максимальной) цены Договора, в форме _________________________ (УКАЗЫВАЕТСЯ ФОРМА, В КОТОРОЙ ПРЕДОСТАВЛЯЕТСЯ ОБЕСПЕЧЕНИЕ ИСПОЛНЕНИЯ ОБЯЗАТЕЛЬСТВ).</w:t>
      </w:r>
    </w:p>
    <w:p w:rsidR="00FF1198" w:rsidRPr="00702A96" w:rsidRDefault="00FF1198" w:rsidP="00FF1198">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 xml:space="preserve">Срок действия данного обеспечения </w:t>
      </w:r>
      <w:r w:rsidRPr="00702A96">
        <w:rPr>
          <w:rFonts w:ascii="Times New Roman" w:hAnsi="Times New Roman" w:cs="Times New Roman"/>
          <w:color w:val="000000"/>
          <w:sz w:val="24"/>
          <w:szCs w:val="24"/>
        </w:rPr>
        <w:t xml:space="preserve">должен превышать срок действия </w:t>
      </w:r>
      <w:r w:rsidR="00942B84" w:rsidRPr="00702A96">
        <w:rPr>
          <w:rFonts w:ascii="Times New Roman" w:hAnsi="Times New Roman" w:cs="Times New Roman"/>
          <w:color w:val="000000"/>
          <w:sz w:val="24"/>
          <w:szCs w:val="24"/>
        </w:rPr>
        <w:t>Д</w:t>
      </w:r>
      <w:r w:rsidRPr="00702A96">
        <w:rPr>
          <w:rFonts w:ascii="Times New Roman" w:hAnsi="Times New Roman" w:cs="Times New Roman"/>
          <w:color w:val="000000"/>
          <w:sz w:val="24"/>
          <w:szCs w:val="24"/>
        </w:rPr>
        <w:t>оговора не менее чем на один месяц</w:t>
      </w:r>
      <w:r w:rsidRPr="00702A96">
        <w:rPr>
          <w:rFonts w:ascii="Times New Roman" w:hAnsi="Times New Roman" w:cs="Times New Roman"/>
          <w:color w:val="000000" w:themeColor="text1"/>
          <w:sz w:val="24"/>
          <w:szCs w:val="24"/>
        </w:rPr>
        <w:t>.</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Способ обеспечения исполнения Договора определяется участником закупки, с которым заключается Договор, самостоятельно.</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 xml:space="preserve">9.2. </w:t>
      </w:r>
      <w:proofErr w:type="gramStart"/>
      <w:r w:rsidRPr="00702A96">
        <w:rPr>
          <w:rFonts w:ascii="Times New Roman" w:hAnsi="Times New Roman" w:cs="Times New Roman"/>
          <w:color w:val="000000" w:themeColor="text1"/>
          <w:sz w:val="24"/>
          <w:szCs w:val="24"/>
        </w:rPr>
        <w:t>(ВАРИАНТ 1 – При предоставлении Поставщиком обеспечения исполнения Договора в форме банковской гарантии.</w:t>
      </w:r>
      <w:proofErr w:type="gramEnd"/>
      <w:r w:rsidRPr="00702A96">
        <w:rPr>
          <w:rFonts w:ascii="Times New Roman" w:hAnsi="Times New Roman" w:cs="Times New Roman"/>
          <w:color w:val="000000" w:themeColor="text1"/>
          <w:sz w:val="24"/>
          <w:szCs w:val="24"/>
        </w:rPr>
        <w:t xml:space="preserve"> </w:t>
      </w:r>
      <w:proofErr w:type="gramStart"/>
      <w:r w:rsidRPr="00702A96">
        <w:rPr>
          <w:rFonts w:ascii="Times New Roman" w:hAnsi="Times New Roman" w:cs="Times New Roman"/>
          <w:color w:val="000000" w:themeColor="text1"/>
          <w:sz w:val="24"/>
          <w:szCs w:val="24"/>
        </w:rPr>
        <w:t>Банковская гарантия должна соответствовать действующему законодательству Российской Федерации, в том числе ст. 368 – 379 Гражданского Кодекса Российской Федерации).</w:t>
      </w:r>
      <w:proofErr w:type="gramEnd"/>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Исполнение Договора обеспечивается предоставлением безотзывной банковской гарантии от «____» ____________ 20___ г.  № _________________</w:t>
      </w:r>
      <w:proofErr w:type="gramStart"/>
      <w:r w:rsidRPr="00702A96">
        <w:rPr>
          <w:rFonts w:ascii="Times New Roman" w:hAnsi="Times New Roman" w:cs="Times New Roman"/>
          <w:color w:val="000000" w:themeColor="text1"/>
          <w:sz w:val="24"/>
          <w:szCs w:val="24"/>
        </w:rPr>
        <w:t xml:space="preserve"> ,</w:t>
      </w:r>
      <w:proofErr w:type="gramEnd"/>
      <w:r w:rsidRPr="00702A96">
        <w:rPr>
          <w:rFonts w:ascii="Times New Roman" w:hAnsi="Times New Roman" w:cs="Times New Roman"/>
          <w:color w:val="000000" w:themeColor="text1"/>
          <w:sz w:val="24"/>
          <w:szCs w:val="24"/>
        </w:rPr>
        <w:t xml:space="preserve">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(ВАРИАНТ 2 - При предоставлении Поставщиком обеспечения исполнения Договора путем внесения денежных средств на счет Покупателя.)</w:t>
      </w:r>
    </w:p>
    <w:p w:rsidR="000438BF" w:rsidRPr="00702A96" w:rsidRDefault="000438BF" w:rsidP="000438BF">
      <w:pPr>
        <w:spacing w:after="0" w:line="240" w:lineRule="auto"/>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Денежные средства, внесенные в обеспечение исполнения обязательств по Договору, включая обязательства по уплате Поставщиком предусмотренных Договором неустоек (штрафов, пеней), перечислены Поставщиком в размере, установленном в п. 9.1 Договора, на следующие реквизиты Покупателя</w:t>
      </w:r>
      <w:r w:rsidRPr="00702A96">
        <w:rPr>
          <w:rFonts w:ascii="Times New Roman" w:hAnsi="Times New Roman" w:cs="Times New Roman"/>
          <w:i/>
          <w:color w:val="000000" w:themeColor="text1"/>
          <w:sz w:val="24"/>
          <w:szCs w:val="24"/>
        </w:rPr>
        <w:t xml:space="preserve">: </w:t>
      </w:r>
    </w:p>
    <w:p w:rsidR="000438BF" w:rsidRPr="00702A96" w:rsidRDefault="000438BF" w:rsidP="000438BF">
      <w:pPr>
        <w:spacing w:after="0" w:line="240" w:lineRule="auto"/>
        <w:jc w:val="both"/>
        <w:rPr>
          <w:rFonts w:ascii="Times New Roman" w:hAnsi="Times New Roman" w:cs="Times New Roman"/>
          <w:i/>
          <w:color w:val="000000" w:themeColor="text1"/>
          <w:sz w:val="24"/>
          <w:szCs w:val="24"/>
        </w:rPr>
      </w:pPr>
      <w:r w:rsidRPr="00702A96">
        <w:rPr>
          <w:rFonts w:ascii="Times New Roman" w:hAnsi="Times New Roman" w:cs="Times New Roman"/>
          <w:i/>
          <w:color w:val="000000" w:themeColor="text1"/>
          <w:sz w:val="24"/>
          <w:szCs w:val="24"/>
        </w:rPr>
        <w:t>Получатель платежа: ФГУП «ППП»</w:t>
      </w:r>
    </w:p>
    <w:p w:rsidR="000438BF" w:rsidRPr="00702A96" w:rsidRDefault="000438BF" w:rsidP="000438BF">
      <w:pPr>
        <w:spacing w:after="0" w:line="240" w:lineRule="auto"/>
        <w:rPr>
          <w:rFonts w:ascii="Times New Roman" w:hAnsi="Times New Roman" w:cs="Times New Roman"/>
          <w:i/>
          <w:color w:val="000000" w:themeColor="text1"/>
          <w:sz w:val="24"/>
          <w:szCs w:val="24"/>
        </w:rPr>
      </w:pPr>
      <w:r w:rsidRPr="00702A96">
        <w:rPr>
          <w:rFonts w:ascii="Times New Roman" w:hAnsi="Times New Roman" w:cs="Times New Roman"/>
          <w:i/>
          <w:color w:val="000000" w:themeColor="text1"/>
          <w:sz w:val="24"/>
          <w:szCs w:val="24"/>
        </w:rPr>
        <w:t>ИНН 7710142570, КПП 771001001</w:t>
      </w:r>
    </w:p>
    <w:p w:rsidR="000438BF" w:rsidRPr="00702A96" w:rsidRDefault="000438BF" w:rsidP="000438BF">
      <w:pPr>
        <w:spacing w:after="0" w:line="240" w:lineRule="auto"/>
        <w:rPr>
          <w:rFonts w:ascii="Times New Roman" w:hAnsi="Times New Roman" w:cs="Times New Roman"/>
          <w:i/>
          <w:color w:val="000000" w:themeColor="text1"/>
          <w:sz w:val="24"/>
          <w:szCs w:val="24"/>
        </w:rPr>
      </w:pPr>
      <w:r w:rsidRPr="00702A96">
        <w:rPr>
          <w:rFonts w:ascii="Times New Roman" w:hAnsi="Times New Roman" w:cs="Times New Roman"/>
          <w:i/>
          <w:color w:val="000000" w:themeColor="text1"/>
          <w:sz w:val="24"/>
          <w:szCs w:val="24"/>
        </w:rPr>
        <w:t xml:space="preserve">ПАО СБЕРБАНК, Г. МОСКВА: БИК 044525225, </w:t>
      </w:r>
    </w:p>
    <w:p w:rsidR="000438BF" w:rsidRPr="00702A96" w:rsidRDefault="000438BF" w:rsidP="000438BF">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702A96">
        <w:rPr>
          <w:rFonts w:ascii="Times New Roman" w:hAnsi="Times New Roman" w:cs="Times New Roman"/>
          <w:i/>
          <w:color w:val="000000" w:themeColor="text1"/>
          <w:sz w:val="24"/>
          <w:szCs w:val="24"/>
        </w:rPr>
        <w:t xml:space="preserve">к/с 30101810400000000225, </w:t>
      </w:r>
      <w:proofErr w:type="gramStart"/>
      <w:r w:rsidRPr="00702A96">
        <w:rPr>
          <w:rFonts w:ascii="Times New Roman" w:hAnsi="Times New Roman" w:cs="Times New Roman"/>
          <w:i/>
          <w:color w:val="000000" w:themeColor="text1"/>
          <w:sz w:val="24"/>
          <w:szCs w:val="24"/>
        </w:rPr>
        <w:t>р</w:t>
      </w:r>
      <w:proofErr w:type="gramEnd"/>
      <w:r w:rsidRPr="00702A96">
        <w:rPr>
          <w:rFonts w:ascii="Times New Roman" w:hAnsi="Times New Roman" w:cs="Times New Roman"/>
          <w:i/>
          <w:color w:val="000000" w:themeColor="text1"/>
          <w:sz w:val="24"/>
          <w:szCs w:val="24"/>
        </w:rPr>
        <w:t>/с 40502810838040100038.</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 xml:space="preserve">Факт внесения Поставщиком денежных средств </w:t>
      </w:r>
      <w:proofErr w:type="gramStart"/>
      <w:r w:rsidRPr="00702A96">
        <w:rPr>
          <w:rFonts w:ascii="Times New Roman" w:hAnsi="Times New Roman" w:cs="Times New Roman"/>
          <w:color w:val="000000" w:themeColor="text1"/>
          <w:sz w:val="24"/>
          <w:szCs w:val="24"/>
        </w:rPr>
        <w:t>в обеспечение исполнения обязательств по Договору подтверждено платежным поручением от ____________ № ________________с отметкой банка о проведении</w:t>
      </w:r>
      <w:proofErr w:type="gramEnd"/>
      <w:r w:rsidRPr="00702A96">
        <w:rPr>
          <w:rFonts w:ascii="Times New Roman" w:hAnsi="Times New Roman" w:cs="Times New Roman"/>
          <w:color w:val="000000" w:themeColor="text1"/>
          <w:sz w:val="24"/>
          <w:szCs w:val="24"/>
        </w:rPr>
        <w:t xml:space="preserve"> платежа и списании средств со счета Поставщика и поступлением денежных средств на счет Покупателя.</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 xml:space="preserve">Внесенные Поставщиком в обеспечение исполнения обязательств Поставщика по Договору, включая обязательства по уплате в пользу Покупателя всех предусмотренных </w:t>
      </w:r>
      <w:r w:rsidRPr="00702A96">
        <w:rPr>
          <w:rFonts w:ascii="Times New Roman" w:hAnsi="Times New Roman" w:cs="Times New Roman"/>
          <w:color w:val="000000" w:themeColor="text1"/>
          <w:sz w:val="24"/>
          <w:szCs w:val="24"/>
        </w:rPr>
        <w:lastRenderedPageBreak/>
        <w:t xml:space="preserve">Договором неустоек (штрафов, пеней), по возмещению всех причиненных в связи с исполнением либо неисполнением, либо ненадлежащим исполнением обязательств Поставщика по Договору убытков, и иные обязательства Поставщика, денежные средства обеспечивают исполнение Поставщиком всех обязательств Поставщика по Договору, а также обязательств, связанных </w:t>
      </w:r>
      <w:proofErr w:type="gramStart"/>
      <w:r w:rsidRPr="00702A96">
        <w:rPr>
          <w:rFonts w:ascii="Times New Roman" w:hAnsi="Times New Roman" w:cs="Times New Roman"/>
          <w:color w:val="000000" w:themeColor="text1"/>
          <w:sz w:val="24"/>
          <w:szCs w:val="24"/>
        </w:rPr>
        <w:t>с</w:t>
      </w:r>
      <w:proofErr w:type="gramEnd"/>
      <w:r w:rsidRPr="00702A96">
        <w:rPr>
          <w:rFonts w:ascii="Times New Roman" w:hAnsi="Times New Roman" w:cs="Times New Roman"/>
          <w:color w:val="000000" w:themeColor="text1"/>
          <w:sz w:val="24"/>
          <w:szCs w:val="24"/>
        </w:rPr>
        <w:t xml:space="preserve"> </w:t>
      </w:r>
      <w:proofErr w:type="gramStart"/>
      <w:r w:rsidRPr="00702A96">
        <w:rPr>
          <w:rFonts w:ascii="Times New Roman" w:hAnsi="Times New Roman" w:cs="Times New Roman"/>
          <w:color w:val="000000" w:themeColor="text1"/>
          <w:sz w:val="24"/>
          <w:szCs w:val="24"/>
        </w:rPr>
        <w:t>его</w:t>
      </w:r>
      <w:proofErr w:type="gramEnd"/>
      <w:r w:rsidRPr="00702A96">
        <w:rPr>
          <w:rFonts w:ascii="Times New Roman" w:hAnsi="Times New Roman" w:cs="Times New Roman"/>
          <w:color w:val="000000" w:themeColor="text1"/>
          <w:sz w:val="24"/>
          <w:szCs w:val="24"/>
        </w:rPr>
        <w:t xml:space="preserve"> ненадлежащим исполнением Поставщиком, включая обязательства по возмещению Покупателю убытков, а также обязательств Поставщика по уплате Покупателю неустоек (штрафов, пеней), начисленных Покупателем в связи с неисполнением Поставщиком предусмотренных Договором обязательств.</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proofErr w:type="gramStart"/>
      <w:r w:rsidRPr="00702A96">
        <w:rPr>
          <w:rFonts w:ascii="Times New Roman" w:hAnsi="Times New Roman" w:cs="Times New Roman"/>
          <w:color w:val="000000" w:themeColor="text1"/>
          <w:sz w:val="24"/>
          <w:szCs w:val="24"/>
        </w:rPr>
        <w:t>В случае неисполнения или ненадлежащего исполнения Поставщиком, обеспеченных внесением денежных средств, обязательств, Покупатель имеет право удержать из внесенных Поставщиком денежных средств сумму, равную сумме денежных средств, которую Поставщик обязан уплатить Покупателю в качестве неустойки (штрафов, пеней) или в качестве возмещения убытков, либо иной сумме денежных средств, подлежащей уплате Поставщиком Покупателю по Договору.</w:t>
      </w:r>
      <w:proofErr w:type="gramEnd"/>
      <w:r w:rsidRPr="00702A96">
        <w:rPr>
          <w:rFonts w:ascii="Times New Roman" w:hAnsi="Times New Roman" w:cs="Times New Roman"/>
          <w:color w:val="000000" w:themeColor="text1"/>
          <w:sz w:val="24"/>
          <w:szCs w:val="24"/>
        </w:rPr>
        <w:t xml:space="preserve"> Удержанные Покупателем денежные средства переходят в собственность Покупателя.</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proofErr w:type="gramStart"/>
      <w:r w:rsidRPr="00702A96">
        <w:rPr>
          <w:rFonts w:ascii="Times New Roman" w:hAnsi="Times New Roman" w:cs="Times New Roman"/>
          <w:color w:val="000000" w:themeColor="text1"/>
          <w:sz w:val="24"/>
          <w:szCs w:val="24"/>
        </w:rPr>
        <w:t>Денежные средства возвращаются Поставщику Покупателем в течение 30 (тридцати) банковских дней со дня получения Покупателем соответствующего письменного требования Поставщика по истечении срока действия данного обеспечения при условии надлежащего исполнения Поставщиком всех его обязательств по Договору,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по</w:t>
      </w:r>
      <w:proofErr w:type="gramEnd"/>
      <w:r w:rsidRPr="00702A96">
        <w:rPr>
          <w:rFonts w:ascii="Times New Roman" w:hAnsi="Times New Roman" w:cs="Times New Roman"/>
          <w:color w:val="000000" w:themeColor="text1"/>
          <w:sz w:val="24"/>
          <w:szCs w:val="24"/>
        </w:rPr>
        <w:t xml:space="preserve"> Договору. Денежные средства возвращаются на банковский счет, указанный Поставщиком в этом письменном требовании.</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 xml:space="preserve">9.3. </w:t>
      </w:r>
      <w:proofErr w:type="gramStart"/>
      <w:r w:rsidRPr="00702A96">
        <w:rPr>
          <w:rFonts w:ascii="Times New Roman" w:hAnsi="Times New Roman" w:cs="Times New Roman"/>
          <w:color w:val="000000" w:themeColor="text1"/>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обязательств по Договору перестало действовать, предоставить Покупателю иное (новое) надлежащее обеспечение Договора на тех же условиях и в том же</w:t>
      </w:r>
      <w:proofErr w:type="gramEnd"/>
      <w:r w:rsidRPr="00702A96">
        <w:rPr>
          <w:rFonts w:ascii="Times New Roman" w:hAnsi="Times New Roman" w:cs="Times New Roman"/>
          <w:color w:val="000000" w:themeColor="text1"/>
          <w:sz w:val="24"/>
          <w:szCs w:val="24"/>
        </w:rPr>
        <w:t xml:space="preserve"> </w:t>
      </w:r>
      <w:proofErr w:type="gramStart"/>
      <w:r w:rsidRPr="00702A96">
        <w:rPr>
          <w:rFonts w:ascii="Times New Roman" w:hAnsi="Times New Roman" w:cs="Times New Roman"/>
          <w:color w:val="000000" w:themeColor="text1"/>
          <w:sz w:val="24"/>
          <w:szCs w:val="24"/>
        </w:rPr>
        <w:t>размере</w:t>
      </w:r>
      <w:proofErr w:type="gramEnd"/>
      <w:r w:rsidRPr="00702A96">
        <w:rPr>
          <w:rFonts w:ascii="Times New Roman" w:hAnsi="Times New Roman" w:cs="Times New Roman"/>
          <w:color w:val="000000" w:themeColor="text1"/>
          <w:sz w:val="24"/>
          <w:szCs w:val="24"/>
        </w:rPr>
        <w:t>, которые указаны в настоящей статье Договора.</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Действие указанного пункта не распространяется на случаи, когда Поставщиком предоставлена недостоверная банковская гарантия.</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9.4. Обеспечение исполнения Договора распространяется на случаи неисполнения или ненадлежащего исполнения Поставщиком обязательств по Договору, неуплаты Поставщиком неустоек (штрафов, пеней), предусмотренных Договором, а также убытков, понесенных Покупателем в связи с неисполнением или ненадлежащим исполнением Поставщиком своих обязательств по Договору.</w:t>
      </w:r>
    </w:p>
    <w:p w:rsidR="000438BF" w:rsidRPr="00702A96" w:rsidRDefault="000438BF" w:rsidP="000438BF">
      <w:pPr>
        <w:spacing w:after="0" w:line="240" w:lineRule="auto"/>
        <w:ind w:firstLine="851"/>
        <w:jc w:val="both"/>
        <w:rPr>
          <w:rFonts w:ascii="Times New Roman" w:hAnsi="Times New Roman" w:cs="Times New Roman"/>
          <w:color w:val="000000" w:themeColor="text1"/>
          <w:sz w:val="24"/>
          <w:szCs w:val="24"/>
        </w:rPr>
      </w:pPr>
      <w:r w:rsidRPr="00702A96">
        <w:rPr>
          <w:rFonts w:ascii="Times New Roman" w:hAnsi="Times New Roman" w:cs="Times New Roman"/>
          <w:color w:val="000000" w:themeColor="text1"/>
          <w:sz w:val="24"/>
          <w:szCs w:val="24"/>
        </w:rPr>
        <w:t>9.5. В ходе исполнения Договора Поставщик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438BF" w:rsidRPr="00702A96" w:rsidRDefault="000438BF" w:rsidP="000438BF">
      <w:pPr>
        <w:spacing w:after="0" w:line="240" w:lineRule="auto"/>
        <w:rPr>
          <w:rFonts w:ascii="Times New Roman" w:hAnsi="Times New Roman" w:cs="Times New Roman"/>
          <w:b/>
          <w:bCs/>
          <w:sz w:val="24"/>
          <w:szCs w:val="24"/>
        </w:rPr>
      </w:pPr>
    </w:p>
    <w:p w:rsidR="000438BF" w:rsidRPr="00702A96" w:rsidRDefault="000438BF" w:rsidP="000438BF">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10. Порядок разрешения споров</w:t>
      </w:r>
    </w:p>
    <w:p w:rsidR="000438BF" w:rsidRPr="00702A96" w:rsidRDefault="000438BF" w:rsidP="00043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hAnsi="Times New Roman" w:cs="Times New Roman"/>
          <w:sz w:val="24"/>
          <w:szCs w:val="24"/>
          <w:lang w:eastAsia="zh-CN"/>
        </w:rPr>
        <w:t xml:space="preserve">10.1. </w:t>
      </w:r>
      <w:r w:rsidRPr="00702A96">
        <w:rPr>
          <w:rFonts w:ascii="Times New Roman" w:eastAsia="Times New Roman" w:hAnsi="Times New Roman" w:cs="Times New Roman"/>
          <w:sz w:val="24"/>
          <w:szCs w:val="24"/>
          <w:lang w:eastAsia="ru-RU"/>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0438BF" w:rsidRPr="00702A96" w:rsidRDefault="000438BF" w:rsidP="00043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 xml:space="preserve">10.2. При </w:t>
      </w:r>
      <w:proofErr w:type="gramStart"/>
      <w:r w:rsidRPr="00702A96">
        <w:rPr>
          <w:rFonts w:ascii="Times New Roman" w:eastAsia="Times New Roman" w:hAnsi="Times New Roman" w:cs="Times New Roman"/>
          <w:sz w:val="24"/>
          <w:szCs w:val="24"/>
          <w:lang w:eastAsia="ru-RU"/>
        </w:rPr>
        <w:t>не поступлении</w:t>
      </w:r>
      <w:proofErr w:type="gramEnd"/>
      <w:r w:rsidRPr="00702A96">
        <w:rPr>
          <w:rFonts w:ascii="Times New Roman" w:eastAsia="Times New Roman" w:hAnsi="Times New Roman" w:cs="Times New Roman"/>
          <w:sz w:val="24"/>
          <w:szCs w:val="24"/>
          <w:lang w:eastAsia="ru-RU"/>
        </w:rPr>
        <w:t xml:space="preserve"> ответа на претензию в срок, установленный пунктом 10.1 Договора, или отказе в удовлетворении претензии спор передается на рассмотрение Арбитражного суда г. Москвы. </w:t>
      </w:r>
    </w:p>
    <w:p w:rsidR="000438BF" w:rsidRPr="00702A96" w:rsidRDefault="000438BF" w:rsidP="000438BF">
      <w:pPr>
        <w:spacing w:after="0" w:line="240" w:lineRule="auto"/>
        <w:ind w:firstLine="426"/>
        <w:jc w:val="both"/>
        <w:rPr>
          <w:rFonts w:ascii="Times New Roman" w:hAnsi="Times New Roman" w:cs="Times New Roman"/>
          <w:sz w:val="24"/>
          <w:szCs w:val="24"/>
          <w:lang w:eastAsia="zh-CN"/>
        </w:rPr>
      </w:pPr>
    </w:p>
    <w:p w:rsidR="000438BF" w:rsidRPr="00702A96" w:rsidRDefault="000438BF" w:rsidP="000438BF">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11. Обстоятельства непреодолимой силы (форс-мажор)</w:t>
      </w:r>
    </w:p>
    <w:p w:rsidR="000438BF" w:rsidRPr="00702A96" w:rsidRDefault="000438BF" w:rsidP="00043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lastRenderedPageBreak/>
        <w:t xml:space="preserve">11.1.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02A96">
        <w:rPr>
          <w:rFonts w:ascii="Times New Roman" w:eastAsia="Times New Roman" w:hAnsi="Times New Roman" w:cs="Times New Roman"/>
          <w:iCs/>
          <w:sz w:val="24"/>
          <w:szCs w:val="24"/>
          <w:lang w:eastAsia="ru-RU"/>
        </w:rPr>
        <w:t>запретные действия</w:t>
      </w:r>
      <w:r w:rsidRPr="00702A96">
        <w:rPr>
          <w:rFonts w:ascii="Times New Roman" w:eastAsia="Times New Roman" w:hAnsi="Times New Roman" w:cs="Times New Roman"/>
          <w:i/>
          <w:iCs/>
          <w:sz w:val="24"/>
          <w:szCs w:val="24"/>
          <w:lang w:eastAsia="ru-RU"/>
        </w:rPr>
        <w:t xml:space="preserve"> </w:t>
      </w:r>
      <w:r w:rsidRPr="00702A96">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702A96">
        <w:rPr>
          <w:rFonts w:ascii="Times New Roman" w:eastAsia="Times New Roman" w:hAnsi="Times New Roman" w:cs="Times New Roman"/>
          <w:sz w:val="24"/>
          <w:szCs w:val="24"/>
          <w:lang w:eastAsia="ru-RU"/>
        </w:rPr>
        <w:t>.</w:t>
      </w:r>
    </w:p>
    <w:p w:rsidR="000438BF" w:rsidRPr="00702A96" w:rsidRDefault="000438BF" w:rsidP="00043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11.2. В случае наступления этих обстоятель</w:t>
      </w:r>
      <w:proofErr w:type="gramStart"/>
      <w:r w:rsidRPr="00702A96">
        <w:rPr>
          <w:rFonts w:ascii="Times New Roman" w:eastAsia="Times New Roman" w:hAnsi="Times New Roman" w:cs="Times New Roman"/>
          <w:sz w:val="24"/>
          <w:szCs w:val="24"/>
          <w:lang w:eastAsia="ru-RU"/>
        </w:rPr>
        <w:t>ств Ст</w:t>
      </w:r>
      <w:proofErr w:type="gramEnd"/>
      <w:r w:rsidRPr="00702A96">
        <w:rPr>
          <w:rFonts w:ascii="Times New Roman" w:eastAsia="Times New Roman" w:hAnsi="Times New Roman" w:cs="Times New Roman"/>
          <w:sz w:val="24"/>
          <w:szCs w:val="24"/>
          <w:lang w:eastAsia="ru-RU"/>
        </w:rPr>
        <w:t>орона обязана в течение 10-ти рабочих дней уведомить об этом другую Сторону.</w:t>
      </w:r>
    </w:p>
    <w:p w:rsidR="000438BF" w:rsidRPr="00702A96" w:rsidRDefault="000438BF" w:rsidP="00043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 xml:space="preserve">11.3. </w:t>
      </w:r>
      <w:proofErr w:type="gramStart"/>
      <w:r w:rsidRPr="00702A96">
        <w:rPr>
          <w:rFonts w:ascii="Times New Roman" w:eastAsia="Times New Roman" w:hAnsi="Times New Roman" w:cs="Times New Roman"/>
          <w:sz w:val="24"/>
          <w:szCs w:val="24"/>
          <w:lang w:eastAsia="ru-RU"/>
        </w:rPr>
        <w:t xml:space="preserve">Документ, выданный </w:t>
      </w:r>
      <w:r w:rsidRPr="00702A96">
        <w:rPr>
          <w:rFonts w:ascii="Times New Roman" w:eastAsia="Times New Roman" w:hAnsi="Times New Roman" w:cs="Times New Roman"/>
          <w:iCs/>
          <w:sz w:val="24"/>
          <w:szCs w:val="24"/>
          <w:lang w:eastAsia="ru-RU"/>
        </w:rPr>
        <w:t>уполномоченным государственным органом является</w:t>
      </w:r>
      <w:proofErr w:type="gramEnd"/>
      <w:r w:rsidRPr="00702A96">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0438BF" w:rsidRPr="00702A96" w:rsidRDefault="000438BF" w:rsidP="000438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11.4.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0438BF" w:rsidRPr="00702A96" w:rsidRDefault="000438BF" w:rsidP="000438BF">
      <w:pPr>
        <w:spacing w:after="0" w:line="240" w:lineRule="auto"/>
        <w:jc w:val="both"/>
        <w:rPr>
          <w:rFonts w:ascii="Times New Roman" w:eastAsia="Times New Roman" w:hAnsi="Times New Roman" w:cs="Times New Roman"/>
          <w:b/>
          <w:sz w:val="24"/>
          <w:szCs w:val="24"/>
          <w:lang w:eastAsia="ru-RU"/>
        </w:rPr>
      </w:pPr>
    </w:p>
    <w:p w:rsidR="000438BF" w:rsidRPr="00702A96" w:rsidRDefault="000438BF" w:rsidP="000438BF">
      <w:pPr>
        <w:pStyle w:val="ConsPlusNormal"/>
        <w:jc w:val="center"/>
        <w:rPr>
          <w:rFonts w:ascii="Times New Roman" w:hAnsi="Times New Roman" w:cs="Times New Roman"/>
          <w:b/>
        </w:rPr>
      </w:pPr>
      <w:r w:rsidRPr="00702A96">
        <w:rPr>
          <w:rFonts w:ascii="Times New Roman" w:hAnsi="Times New Roman" w:cs="Times New Roman"/>
          <w:b/>
        </w:rPr>
        <w:t>12. Срок действия/Досрочное расторжение и изменение Договора</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 xml:space="preserve">12.1. Договор считается заключенным с момента его подписания Сторонами и действует до </w:t>
      </w:r>
      <w:r w:rsidR="00895E1E" w:rsidRPr="00702A96">
        <w:rPr>
          <w:rFonts w:ascii="Times New Roman" w:eastAsia="Times New Roman" w:hAnsi="Times New Roman" w:cs="Times New Roman"/>
          <w:sz w:val="24"/>
          <w:szCs w:val="24"/>
          <w:lang w:eastAsia="ru-RU"/>
        </w:rPr>
        <w:t>28</w:t>
      </w:r>
      <w:r w:rsidR="0064560C" w:rsidRPr="00702A96">
        <w:rPr>
          <w:rFonts w:ascii="Times New Roman" w:eastAsia="Times New Roman" w:hAnsi="Times New Roman" w:cs="Times New Roman"/>
          <w:sz w:val="24"/>
          <w:szCs w:val="24"/>
          <w:lang w:eastAsia="ru-RU"/>
        </w:rPr>
        <w:t xml:space="preserve"> </w:t>
      </w:r>
      <w:r w:rsidR="00895E1E" w:rsidRPr="00702A96">
        <w:rPr>
          <w:rFonts w:ascii="Times New Roman" w:eastAsia="Times New Roman" w:hAnsi="Times New Roman" w:cs="Times New Roman"/>
          <w:sz w:val="24"/>
          <w:szCs w:val="24"/>
          <w:lang w:eastAsia="ru-RU"/>
        </w:rPr>
        <w:t>февраля</w:t>
      </w:r>
      <w:r w:rsidR="0064560C" w:rsidRPr="00702A96">
        <w:rPr>
          <w:rFonts w:ascii="Times New Roman" w:eastAsia="Times New Roman" w:hAnsi="Times New Roman" w:cs="Times New Roman"/>
          <w:sz w:val="24"/>
          <w:szCs w:val="24"/>
          <w:lang w:eastAsia="ru-RU"/>
        </w:rPr>
        <w:t xml:space="preserve"> </w:t>
      </w:r>
      <w:r w:rsidRPr="00702A96">
        <w:rPr>
          <w:rFonts w:ascii="Times New Roman" w:eastAsia="Times New Roman" w:hAnsi="Times New Roman" w:cs="Times New Roman"/>
          <w:sz w:val="24"/>
          <w:szCs w:val="24"/>
          <w:lang w:eastAsia="ru-RU"/>
        </w:rPr>
        <w:t>202</w:t>
      </w:r>
      <w:r w:rsidR="00895E1E" w:rsidRPr="00702A96">
        <w:rPr>
          <w:rFonts w:ascii="Times New Roman" w:eastAsia="Times New Roman" w:hAnsi="Times New Roman" w:cs="Times New Roman"/>
          <w:sz w:val="24"/>
          <w:szCs w:val="24"/>
          <w:lang w:eastAsia="ru-RU"/>
        </w:rPr>
        <w:t>1</w:t>
      </w:r>
      <w:r w:rsidRPr="00702A96">
        <w:rPr>
          <w:rFonts w:ascii="Times New Roman" w:eastAsia="Times New Roman" w:hAnsi="Times New Roman" w:cs="Times New Roman"/>
          <w:sz w:val="24"/>
          <w:szCs w:val="24"/>
          <w:lang w:eastAsia="ru-RU"/>
        </w:rPr>
        <w:t xml:space="preserve"> г., а в части оплаты до полного исполнения Сторонами принятых по Договору обязательств.</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 xml:space="preserve">12.2.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 xml:space="preserve">12.3.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12.3.3. неоднократного нарушения Поставщиком сроков поставки Товара, предусмотренных Договором, на 5 (пять) и более календарных дней;</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12.3.4. однократного нарушения Поставщиком сроков поставки Товара, предусмотренных Договором, на 10 (десять) и более календарных дней;</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12.3.5. отказа Поставщика передать Покупателю Товар или принадлежности к нему;</w:t>
      </w:r>
    </w:p>
    <w:p w:rsidR="000438BF" w:rsidRPr="00702A96" w:rsidRDefault="000438BF" w:rsidP="00235716">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12.3.6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235716" w:rsidRPr="00702A96" w:rsidRDefault="00235716" w:rsidP="00235716">
      <w:pPr>
        <w:pStyle w:val="a9"/>
        <w:suppressAutoHyphens/>
        <w:autoSpaceDE w:val="0"/>
        <w:spacing w:after="0" w:line="240" w:lineRule="auto"/>
        <w:ind w:left="0" w:firstLine="709"/>
        <w:jc w:val="both"/>
        <w:rPr>
          <w:rFonts w:ascii="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12.3.7. </w:t>
      </w:r>
      <w:r w:rsidRPr="00702A96">
        <w:rPr>
          <w:rFonts w:ascii="Times New Roman" w:hAnsi="Times New Roman" w:cs="Times New Roman"/>
          <w:sz w:val="24"/>
          <w:szCs w:val="24"/>
        </w:rPr>
        <w:t>нарушения Поставщиком, которому предоставлен приоритет на основании пункта 2(1) постановления Правительства РФ от 16 сентября 2016 г. № 925, требований к поставке Товара, включенного в Реестр.</w:t>
      </w:r>
    </w:p>
    <w:p w:rsidR="000438BF" w:rsidRPr="00702A96" w:rsidRDefault="000438BF" w:rsidP="00235716">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12.5.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0438BF" w:rsidRPr="00702A96" w:rsidRDefault="000438BF" w:rsidP="000438BF">
      <w:pPr>
        <w:spacing w:after="0" w:line="240" w:lineRule="auto"/>
        <w:ind w:firstLine="709"/>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 xml:space="preserve">12.6.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w:t>
      </w:r>
      <w:r w:rsidRPr="00702A96">
        <w:rPr>
          <w:rFonts w:ascii="Times New Roman" w:eastAsia="Times New Roman" w:hAnsi="Times New Roman" w:cs="Times New Roman"/>
          <w:sz w:val="24"/>
          <w:szCs w:val="24"/>
          <w:lang w:eastAsia="ru-RU"/>
        </w:rPr>
        <w:lastRenderedPageBreak/>
        <w:t>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 xml:space="preserve"> </w:t>
      </w:r>
    </w:p>
    <w:p w:rsidR="000438BF" w:rsidRPr="00702A96" w:rsidRDefault="000438BF" w:rsidP="000438BF">
      <w:pPr>
        <w:spacing w:after="0" w:line="240" w:lineRule="auto"/>
        <w:ind w:firstLine="720"/>
        <w:jc w:val="center"/>
        <w:rPr>
          <w:rFonts w:ascii="Times New Roman" w:hAnsi="Times New Roman" w:cs="Times New Roman"/>
          <w:b/>
          <w:bCs/>
          <w:sz w:val="24"/>
          <w:szCs w:val="24"/>
        </w:rPr>
      </w:pPr>
      <w:r w:rsidRPr="00702A96">
        <w:rPr>
          <w:rFonts w:ascii="Times New Roman" w:hAnsi="Times New Roman" w:cs="Times New Roman"/>
          <w:b/>
          <w:bCs/>
          <w:sz w:val="24"/>
          <w:szCs w:val="24"/>
        </w:rPr>
        <w:t>13. Антикоррупционная оговорка</w:t>
      </w:r>
    </w:p>
    <w:p w:rsidR="000438BF" w:rsidRPr="00702A96" w:rsidRDefault="000438BF" w:rsidP="000438BF">
      <w:pPr>
        <w:spacing w:after="0" w:line="240" w:lineRule="auto"/>
        <w:ind w:firstLine="720"/>
        <w:jc w:val="both"/>
        <w:rPr>
          <w:rFonts w:ascii="Times New Roman" w:hAnsi="Times New Roman" w:cs="Times New Roman"/>
          <w:bCs/>
          <w:sz w:val="24"/>
          <w:szCs w:val="24"/>
        </w:rPr>
      </w:pPr>
      <w:r w:rsidRPr="00702A96">
        <w:rPr>
          <w:rFonts w:ascii="Times New Roman" w:hAnsi="Times New Roman" w:cs="Times New Roman"/>
          <w:bCs/>
          <w:sz w:val="24"/>
          <w:szCs w:val="24"/>
        </w:rPr>
        <w:t xml:space="preserve">13.1. </w:t>
      </w:r>
      <w:proofErr w:type="gramStart"/>
      <w:r w:rsidRPr="00702A96">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702A96">
        <w:rPr>
          <w:rFonts w:ascii="Times New Roman" w:hAnsi="Times New Roman" w:cs="Times New Roman"/>
          <w:bCs/>
          <w:sz w:val="24"/>
          <w:szCs w:val="24"/>
        </w:rPr>
        <w:t xml:space="preserve"> </w:t>
      </w:r>
      <w:proofErr w:type="gramStart"/>
      <w:r w:rsidRPr="00702A96">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438BF" w:rsidRPr="00702A96" w:rsidRDefault="000438BF" w:rsidP="000438BF">
      <w:pPr>
        <w:spacing w:after="0" w:line="240" w:lineRule="auto"/>
        <w:ind w:firstLine="720"/>
        <w:jc w:val="both"/>
        <w:rPr>
          <w:rFonts w:ascii="Times New Roman" w:hAnsi="Times New Roman" w:cs="Times New Roman"/>
          <w:bCs/>
          <w:sz w:val="24"/>
          <w:szCs w:val="24"/>
        </w:rPr>
      </w:pPr>
      <w:r w:rsidRPr="00702A96">
        <w:rPr>
          <w:rFonts w:ascii="Times New Roman" w:hAnsi="Times New Roman" w:cs="Times New Roman"/>
          <w:bCs/>
          <w:sz w:val="24"/>
          <w:szCs w:val="24"/>
        </w:rPr>
        <w:t xml:space="preserve">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702A96">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02A96">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702A96">
        <w:rPr>
          <w:rFonts w:ascii="Times New Roman" w:hAnsi="Times New Roman" w:cs="Times New Roman"/>
          <w:bCs/>
          <w:sz w:val="24"/>
          <w:szCs w:val="24"/>
        </w:rPr>
        <w:t>и</w:t>
      </w:r>
      <w:proofErr w:type="gramEnd"/>
      <w:r w:rsidRPr="00702A96">
        <w:rPr>
          <w:rFonts w:ascii="Times New Roman" w:hAnsi="Times New Roman" w:cs="Times New Roman"/>
          <w:bCs/>
          <w:sz w:val="24"/>
          <w:szCs w:val="24"/>
        </w:rPr>
        <w:t xml:space="preserve"> десяти рабочих дней с даты направления письменного уведомления.</w:t>
      </w:r>
    </w:p>
    <w:p w:rsidR="000438BF" w:rsidRPr="00702A96" w:rsidRDefault="000438BF" w:rsidP="000438BF">
      <w:pPr>
        <w:spacing w:after="0" w:line="240" w:lineRule="auto"/>
        <w:ind w:firstLine="720"/>
        <w:jc w:val="both"/>
        <w:rPr>
          <w:rFonts w:ascii="Times New Roman" w:hAnsi="Times New Roman" w:cs="Times New Roman"/>
          <w:bCs/>
          <w:sz w:val="24"/>
          <w:szCs w:val="24"/>
        </w:rPr>
      </w:pPr>
      <w:r w:rsidRPr="00702A96">
        <w:rPr>
          <w:rFonts w:ascii="Times New Roman" w:hAnsi="Times New Roman" w:cs="Times New Roman"/>
          <w:bCs/>
          <w:sz w:val="24"/>
          <w:szCs w:val="24"/>
        </w:rPr>
        <w:t xml:space="preserve">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02A96">
        <w:rPr>
          <w:rFonts w:ascii="Times New Roman" w:hAnsi="Times New Roman" w:cs="Times New Roman"/>
          <w:bCs/>
          <w:sz w:val="24"/>
          <w:szCs w:val="24"/>
        </w:rPr>
        <w:t>был</w:t>
      </w:r>
      <w:proofErr w:type="gramEnd"/>
      <w:r w:rsidRPr="00702A96">
        <w:rPr>
          <w:rFonts w:ascii="Times New Roman" w:hAnsi="Times New Roman" w:cs="Times New Roman"/>
          <w:bCs/>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0438BF" w:rsidRPr="00702A96" w:rsidRDefault="000438BF" w:rsidP="000438BF">
      <w:pPr>
        <w:pStyle w:val="ConsPlusNormal"/>
        <w:jc w:val="center"/>
        <w:rPr>
          <w:rFonts w:ascii="Times New Roman" w:hAnsi="Times New Roman" w:cs="Times New Roman"/>
          <w:b/>
        </w:rPr>
      </w:pPr>
    </w:p>
    <w:p w:rsidR="000438BF" w:rsidRPr="00702A96" w:rsidRDefault="000438BF" w:rsidP="000438BF">
      <w:pPr>
        <w:pStyle w:val="ConsPlusNormal"/>
        <w:jc w:val="center"/>
        <w:rPr>
          <w:rFonts w:ascii="Times New Roman" w:hAnsi="Times New Roman" w:cs="Times New Roman"/>
          <w:b/>
        </w:rPr>
      </w:pPr>
      <w:r w:rsidRPr="00702A96">
        <w:rPr>
          <w:rFonts w:ascii="Times New Roman" w:hAnsi="Times New Roman" w:cs="Times New Roman"/>
          <w:b/>
        </w:rPr>
        <w:t>14. Конфиденциальность</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 xml:space="preserve">14.1.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w:t>
      </w:r>
      <w:proofErr w:type="gramStart"/>
      <w:r w:rsidRPr="00702A96">
        <w:rPr>
          <w:rFonts w:ascii="Times New Roman" w:eastAsia="Times New Roman" w:hAnsi="Times New Roman" w:cs="Times New Roman"/>
          <w:sz w:val="24"/>
          <w:szCs w:val="24"/>
          <w:lang w:eastAsia="ru-RU"/>
        </w:rPr>
        <w:t>но</w:t>
      </w:r>
      <w:proofErr w:type="gramEnd"/>
      <w:r w:rsidRPr="00702A96">
        <w:rPr>
          <w:rFonts w:ascii="Times New Roman" w:eastAsia="Times New Roman" w:hAnsi="Times New Roman" w:cs="Times New Roman"/>
          <w:sz w:val="24"/>
          <w:szCs w:val="24"/>
          <w:lang w:eastAsia="ru-RU"/>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14.2. Стороны Договора не признают конфиденциальной информацию, которая:</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14.2.1. к моменту её передачи уже была известна другой Стороне;</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14.2.2. к моменту её передачи уже является достоянием общественности.</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 xml:space="preserve">14.3.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w:t>
      </w:r>
      <w:r w:rsidRPr="00702A96">
        <w:rPr>
          <w:rFonts w:ascii="Times New Roman" w:eastAsia="Times New Roman" w:hAnsi="Times New Roman" w:cs="Times New Roman"/>
          <w:sz w:val="24"/>
          <w:szCs w:val="24"/>
          <w:lang w:eastAsia="ru-RU"/>
        </w:rPr>
        <w:lastRenderedPageBreak/>
        <w:t>условии получения письменного согласия на это Стороны, являющейся обладателем такой конфиденциальной информации.</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14.4.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14.5.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 xml:space="preserve">14.6. Поставщик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702A96">
        <w:rPr>
          <w:rFonts w:ascii="Times New Roman" w:eastAsia="Times New Roman" w:hAnsi="Times New Roman" w:cs="Times New Roman"/>
          <w:sz w:val="24"/>
          <w:szCs w:val="24"/>
          <w:lang w:eastAsia="ru-RU"/>
        </w:rPr>
        <w:t>за</w:t>
      </w:r>
      <w:proofErr w:type="gramEnd"/>
      <w:r w:rsidRPr="00702A96">
        <w:rPr>
          <w:rFonts w:ascii="Times New Roman" w:eastAsia="Times New Roman" w:hAnsi="Times New Roman" w:cs="Times New Roman"/>
          <w:sz w:val="24"/>
          <w:szCs w:val="24"/>
          <w:lang w:eastAsia="ru-RU"/>
        </w:rPr>
        <w:t xml:space="preserve"> свои собственные.</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r w:rsidRPr="00702A96">
        <w:rPr>
          <w:rFonts w:ascii="Times New Roman" w:eastAsia="Times New Roman" w:hAnsi="Times New Roman" w:cs="Times New Roman"/>
          <w:sz w:val="24"/>
          <w:szCs w:val="24"/>
          <w:lang w:eastAsia="ru-RU"/>
        </w:rPr>
        <w:t>14.7.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0438BF" w:rsidRPr="00702A96" w:rsidRDefault="000438BF" w:rsidP="000438BF">
      <w:pPr>
        <w:spacing w:after="0" w:line="240" w:lineRule="auto"/>
        <w:ind w:firstLine="720"/>
        <w:jc w:val="both"/>
        <w:rPr>
          <w:rFonts w:ascii="Times New Roman" w:eastAsia="Times New Roman" w:hAnsi="Times New Roman" w:cs="Times New Roman"/>
          <w:sz w:val="24"/>
          <w:szCs w:val="24"/>
          <w:lang w:eastAsia="ru-RU"/>
        </w:rPr>
      </w:pPr>
    </w:p>
    <w:p w:rsidR="000438BF" w:rsidRPr="00702A96" w:rsidRDefault="000438BF" w:rsidP="000438BF">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15. Прочие условия</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15.1. Факсимильная (электронная) переписка Сторон служит средством оперативной связи и имеет юридическую силу для Сторон. Последующее предоставление оригиналов документов (писем) обязательно и осуществляется в течение 10-ти календарных дней.</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15.2.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15.3. К Договору прилагаются:</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Спецификация (Приложение № 1).</w:t>
      </w:r>
    </w:p>
    <w:p w:rsidR="000438BF" w:rsidRPr="00702A96" w:rsidRDefault="000438BF" w:rsidP="000438BF">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Техническое задание (Приложение № 2)</w:t>
      </w:r>
    </w:p>
    <w:p w:rsidR="000438BF" w:rsidRPr="00702A96" w:rsidRDefault="000438BF" w:rsidP="000438BF">
      <w:pPr>
        <w:spacing w:after="0" w:line="240" w:lineRule="auto"/>
        <w:ind w:firstLine="426"/>
        <w:jc w:val="both"/>
        <w:rPr>
          <w:rFonts w:ascii="Times New Roman" w:hAnsi="Times New Roman" w:cs="Times New Roman"/>
          <w:sz w:val="24"/>
          <w:szCs w:val="24"/>
          <w:lang w:eastAsia="zh-CN"/>
        </w:rPr>
      </w:pPr>
    </w:p>
    <w:p w:rsidR="000438BF" w:rsidRPr="00702A96" w:rsidRDefault="000438BF" w:rsidP="000438BF">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16.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0438BF" w:rsidRPr="00702A96" w:rsidTr="000610EC">
        <w:tc>
          <w:tcPr>
            <w:tcW w:w="4898" w:type="dxa"/>
          </w:tcPr>
          <w:p w:rsidR="000438BF" w:rsidRPr="00702A96" w:rsidRDefault="000438BF" w:rsidP="000438BF">
            <w:pPr>
              <w:rPr>
                <w:rFonts w:ascii="Times New Roman" w:hAnsi="Times New Roman" w:cs="Times New Roman"/>
                <w:b/>
                <w:sz w:val="24"/>
                <w:szCs w:val="24"/>
              </w:rPr>
            </w:pPr>
            <w:r w:rsidRPr="00702A96">
              <w:rPr>
                <w:rFonts w:ascii="Times New Roman" w:hAnsi="Times New Roman" w:cs="Times New Roman"/>
                <w:b/>
                <w:sz w:val="24"/>
                <w:szCs w:val="24"/>
              </w:rPr>
              <w:t>Покупатель:</w:t>
            </w:r>
          </w:p>
          <w:p w:rsidR="000438BF" w:rsidRPr="00702A96" w:rsidRDefault="000438BF" w:rsidP="000438BF">
            <w:pPr>
              <w:rPr>
                <w:rFonts w:ascii="Times New Roman" w:hAnsi="Times New Roman" w:cs="Times New Roman"/>
                <w:b/>
                <w:color w:val="000000"/>
                <w:sz w:val="24"/>
                <w:szCs w:val="24"/>
              </w:rPr>
            </w:pPr>
          </w:p>
          <w:p w:rsidR="000438BF" w:rsidRPr="00702A96" w:rsidRDefault="000438BF" w:rsidP="000438BF">
            <w:pPr>
              <w:rPr>
                <w:rFonts w:ascii="Times New Roman" w:hAnsi="Times New Roman" w:cs="Times New Roman"/>
                <w:b/>
                <w:color w:val="000000"/>
                <w:sz w:val="24"/>
                <w:szCs w:val="24"/>
              </w:rPr>
            </w:pPr>
            <w:r w:rsidRPr="00702A96">
              <w:rPr>
                <w:rFonts w:ascii="Times New Roman" w:hAnsi="Times New Roman" w:cs="Times New Roman"/>
                <w:b/>
                <w:color w:val="000000"/>
                <w:sz w:val="24"/>
                <w:szCs w:val="24"/>
              </w:rPr>
              <w:t>ФГУП «ППП»</w:t>
            </w:r>
          </w:p>
          <w:p w:rsidR="000438BF" w:rsidRPr="00702A96" w:rsidRDefault="000438BF" w:rsidP="000438BF">
            <w:pPr>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Юридический адрес: 125047, Москва, </w:t>
            </w:r>
          </w:p>
          <w:p w:rsidR="000438BF" w:rsidRPr="00702A96" w:rsidRDefault="000438BF" w:rsidP="000438BF">
            <w:pPr>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ул. 2-я </w:t>
            </w:r>
            <w:proofErr w:type="gramStart"/>
            <w:r w:rsidRPr="00702A96">
              <w:rPr>
                <w:rFonts w:ascii="Times New Roman" w:hAnsi="Times New Roman" w:cs="Times New Roman"/>
                <w:color w:val="000000"/>
                <w:sz w:val="24"/>
                <w:szCs w:val="24"/>
              </w:rPr>
              <w:t>Тверская-Ямская</w:t>
            </w:r>
            <w:proofErr w:type="gramEnd"/>
            <w:r w:rsidRPr="00702A96">
              <w:rPr>
                <w:rFonts w:ascii="Times New Roman" w:hAnsi="Times New Roman" w:cs="Times New Roman"/>
                <w:color w:val="000000"/>
                <w:sz w:val="24"/>
                <w:szCs w:val="24"/>
              </w:rPr>
              <w:t>, д.16</w:t>
            </w:r>
          </w:p>
          <w:p w:rsidR="000438BF" w:rsidRPr="00702A96" w:rsidRDefault="000438BF" w:rsidP="000438BF">
            <w:pPr>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Фактический адрес: 125047, Москва, </w:t>
            </w:r>
          </w:p>
          <w:p w:rsidR="000438BF" w:rsidRPr="00702A96" w:rsidRDefault="000438BF" w:rsidP="000438BF">
            <w:pPr>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ул. 2-я </w:t>
            </w:r>
            <w:proofErr w:type="gramStart"/>
            <w:r w:rsidRPr="00702A96">
              <w:rPr>
                <w:rFonts w:ascii="Times New Roman" w:hAnsi="Times New Roman" w:cs="Times New Roman"/>
                <w:color w:val="000000"/>
                <w:sz w:val="24"/>
                <w:szCs w:val="24"/>
              </w:rPr>
              <w:t>Тверская-Ямская</w:t>
            </w:r>
            <w:proofErr w:type="gramEnd"/>
            <w:r w:rsidRPr="00702A96">
              <w:rPr>
                <w:rFonts w:ascii="Times New Roman" w:hAnsi="Times New Roman" w:cs="Times New Roman"/>
                <w:color w:val="000000"/>
                <w:sz w:val="24"/>
                <w:szCs w:val="24"/>
              </w:rPr>
              <w:t>, д.16</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ОГРН 1027700045999 </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ИНН/КПП 7710142570/771001001 </w:t>
            </w:r>
          </w:p>
          <w:p w:rsidR="000438BF" w:rsidRPr="00702A96" w:rsidRDefault="000438BF" w:rsidP="000438BF">
            <w:pPr>
              <w:snapToGrid w:val="0"/>
              <w:rPr>
                <w:rFonts w:ascii="Times New Roman" w:hAnsi="Times New Roman" w:cs="Times New Roman"/>
                <w:color w:val="000000"/>
                <w:sz w:val="24"/>
                <w:szCs w:val="24"/>
              </w:rPr>
            </w:pPr>
            <w:proofErr w:type="gramStart"/>
            <w:r w:rsidRPr="00702A96">
              <w:rPr>
                <w:rFonts w:ascii="Times New Roman" w:hAnsi="Times New Roman" w:cs="Times New Roman"/>
                <w:color w:val="000000"/>
                <w:sz w:val="24"/>
                <w:szCs w:val="24"/>
              </w:rPr>
              <w:t>Р</w:t>
            </w:r>
            <w:proofErr w:type="gramEnd"/>
            <w:r w:rsidRPr="00702A96">
              <w:rPr>
                <w:rFonts w:ascii="Times New Roman" w:hAnsi="Times New Roman" w:cs="Times New Roman"/>
                <w:color w:val="000000"/>
                <w:sz w:val="24"/>
                <w:szCs w:val="24"/>
              </w:rPr>
              <w:t>/с 40502810738040100099</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К/с 30101810400000000225</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ПАО СБЕРБАНК, Г.МОСКВА</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БИК 044525225 ОКПО 17664448</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Коды по ОКВЭД  51.46.2    </w:t>
            </w:r>
          </w:p>
          <w:p w:rsidR="000438BF" w:rsidRPr="00702A96" w:rsidRDefault="000438BF" w:rsidP="000438BF">
            <w:pPr>
              <w:pStyle w:val="a0"/>
              <w:spacing w:after="0"/>
              <w:ind w:right="-71"/>
              <w:rPr>
                <w:rFonts w:ascii="Times New Roman" w:hAnsi="Times New Roman" w:cs="Times New Roman"/>
                <w:color w:val="000000"/>
                <w:sz w:val="24"/>
                <w:szCs w:val="24"/>
              </w:rPr>
            </w:pPr>
            <w:r w:rsidRPr="00702A96">
              <w:rPr>
                <w:rFonts w:ascii="Times New Roman" w:hAnsi="Times New Roman" w:cs="Times New Roman"/>
                <w:color w:val="000000"/>
                <w:sz w:val="24"/>
                <w:szCs w:val="24"/>
              </w:rPr>
              <w:t>Телефон 8 (499) 256-25-60</w:t>
            </w:r>
          </w:p>
          <w:p w:rsidR="000438BF" w:rsidRPr="00702A96" w:rsidRDefault="000438BF" w:rsidP="000438BF">
            <w:pPr>
              <w:pStyle w:val="Style5"/>
              <w:widowControl/>
            </w:pPr>
            <w:r w:rsidRPr="00702A96">
              <w:rPr>
                <w:color w:val="000000"/>
                <w:kern w:val="1"/>
                <w:lang w:eastAsia="hi-IN" w:bidi="hi-IN"/>
              </w:rPr>
              <w:t>Факс 8 (499) 259-10-20</w:t>
            </w:r>
          </w:p>
        </w:tc>
        <w:tc>
          <w:tcPr>
            <w:tcW w:w="4899" w:type="dxa"/>
          </w:tcPr>
          <w:p w:rsidR="000438BF" w:rsidRPr="00702A96" w:rsidRDefault="000438BF" w:rsidP="000438BF">
            <w:pPr>
              <w:rPr>
                <w:rFonts w:ascii="Times New Roman" w:hAnsi="Times New Roman" w:cs="Times New Roman"/>
                <w:b/>
                <w:sz w:val="24"/>
                <w:szCs w:val="24"/>
              </w:rPr>
            </w:pPr>
            <w:r w:rsidRPr="00702A96">
              <w:rPr>
                <w:rFonts w:ascii="Times New Roman" w:hAnsi="Times New Roman" w:cs="Times New Roman"/>
                <w:b/>
                <w:sz w:val="24"/>
                <w:szCs w:val="24"/>
              </w:rPr>
              <w:t>Поставщик:</w:t>
            </w:r>
          </w:p>
          <w:p w:rsidR="000438BF" w:rsidRPr="00702A96" w:rsidRDefault="000438BF" w:rsidP="000438BF">
            <w:pPr>
              <w:rPr>
                <w:rFonts w:ascii="Times New Roman" w:hAnsi="Times New Roman" w:cs="Times New Roman"/>
                <w:b/>
                <w:sz w:val="24"/>
                <w:szCs w:val="24"/>
              </w:rPr>
            </w:pPr>
          </w:p>
          <w:p w:rsidR="000438BF" w:rsidRPr="00702A96" w:rsidRDefault="000438BF" w:rsidP="000438BF">
            <w:pPr>
              <w:rPr>
                <w:rFonts w:ascii="Times New Roman" w:hAnsi="Times New Roman" w:cs="Times New Roman"/>
                <w:b/>
                <w:sz w:val="24"/>
                <w:szCs w:val="24"/>
              </w:rPr>
            </w:pPr>
            <w:r w:rsidRPr="00702A96">
              <w:rPr>
                <w:rFonts w:ascii="Times New Roman" w:hAnsi="Times New Roman" w:cs="Times New Roman"/>
                <w:b/>
                <w:sz w:val="24"/>
                <w:szCs w:val="24"/>
              </w:rPr>
              <w:t>______________</w:t>
            </w:r>
          </w:p>
          <w:p w:rsidR="000438BF" w:rsidRPr="00702A96" w:rsidRDefault="000438BF" w:rsidP="000438BF">
            <w:pPr>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Юридический адрес: _____________</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Фактический адрес: __________________</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ОГРН _________________________</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ИНН/КПП ____________/_____________</w:t>
            </w:r>
          </w:p>
          <w:p w:rsidR="000438BF" w:rsidRPr="00702A96" w:rsidRDefault="000438BF" w:rsidP="000438BF">
            <w:pPr>
              <w:snapToGrid w:val="0"/>
              <w:rPr>
                <w:rFonts w:ascii="Times New Roman" w:hAnsi="Times New Roman" w:cs="Times New Roman"/>
                <w:color w:val="000000"/>
                <w:sz w:val="24"/>
                <w:szCs w:val="24"/>
              </w:rPr>
            </w:pPr>
            <w:proofErr w:type="gramStart"/>
            <w:r w:rsidRPr="00702A96">
              <w:rPr>
                <w:rFonts w:ascii="Times New Roman" w:hAnsi="Times New Roman" w:cs="Times New Roman"/>
                <w:color w:val="000000"/>
                <w:sz w:val="24"/>
                <w:szCs w:val="24"/>
              </w:rPr>
              <w:t>Р</w:t>
            </w:r>
            <w:proofErr w:type="gramEnd"/>
            <w:r w:rsidRPr="00702A96">
              <w:rPr>
                <w:rFonts w:ascii="Times New Roman" w:hAnsi="Times New Roman" w:cs="Times New Roman"/>
                <w:color w:val="000000"/>
                <w:sz w:val="24"/>
                <w:szCs w:val="24"/>
              </w:rPr>
              <w:t>/с _________________</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К/с _____________________</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____________________________</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БИК _____________ОКПО ___________</w:t>
            </w:r>
          </w:p>
          <w:p w:rsidR="000438BF" w:rsidRPr="00702A96" w:rsidRDefault="000438BF" w:rsidP="000438BF">
            <w:pPr>
              <w:rPr>
                <w:rFonts w:ascii="Times New Roman" w:hAnsi="Times New Roman" w:cs="Times New Roman"/>
                <w:color w:val="000000"/>
                <w:sz w:val="24"/>
                <w:szCs w:val="24"/>
              </w:rPr>
            </w:pPr>
            <w:r w:rsidRPr="00702A96">
              <w:rPr>
                <w:rFonts w:ascii="Times New Roman" w:hAnsi="Times New Roman" w:cs="Times New Roman"/>
                <w:color w:val="000000"/>
                <w:sz w:val="24"/>
                <w:szCs w:val="24"/>
              </w:rPr>
              <w:t xml:space="preserve">Коды по ОКВЭД  __________    </w:t>
            </w:r>
          </w:p>
          <w:p w:rsidR="000438BF" w:rsidRPr="00702A96" w:rsidRDefault="000438BF" w:rsidP="000438BF">
            <w:pPr>
              <w:pStyle w:val="a0"/>
              <w:spacing w:after="0"/>
              <w:ind w:right="-71"/>
              <w:rPr>
                <w:rFonts w:ascii="Times New Roman" w:hAnsi="Times New Roman" w:cs="Times New Roman"/>
                <w:color w:val="000000"/>
                <w:sz w:val="24"/>
                <w:szCs w:val="24"/>
              </w:rPr>
            </w:pPr>
            <w:r w:rsidRPr="00702A96">
              <w:rPr>
                <w:rFonts w:ascii="Times New Roman" w:hAnsi="Times New Roman" w:cs="Times New Roman"/>
                <w:color w:val="000000"/>
                <w:sz w:val="24"/>
                <w:szCs w:val="24"/>
              </w:rPr>
              <w:t>Телефон</w:t>
            </w:r>
            <w:proofErr w:type="gramStart"/>
            <w:r w:rsidRPr="00702A96">
              <w:rPr>
                <w:rFonts w:ascii="Times New Roman" w:hAnsi="Times New Roman" w:cs="Times New Roman"/>
                <w:color w:val="000000"/>
                <w:sz w:val="24"/>
                <w:szCs w:val="24"/>
              </w:rPr>
              <w:t xml:space="preserve"> _ (___) ___________</w:t>
            </w:r>
            <w:proofErr w:type="gramEnd"/>
          </w:p>
          <w:p w:rsidR="000438BF" w:rsidRPr="00702A96" w:rsidRDefault="000438BF" w:rsidP="000438BF">
            <w:pPr>
              <w:rPr>
                <w:rFonts w:ascii="Times New Roman" w:hAnsi="Times New Roman" w:cs="Times New Roman"/>
                <w:sz w:val="24"/>
                <w:szCs w:val="24"/>
              </w:rPr>
            </w:pPr>
            <w:r w:rsidRPr="00702A96">
              <w:rPr>
                <w:rFonts w:ascii="Times New Roman" w:hAnsi="Times New Roman" w:cs="Times New Roman"/>
                <w:color w:val="000000"/>
                <w:sz w:val="24"/>
                <w:szCs w:val="24"/>
              </w:rPr>
              <w:t>Факс</w:t>
            </w:r>
            <w:proofErr w:type="gramStart"/>
            <w:r w:rsidRPr="00702A96">
              <w:rPr>
                <w:rFonts w:ascii="Times New Roman" w:hAnsi="Times New Roman" w:cs="Times New Roman"/>
                <w:color w:val="000000"/>
                <w:sz w:val="24"/>
                <w:szCs w:val="24"/>
              </w:rPr>
              <w:t xml:space="preserve"> _ (___) ___________</w:t>
            </w:r>
            <w:proofErr w:type="gramEnd"/>
          </w:p>
        </w:tc>
      </w:tr>
      <w:tr w:rsidR="000438BF" w:rsidRPr="00702A96" w:rsidTr="000610EC">
        <w:trPr>
          <w:trHeight w:val="968"/>
        </w:trPr>
        <w:tc>
          <w:tcPr>
            <w:tcW w:w="4898" w:type="dxa"/>
          </w:tcPr>
          <w:p w:rsidR="000438BF" w:rsidRPr="00702A96" w:rsidRDefault="000438BF" w:rsidP="000438BF">
            <w:pPr>
              <w:rPr>
                <w:rFonts w:ascii="Times New Roman" w:hAnsi="Times New Roman" w:cs="Times New Roman"/>
                <w:sz w:val="24"/>
                <w:szCs w:val="24"/>
              </w:rPr>
            </w:pPr>
            <w:r w:rsidRPr="00702A96">
              <w:rPr>
                <w:rFonts w:ascii="Times New Roman" w:hAnsi="Times New Roman" w:cs="Times New Roman"/>
                <w:sz w:val="24"/>
                <w:szCs w:val="24"/>
              </w:rPr>
              <w:t>_______</w:t>
            </w:r>
          </w:p>
          <w:p w:rsidR="000438BF" w:rsidRPr="00702A96" w:rsidRDefault="000438BF" w:rsidP="000438BF">
            <w:pPr>
              <w:rPr>
                <w:rFonts w:ascii="Times New Roman" w:hAnsi="Times New Roman" w:cs="Times New Roman"/>
                <w:sz w:val="24"/>
                <w:szCs w:val="24"/>
              </w:rPr>
            </w:pPr>
            <w:r w:rsidRPr="00702A96">
              <w:rPr>
                <w:rFonts w:ascii="Times New Roman" w:hAnsi="Times New Roman" w:cs="Times New Roman"/>
                <w:sz w:val="24"/>
                <w:szCs w:val="24"/>
              </w:rPr>
              <w:t>______________(Ф.И.О.)</w:t>
            </w:r>
          </w:p>
          <w:p w:rsidR="000438BF" w:rsidRPr="00702A96" w:rsidRDefault="000438BF" w:rsidP="000438BF">
            <w:pPr>
              <w:rPr>
                <w:rFonts w:ascii="Times New Roman" w:hAnsi="Times New Roman" w:cs="Times New Roman"/>
                <w:sz w:val="24"/>
                <w:szCs w:val="24"/>
              </w:rPr>
            </w:pPr>
            <w:proofErr w:type="spellStart"/>
            <w:r w:rsidRPr="00702A96">
              <w:rPr>
                <w:rFonts w:ascii="Times New Roman" w:hAnsi="Times New Roman" w:cs="Times New Roman"/>
                <w:sz w:val="24"/>
                <w:szCs w:val="24"/>
              </w:rPr>
              <w:t>м.п</w:t>
            </w:r>
            <w:proofErr w:type="spellEnd"/>
            <w:r w:rsidRPr="00702A96">
              <w:rPr>
                <w:rFonts w:ascii="Times New Roman" w:hAnsi="Times New Roman" w:cs="Times New Roman"/>
                <w:sz w:val="24"/>
                <w:szCs w:val="24"/>
              </w:rPr>
              <w:t>.</w:t>
            </w:r>
          </w:p>
        </w:tc>
        <w:tc>
          <w:tcPr>
            <w:tcW w:w="4899" w:type="dxa"/>
          </w:tcPr>
          <w:p w:rsidR="000438BF" w:rsidRPr="00702A96" w:rsidRDefault="000438BF" w:rsidP="000438BF">
            <w:pPr>
              <w:rPr>
                <w:rFonts w:ascii="Times New Roman" w:hAnsi="Times New Roman" w:cs="Times New Roman"/>
                <w:sz w:val="24"/>
                <w:szCs w:val="24"/>
              </w:rPr>
            </w:pPr>
            <w:r w:rsidRPr="00702A96">
              <w:rPr>
                <w:rFonts w:ascii="Times New Roman" w:hAnsi="Times New Roman" w:cs="Times New Roman"/>
                <w:sz w:val="24"/>
                <w:szCs w:val="24"/>
              </w:rPr>
              <w:t>________</w:t>
            </w:r>
          </w:p>
          <w:p w:rsidR="000438BF" w:rsidRPr="00702A96" w:rsidRDefault="000438BF" w:rsidP="000438BF">
            <w:pPr>
              <w:rPr>
                <w:rFonts w:ascii="Times New Roman" w:hAnsi="Times New Roman" w:cs="Times New Roman"/>
                <w:sz w:val="24"/>
                <w:szCs w:val="24"/>
              </w:rPr>
            </w:pPr>
            <w:r w:rsidRPr="00702A96">
              <w:rPr>
                <w:rFonts w:ascii="Times New Roman" w:hAnsi="Times New Roman" w:cs="Times New Roman"/>
                <w:sz w:val="24"/>
                <w:szCs w:val="24"/>
              </w:rPr>
              <w:t>______________(Ф.И.О.)</w:t>
            </w:r>
          </w:p>
          <w:p w:rsidR="000438BF" w:rsidRPr="00702A96" w:rsidRDefault="000438BF" w:rsidP="000438BF">
            <w:pPr>
              <w:rPr>
                <w:rFonts w:ascii="Times New Roman" w:hAnsi="Times New Roman" w:cs="Times New Roman"/>
                <w:sz w:val="24"/>
                <w:szCs w:val="24"/>
              </w:rPr>
            </w:pPr>
            <w:proofErr w:type="spellStart"/>
            <w:r w:rsidRPr="00702A96">
              <w:rPr>
                <w:rFonts w:ascii="Times New Roman" w:hAnsi="Times New Roman" w:cs="Times New Roman"/>
                <w:sz w:val="24"/>
                <w:szCs w:val="24"/>
              </w:rPr>
              <w:t>м.п</w:t>
            </w:r>
            <w:proofErr w:type="spellEnd"/>
            <w:r w:rsidRPr="00702A96">
              <w:rPr>
                <w:rFonts w:ascii="Times New Roman" w:hAnsi="Times New Roman" w:cs="Times New Roman"/>
                <w:sz w:val="24"/>
                <w:szCs w:val="24"/>
              </w:rPr>
              <w:t>.</w:t>
            </w:r>
          </w:p>
        </w:tc>
      </w:tr>
    </w:tbl>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567"/>
        <w:gridCol w:w="2835"/>
        <w:gridCol w:w="993"/>
        <w:gridCol w:w="1134"/>
        <w:gridCol w:w="1511"/>
        <w:gridCol w:w="2458"/>
      </w:tblGrid>
      <w:tr w:rsidR="000438BF" w:rsidRPr="00702A96" w:rsidTr="00FF1198">
        <w:trPr>
          <w:trHeight w:val="255"/>
        </w:trPr>
        <w:tc>
          <w:tcPr>
            <w:tcW w:w="567" w:type="dxa"/>
            <w:tcBorders>
              <w:top w:val="nil"/>
              <w:left w:val="nil"/>
              <w:bottom w:val="nil"/>
              <w:right w:val="nil"/>
            </w:tcBorders>
            <w:shd w:val="clear" w:color="auto" w:fill="auto"/>
            <w:noWrap/>
            <w:vAlign w:val="bottom"/>
          </w:tcPr>
          <w:p w:rsidR="000438BF" w:rsidRPr="00702A96" w:rsidRDefault="000438BF" w:rsidP="000438BF">
            <w:pPr>
              <w:spacing w:after="0" w:line="240" w:lineRule="auto"/>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3969" w:type="dxa"/>
            <w:gridSpan w:val="2"/>
            <w:vMerge w:val="restart"/>
            <w:tcBorders>
              <w:top w:val="nil"/>
              <w:left w:val="nil"/>
              <w:bottom w:val="nil"/>
              <w:right w:val="nil"/>
            </w:tcBorders>
            <w:shd w:val="clear" w:color="auto" w:fill="auto"/>
            <w:vAlign w:val="center"/>
            <w:hideMark/>
          </w:tcPr>
          <w:p w:rsidR="000438BF" w:rsidRPr="00702A96" w:rsidRDefault="000438BF" w:rsidP="000438BF">
            <w:pPr>
              <w:spacing w:after="0" w:line="240" w:lineRule="auto"/>
              <w:ind w:left="-286"/>
              <w:jc w:val="right"/>
              <w:rPr>
                <w:rFonts w:ascii="Times New Roman" w:hAnsi="Times New Roman" w:cs="Times New Roman"/>
                <w:sz w:val="24"/>
                <w:szCs w:val="24"/>
                <w:lang w:eastAsia="ru-RU"/>
              </w:rPr>
            </w:pPr>
          </w:p>
          <w:p w:rsidR="000438BF" w:rsidRPr="00702A96" w:rsidRDefault="000438BF" w:rsidP="000438BF">
            <w:pPr>
              <w:spacing w:after="0" w:line="240" w:lineRule="auto"/>
              <w:ind w:left="-286"/>
              <w:jc w:val="right"/>
              <w:rPr>
                <w:rFonts w:ascii="Times New Roman" w:hAnsi="Times New Roman" w:cs="Times New Roman"/>
                <w:sz w:val="24"/>
                <w:szCs w:val="24"/>
                <w:lang w:eastAsia="ru-RU"/>
              </w:rPr>
            </w:pPr>
            <w:r w:rsidRPr="00702A96">
              <w:rPr>
                <w:rFonts w:ascii="Times New Roman" w:hAnsi="Times New Roman" w:cs="Times New Roman"/>
                <w:sz w:val="24"/>
                <w:szCs w:val="24"/>
                <w:lang w:eastAsia="ru-RU"/>
              </w:rPr>
              <w:t>Приложение №1                                                             к</w:t>
            </w:r>
            <w:r w:rsidRPr="00702A96">
              <w:rPr>
                <w:rFonts w:ascii="Times New Roman" w:hAnsi="Times New Roman" w:cs="Times New Roman"/>
                <w:sz w:val="24"/>
                <w:szCs w:val="24"/>
              </w:rPr>
              <w:t xml:space="preserve"> </w:t>
            </w:r>
            <w:r w:rsidRPr="00702A96">
              <w:rPr>
                <w:rFonts w:ascii="Times New Roman" w:hAnsi="Times New Roman" w:cs="Times New Roman"/>
                <w:sz w:val="24"/>
                <w:szCs w:val="24"/>
                <w:lang w:eastAsia="ru-RU"/>
              </w:rPr>
              <w:t>Договору поставки № ___________ от «___» ___________ 2020 г.</w:t>
            </w:r>
          </w:p>
        </w:tc>
      </w:tr>
      <w:tr w:rsidR="000438BF" w:rsidRPr="00702A96" w:rsidTr="00FF1198">
        <w:trPr>
          <w:trHeight w:val="255"/>
        </w:trPr>
        <w:tc>
          <w:tcPr>
            <w:tcW w:w="567" w:type="dxa"/>
            <w:tcBorders>
              <w:top w:val="nil"/>
              <w:left w:val="nil"/>
              <w:bottom w:val="nil"/>
              <w:right w:val="nil"/>
            </w:tcBorders>
            <w:shd w:val="clear" w:color="auto" w:fill="auto"/>
            <w:noWrap/>
            <w:vAlign w:val="bottom"/>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3969" w:type="dxa"/>
            <w:gridSpan w:val="2"/>
            <w:vMerge/>
            <w:tcBorders>
              <w:top w:val="nil"/>
              <w:left w:val="nil"/>
              <w:bottom w:val="nil"/>
              <w:right w:val="nil"/>
            </w:tcBorders>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r>
      <w:tr w:rsidR="000438BF" w:rsidRPr="00702A96" w:rsidTr="00FF1198">
        <w:trPr>
          <w:trHeight w:val="443"/>
        </w:trPr>
        <w:tc>
          <w:tcPr>
            <w:tcW w:w="567" w:type="dxa"/>
            <w:tcBorders>
              <w:top w:val="nil"/>
              <w:left w:val="nil"/>
              <w:bottom w:val="nil"/>
              <w:right w:val="nil"/>
            </w:tcBorders>
            <w:shd w:val="clear" w:color="auto" w:fill="auto"/>
            <w:noWrap/>
            <w:vAlign w:val="bottom"/>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3969" w:type="dxa"/>
            <w:gridSpan w:val="2"/>
            <w:vMerge/>
            <w:tcBorders>
              <w:top w:val="nil"/>
              <w:left w:val="nil"/>
              <w:bottom w:val="nil"/>
              <w:right w:val="nil"/>
            </w:tcBorders>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r>
      <w:tr w:rsidR="000438BF" w:rsidRPr="00702A96" w:rsidTr="000610EC">
        <w:trPr>
          <w:trHeight w:val="443"/>
        </w:trPr>
        <w:tc>
          <w:tcPr>
            <w:tcW w:w="567" w:type="dxa"/>
            <w:tcBorders>
              <w:top w:val="nil"/>
              <w:left w:val="nil"/>
              <w:bottom w:val="nil"/>
              <w:right w:val="nil"/>
            </w:tcBorders>
            <w:shd w:val="clear" w:color="auto" w:fill="auto"/>
            <w:noWrap/>
            <w:vAlign w:val="bottom"/>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1511" w:type="dxa"/>
            <w:tcBorders>
              <w:top w:val="nil"/>
              <w:left w:val="nil"/>
              <w:bottom w:val="nil"/>
              <w:right w:val="nil"/>
            </w:tcBorders>
            <w:shd w:val="clear" w:color="auto" w:fill="auto"/>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c>
          <w:tcPr>
            <w:tcW w:w="2458" w:type="dxa"/>
            <w:tcBorders>
              <w:top w:val="nil"/>
              <w:left w:val="nil"/>
              <w:bottom w:val="nil"/>
              <w:right w:val="nil"/>
            </w:tcBorders>
            <w:shd w:val="clear" w:color="auto" w:fill="auto"/>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r>
      <w:tr w:rsidR="000438BF" w:rsidRPr="00702A96" w:rsidTr="000610EC">
        <w:trPr>
          <w:trHeight w:val="255"/>
        </w:trPr>
        <w:tc>
          <w:tcPr>
            <w:tcW w:w="567" w:type="dxa"/>
            <w:tcBorders>
              <w:top w:val="nil"/>
              <w:left w:val="nil"/>
              <w:bottom w:val="nil"/>
              <w:right w:val="nil"/>
            </w:tcBorders>
            <w:shd w:val="clear" w:color="auto" w:fill="auto"/>
            <w:noWrap/>
            <w:vAlign w:val="bottom"/>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1511"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c>
          <w:tcPr>
            <w:tcW w:w="2458"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r>
      <w:tr w:rsidR="000438BF" w:rsidRPr="00702A96" w:rsidTr="000610EC">
        <w:trPr>
          <w:trHeight w:val="375"/>
        </w:trPr>
        <w:tc>
          <w:tcPr>
            <w:tcW w:w="9498" w:type="dxa"/>
            <w:gridSpan w:val="6"/>
            <w:tcBorders>
              <w:top w:val="nil"/>
              <w:left w:val="nil"/>
              <w:bottom w:val="nil"/>
              <w:right w:val="nil"/>
            </w:tcBorders>
            <w:shd w:val="clear" w:color="auto" w:fill="auto"/>
            <w:noWrap/>
            <w:hideMark/>
          </w:tcPr>
          <w:p w:rsidR="000438BF" w:rsidRPr="00702A96" w:rsidRDefault="000438BF" w:rsidP="000438BF">
            <w:pPr>
              <w:spacing w:after="0" w:line="240" w:lineRule="auto"/>
              <w:jc w:val="center"/>
              <w:rPr>
                <w:rFonts w:ascii="Times New Roman" w:hAnsi="Times New Roman" w:cs="Times New Roman"/>
                <w:b/>
                <w:bCs/>
                <w:sz w:val="24"/>
                <w:szCs w:val="24"/>
                <w:lang w:eastAsia="ru-RU"/>
              </w:rPr>
            </w:pPr>
            <w:r w:rsidRPr="00702A96">
              <w:rPr>
                <w:rFonts w:ascii="Times New Roman" w:hAnsi="Times New Roman" w:cs="Times New Roman"/>
                <w:b/>
                <w:bCs/>
                <w:sz w:val="24"/>
                <w:szCs w:val="24"/>
                <w:lang w:eastAsia="ru-RU"/>
              </w:rPr>
              <w:t>Спецификация</w:t>
            </w:r>
          </w:p>
        </w:tc>
      </w:tr>
      <w:tr w:rsidR="000438BF" w:rsidRPr="00702A96" w:rsidTr="000610EC">
        <w:trPr>
          <w:trHeight w:val="375"/>
        </w:trPr>
        <w:tc>
          <w:tcPr>
            <w:tcW w:w="567" w:type="dxa"/>
            <w:tcBorders>
              <w:top w:val="nil"/>
              <w:left w:val="nil"/>
              <w:bottom w:val="nil"/>
              <w:right w:val="nil"/>
            </w:tcBorders>
            <w:shd w:val="clear" w:color="auto" w:fill="auto"/>
            <w:noWrap/>
            <w:hideMark/>
          </w:tcPr>
          <w:p w:rsidR="000438BF" w:rsidRPr="00702A96" w:rsidRDefault="000438BF" w:rsidP="000438BF">
            <w:pPr>
              <w:spacing w:after="0" w:line="240" w:lineRule="auto"/>
              <w:jc w:val="center"/>
              <w:rPr>
                <w:rFonts w:ascii="Times New Roman" w:hAnsi="Times New Roman" w:cs="Times New Roman"/>
                <w:b/>
                <w:bCs/>
                <w:sz w:val="24"/>
                <w:szCs w:val="24"/>
                <w:lang w:eastAsia="ru-RU"/>
              </w:rPr>
            </w:pPr>
            <w:r w:rsidRPr="00702A96">
              <w:rPr>
                <w:rFonts w:ascii="Times New Roman" w:hAnsi="Times New Roman" w:cs="Times New Roman"/>
                <w:b/>
                <w:bCs/>
                <w:sz w:val="24"/>
                <w:szCs w:val="24"/>
                <w:lang w:eastAsia="ru-RU"/>
              </w:rPr>
              <w:t> </w:t>
            </w:r>
          </w:p>
        </w:tc>
        <w:tc>
          <w:tcPr>
            <w:tcW w:w="2835" w:type="dxa"/>
            <w:tcBorders>
              <w:top w:val="nil"/>
              <w:left w:val="nil"/>
              <w:bottom w:val="nil"/>
              <w:right w:val="nil"/>
            </w:tcBorders>
            <w:shd w:val="clear" w:color="auto" w:fill="auto"/>
            <w:noWrap/>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c>
          <w:tcPr>
            <w:tcW w:w="993" w:type="dxa"/>
            <w:tcBorders>
              <w:top w:val="nil"/>
              <w:left w:val="nil"/>
              <w:bottom w:val="nil"/>
              <w:right w:val="nil"/>
            </w:tcBorders>
            <w:shd w:val="clear" w:color="auto" w:fill="auto"/>
            <w:noWrap/>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0438BF" w:rsidRPr="00702A96" w:rsidRDefault="000438BF" w:rsidP="000438BF">
            <w:pPr>
              <w:spacing w:after="0" w:line="240" w:lineRule="auto"/>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c>
          <w:tcPr>
            <w:tcW w:w="1511" w:type="dxa"/>
            <w:tcBorders>
              <w:top w:val="nil"/>
              <w:left w:val="nil"/>
              <w:bottom w:val="nil"/>
              <w:right w:val="nil"/>
            </w:tcBorders>
            <w:shd w:val="clear" w:color="auto" w:fill="auto"/>
            <w:noWrap/>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c>
          <w:tcPr>
            <w:tcW w:w="2458" w:type="dxa"/>
            <w:tcBorders>
              <w:top w:val="nil"/>
              <w:left w:val="nil"/>
              <w:bottom w:val="nil"/>
              <w:right w:val="nil"/>
            </w:tcBorders>
            <w:shd w:val="clear" w:color="auto" w:fill="auto"/>
            <w:noWrap/>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r>
      <w:tr w:rsidR="000438BF" w:rsidRPr="00702A96" w:rsidTr="000610EC">
        <w:trPr>
          <w:trHeight w:val="255"/>
        </w:trPr>
        <w:tc>
          <w:tcPr>
            <w:tcW w:w="567" w:type="dxa"/>
            <w:tcBorders>
              <w:top w:val="nil"/>
              <w:left w:val="nil"/>
              <w:bottom w:val="nil"/>
              <w:right w:val="nil"/>
            </w:tcBorders>
            <w:shd w:val="clear" w:color="auto" w:fill="auto"/>
            <w:noWrap/>
            <w:vAlign w:val="bottom"/>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c>
          <w:tcPr>
            <w:tcW w:w="1511"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c>
          <w:tcPr>
            <w:tcW w:w="2458" w:type="dxa"/>
            <w:tcBorders>
              <w:top w:val="nil"/>
              <w:left w:val="nil"/>
              <w:bottom w:val="nil"/>
              <w:right w:val="nil"/>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r>
      <w:tr w:rsidR="000438BF" w:rsidRPr="00702A96" w:rsidTr="000610EC">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b/>
                <w:bCs/>
                <w:sz w:val="24"/>
                <w:szCs w:val="24"/>
                <w:lang w:eastAsia="ru-RU"/>
              </w:rPr>
              <w:t xml:space="preserve">№ </w:t>
            </w:r>
            <w:proofErr w:type="gramStart"/>
            <w:r w:rsidRPr="00702A96">
              <w:rPr>
                <w:rFonts w:ascii="Times New Roman" w:hAnsi="Times New Roman" w:cs="Times New Roman"/>
                <w:b/>
                <w:bCs/>
                <w:sz w:val="24"/>
                <w:szCs w:val="24"/>
                <w:lang w:eastAsia="ru-RU"/>
              </w:rPr>
              <w:t>п</w:t>
            </w:r>
            <w:proofErr w:type="gramEnd"/>
            <w:r w:rsidRPr="00702A96">
              <w:rPr>
                <w:rFonts w:ascii="Times New Roman" w:hAnsi="Times New Roman" w:cs="Times New Roman"/>
                <w:b/>
                <w:bCs/>
                <w:sz w:val="24"/>
                <w:szCs w:val="24"/>
                <w:lang w:eastAsia="ru-RU"/>
              </w:rPr>
              <w:t>/п</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b/>
                <w:bCs/>
                <w:sz w:val="24"/>
                <w:szCs w:val="24"/>
                <w:lang w:eastAsia="ru-RU"/>
              </w:rPr>
              <w:t>Наименование Товара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b/>
                <w:bCs/>
                <w:sz w:val="24"/>
                <w:szCs w:val="24"/>
                <w:lang w:eastAsia="ru-RU"/>
              </w:rPr>
            </w:pPr>
            <w:r w:rsidRPr="00702A96">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b/>
                <w:bCs/>
                <w:sz w:val="24"/>
                <w:szCs w:val="24"/>
                <w:lang w:eastAsia="ru-RU"/>
              </w:rPr>
              <w:t>Кол-во</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b/>
                <w:bCs/>
                <w:sz w:val="24"/>
                <w:szCs w:val="24"/>
                <w:lang w:eastAsia="ru-RU"/>
              </w:rPr>
              <w:t>Цена за ед. с НДС, руб.</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b/>
                <w:bCs/>
                <w:sz w:val="24"/>
                <w:szCs w:val="24"/>
                <w:lang w:eastAsia="ru-RU"/>
              </w:rPr>
              <w:t>Цена с НДС, руб.</w:t>
            </w:r>
          </w:p>
        </w:tc>
      </w:tr>
      <w:tr w:rsidR="000438BF" w:rsidRPr="00702A96" w:rsidTr="000610EC">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0438BF" w:rsidRPr="00702A96" w:rsidRDefault="000438BF" w:rsidP="000438BF">
            <w:pPr>
              <w:spacing w:after="0" w:line="240" w:lineRule="auto"/>
              <w:jc w:val="center"/>
              <w:rPr>
                <w:rFonts w:ascii="Times New Roman" w:hAnsi="Times New Roman" w:cs="Times New Roman"/>
                <w:b/>
                <w:bCs/>
                <w:sz w:val="24"/>
                <w:szCs w:val="24"/>
                <w:lang w:eastAsia="ru-RU"/>
              </w:rPr>
            </w:pPr>
            <w:r w:rsidRPr="00702A96">
              <w:rPr>
                <w:rFonts w:ascii="Times New Roman" w:hAnsi="Times New Roman" w:cs="Times New Roman"/>
                <w:b/>
                <w:bCs/>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шт.</w:t>
            </w:r>
          </w:p>
        </w:tc>
        <w:tc>
          <w:tcPr>
            <w:tcW w:w="1134" w:type="dxa"/>
            <w:tcBorders>
              <w:top w:val="nil"/>
              <w:left w:val="nil"/>
              <w:bottom w:val="single" w:sz="4" w:space="0" w:color="auto"/>
              <w:right w:val="single" w:sz="4" w:space="0" w:color="auto"/>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r w:rsidRPr="00702A96">
              <w:rPr>
                <w:rFonts w:ascii="Times New Roman" w:hAnsi="Times New Roman" w:cs="Times New Roman"/>
                <w:sz w:val="24"/>
                <w:szCs w:val="24"/>
                <w:lang w:eastAsia="ru-RU"/>
              </w:rPr>
              <w:t> 1</w:t>
            </w:r>
          </w:p>
        </w:tc>
        <w:tc>
          <w:tcPr>
            <w:tcW w:w="1511" w:type="dxa"/>
            <w:tcBorders>
              <w:top w:val="nil"/>
              <w:left w:val="nil"/>
              <w:bottom w:val="single" w:sz="4" w:space="0" w:color="auto"/>
              <w:right w:val="single" w:sz="4" w:space="0" w:color="auto"/>
            </w:tcBorders>
            <w:shd w:val="clear" w:color="auto" w:fill="auto"/>
            <w:noWrap/>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c>
          <w:tcPr>
            <w:tcW w:w="2458" w:type="dxa"/>
            <w:tcBorders>
              <w:top w:val="nil"/>
              <w:left w:val="nil"/>
              <w:bottom w:val="single" w:sz="4" w:space="0" w:color="auto"/>
              <w:right w:val="single" w:sz="4" w:space="0" w:color="auto"/>
            </w:tcBorders>
            <w:shd w:val="clear" w:color="auto" w:fill="auto"/>
            <w:noWrap/>
            <w:vAlign w:val="center"/>
            <w:hideMark/>
          </w:tcPr>
          <w:p w:rsidR="000438BF" w:rsidRPr="00702A96" w:rsidRDefault="000438BF" w:rsidP="000438BF">
            <w:pPr>
              <w:spacing w:after="0" w:line="240" w:lineRule="auto"/>
              <w:jc w:val="right"/>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r>
      <w:tr w:rsidR="000438BF" w:rsidRPr="00702A96" w:rsidTr="000610EC">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c>
          <w:tcPr>
            <w:tcW w:w="6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438BF" w:rsidRPr="00702A96" w:rsidRDefault="000438BF" w:rsidP="000438BF">
            <w:pPr>
              <w:spacing w:after="0" w:line="240" w:lineRule="auto"/>
              <w:jc w:val="right"/>
              <w:rPr>
                <w:rFonts w:ascii="Times New Roman" w:hAnsi="Times New Roman" w:cs="Times New Roman"/>
                <w:b/>
                <w:bCs/>
                <w:sz w:val="24"/>
                <w:szCs w:val="24"/>
                <w:lang w:eastAsia="ru-RU"/>
              </w:rPr>
            </w:pPr>
            <w:r w:rsidRPr="00702A96">
              <w:rPr>
                <w:rFonts w:ascii="Times New Roman" w:hAnsi="Times New Roman" w:cs="Times New Roman"/>
                <w:b/>
                <w:bCs/>
                <w:sz w:val="24"/>
                <w:szCs w:val="24"/>
                <w:lang w:eastAsia="ru-RU"/>
              </w:rPr>
              <w:t>ИТОГО:</w:t>
            </w:r>
          </w:p>
        </w:tc>
        <w:tc>
          <w:tcPr>
            <w:tcW w:w="2458" w:type="dxa"/>
            <w:tcBorders>
              <w:top w:val="nil"/>
              <w:left w:val="nil"/>
              <w:bottom w:val="single" w:sz="4" w:space="0" w:color="auto"/>
              <w:right w:val="single" w:sz="4" w:space="0" w:color="auto"/>
            </w:tcBorders>
            <w:shd w:val="clear" w:color="auto" w:fill="auto"/>
            <w:noWrap/>
            <w:vAlign w:val="center"/>
            <w:hideMark/>
          </w:tcPr>
          <w:p w:rsidR="000438BF" w:rsidRPr="00702A96" w:rsidRDefault="000438BF" w:rsidP="000438BF">
            <w:pPr>
              <w:spacing w:after="0" w:line="240" w:lineRule="auto"/>
              <w:jc w:val="right"/>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r>
      <w:tr w:rsidR="000438BF" w:rsidRPr="00702A96" w:rsidTr="000610EC">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0438BF" w:rsidRPr="00702A96" w:rsidRDefault="000438BF" w:rsidP="000438BF">
            <w:pPr>
              <w:spacing w:after="0" w:line="240" w:lineRule="auto"/>
              <w:jc w:val="center"/>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c>
          <w:tcPr>
            <w:tcW w:w="6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438BF" w:rsidRPr="00702A96" w:rsidRDefault="000438BF" w:rsidP="000438BF">
            <w:pPr>
              <w:spacing w:after="0" w:line="240" w:lineRule="auto"/>
              <w:jc w:val="right"/>
              <w:rPr>
                <w:rFonts w:ascii="Times New Roman" w:hAnsi="Times New Roman" w:cs="Times New Roman"/>
                <w:b/>
                <w:bCs/>
                <w:sz w:val="24"/>
                <w:szCs w:val="24"/>
                <w:lang w:eastAsia="ru-RU"/>
              </w:rPr>
            </w:pPr>
            <w:r w:rsidRPr="00702A96">
              <w:rPr>
                <w:rFonts w:ascii="Times New Roman" w:hAnsi="Times New Roman" w:cs="Times New Roman"/>
                <w:b/>
                <w:bCs/>
                <w:sz w:val="24"/>
                <w:szCs w:val="24"/>
                <w:lang w:eastAsia="ru-RU"/>
              </w:rPr>
              <w:t>в том числе НДС:</w:t>
            </w:r>
          </w:p>
        </w:tc>
        <w:tc>
          <w:tcPr>
            <w:tcW w:w="2458" w:type="dxa"/>
            <w:tcBorders>
              <w:top w:val="nil"/>
              <w:left w:val="nil"/>
              <w:bottom w:val="single" w:sz="4" w:space="0" w:color="auto"/>
              <w:right w:val="single" w:sz="4" w:space="0" w:color="auto"/>
            </w:tcBorders>
            <w:shd w:val="clear" w:color="auto" w:fill="auto"/>
            <w:noWrap/>
            <w:vAlign w:val="center"/>
            <w:hideMark/>
          </w:tcPr>
          <w:p w:rsidR="000438BF" w:rsidRPr="00702A96" w:rsidRDefault="000438BF" w:rsidP="000438BF">
            <w:pPr>
              <w:spacing w:after="0" w:line="240" w:lineRule="auto"/>
              <w:jc w:val="right"/>
              <w:rPr>
                <w:rFonts w:ascii="Times New Roman" w:hAnsi="Times New Roman" w:cs="Times New Roman"/>
                <w:sz w:val="24"/>
                <w:szCs w:val="24"/>
                <w:lang w:eastAsia="ru-RU"/>
              </w:rPr>
            </w:pPr>
            <w:r w:rsidRPr="00702A96">
              <w:rPr>
                <w:rFonts w:ascii="Times New Roman" w:hAnsi="Times New Roman" w:cs="Times New Roman"/>
                <w:sz w:val="24"/>
                <w:szCs w:val="24"/>
                <w:lang w:eastAsia="ru-RU"/>
              </w:rPr>
              <w:t> </w:t>
            </w:r>
          </w:p>
        </w:tc>
      </w:tr>
    </w:tbl>
    <w:p w:rsidR="000438BF" w:rsidRPr="00702A96" w:rsidRDefault="000438BF" w:rsidP="000438BF">
      <w:pPr>
        <w:spacing w:after="0" w:line="240" w:lineRule="auto"/>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0438BF" w:rsidRPr="00702A96" w:rsidTr="000610EC">
        <w:tc>
          <w:tcPr>
            <w:tcW w:w="4785" w:type="dxa"/>
          </w:tcPr>
          <w:p w:rsidR="00FF1198" w:rsidRPr="00702A96" w:rsidRDefault="00FF1198" w:rsidP="000438BF">
            <w:pPr>
              <w:jc w:val="center"/>
              <w:rPr>
                <w:rFonts w:ascii="Times New Roman" w:hAnsi="Times New Roman" w:cs="Times New Roman"/>
                <w:b/>
                <w:sz w:val="24"/>
                <w:szCs w:val="24"/>
              </w:rPr>
            </w:pPr>
          </w:p>
          <w:p w:rsidR="00FF1198" w:rsidRPr="00702A96" w:rsidRDefault="00FF1198" w:rsidP="000438BF">
            <w:pPr>
              <w:jc w:val="center"/>
              <w:rPr>
                <w:rFonts w:ascii="Times New Roman" w:hAnsi="Times New Roman" w:cs="Times New Roman"/>
                <w:b/>
                <w:sz w:val="24"/>
                <w:szCs w:val="24"/>
              </w:rPr>
            </w:pPr>
          </w:p>
          <w:p w:rsidR="00FF1198" w:rsidRPr="00702A96" w:rsidRDefault="00FF1198" w:rsidP="000438BF">
            <w:pPr>
              <w:jc w:val="center"/>
              <w:rPr>
                <w:rFonts w:ascii="Times New Roman" w:hAnsi="Times New Roman" w:cs="Times New Roman"/>
                <w:b/>
                <w:sz w:val="24"/>
                <w:szCs w:val="24"/>
              </w:rPr>
            </w:pPr>
          </w:p>
          <w:p w:rsidR="00FF1198" w:rsidRPr="00702A96" w:rsidRDefault="00FF1198" w:rsidP="000438BF">
            <w:pPr>
              <w:jc w:val="center"/>
              <w:rPr>
                <w:rFonts w:ascii="Times New Roman" w:hAnsi="Times New Roman" w:cs="Times New Roman"/>
                <w:b/>
                <w:sz w:val="24"/>
                <w:szCs w:val="24"/>
              </w:rPr>
            </w:pPr>
          </w:p>
          <w:p w:rsidR="000438BF" w:rsidRPr="00702A96" w:rsidRDefault="000438BF" w:rsidP="000438BF">
            <w:pPr>
              <w:jc w:val="center"/>
              <w:rPr>
                <w:rFonts w:ascii="Times New Roman" w:hAnsi="Times New Roman" w:cs="Times New Roman"/>
                <w:b/>
                <w:sz w:val="24"/>
                <w:szCs w:val="24"/>
              </w:rPr>
            </w:pPr>
            <w:r w:rsidRPr="00702A96">
              <w:rPr>
                <w:rFonts w:ascii="Times New Roman" w:hAnsi="Times New Roman" w:cs="Times New Roman"/>
                <w:b/>
                <w:sz w:val="24"/>
                <w:szCs w:val="24"/>
              </w:rPr>
              <w:t>Покупатель</w:t>
            </w:r>
          </w:p>
          <w:p w:rsidR="000438BF" w:rsidRPr="00702A96" w:rsidRDefault="000438BF" w:rsidP="000438BF">
            <w:pPr>
              <w:rPr>
                <w:rFonts w:ascii="Times New Roman" w:hAnsi="Times New Roman" w:cs="Times New Roman"/>
                <w:sz w:val="24"/>
                <w:szCs w:val="24"/>
              </w:rPr>
            </w:pPr>
          </w:p>
          <w:p w:rsidR="000438BF" w:rsidRPr="00702A96" w:rsidRDefault="000438BF" w:rsidP="000438BF">
            <w:pPr>
              <w:jc w:val="center"/>
              <w:rPr>
                <w:rFonts w:ascii="Times New Roman" w:hAnsi="Times New Roman" w:cs="Times New Roman"/>
                <w:sz w:val="24"/>
                <w:szCs w:val="24"/>
              </w:rPr>
            </w:pPr>
            <w:r w:rsidRPr="00702A96">
              <w:rPr>
                <w:rFonts w:ascii="Times New Roman" w:hAnsi="Times New Roman" w:cs="Times New Roman"/>
                <w:sz w:val="24"/>
                <w:szCs w:val="24"/>
              </w:rPr>
              <w:t>________________ (Ф.И.О.)</w:t>
            </w:r>
          </w:p>
          <w:p w:rsidR="000438BF" w:rsidRPr="00702A96" w:rsidRDefault="000438BF" w:rsidP="000438BF">
            <w:pPr>
              <w:jc w:val="center"/>
              <w:rPr>
                <w:rFonts w:ascii="Times New Roman" w:hAnsi="Times New Roman" w:cs="Times New Roman"/>
                <w:sz w:val="24"/>
                <w:szCs w:val="24"/>
              </w:rPr>
            </w:pPr>
            <w:proofErr w:type="spellStart"/>
            <w:r w:rsidRPr="00702A96">
              <w:rPr>
                <w:rFonts w:ascii="Times New Roman" w:hAnsi="Times New Roman" w:cs="Times New Roman"/>
                <w:sz w:val="24"/>
                <w:szCs w:val="24"/>
              </w:rPr>
              <w:t>м.п</w:t>
            </w:r>
            <w:proofErr w:type="spellEnd"/>
            <w:r w:rsidRPr="00702A96">
              <w:rPr>
                <w:rFonts w:ascii="Times New Roman" w:hAnsi="Times New Roman" w:cs="Times New Roman"/>
                <w:sz w:val="24"/>
                <w:szCs w:val="24"/>
              </w:rPr>
              <w:t>.</w:t>
            </w:r>
          </w:p>
          <w:p w:rsidR="000438BF" w:rsidRPr="00702A96" w:rsidRDefault="000438BF" w:rsidP="000438BF">
            <w:pPr>
              <w:rPr>
                <w:rFonts w:ascii="Times New Roman" w:hAnsi="Times New Roman" w:cs="Times New Roman"/>
                <w:sz w:val="24"/>
                <w:szCs w:val="24"/>
              </w:rPr>
            </w:pPr>
          </w:p>
        </w:tc>
        <w:tc>
          <w:tcPr>
            <w:tcW w:w="4962" w:type="dxa"/>
          </w:tcPr>
          <w:p w:rsidR="00FF1198" w:rsidRPr="00702A96" w:rsidRDefault="00FF1198" w:rsidP="000438BF">
            <w:pPr>
              <w:jc w:val="center"/>
              <w:rPr>
                <w:rFonts w:ascii="Times New Roman" w:hAnsi="Times New Roman" w:cs="Times New Roman"/>
                <w:b/>
                <w:sz w:val="24"/>
                <w:szCs w:val="24"/>
              </w:rPr>
            </w:pPr>
          </w:p>
          <w:p w:rsidR="00FF1198" w:rsidRPr="00702A96" w:rsidRDefault="00FF1198" w:rsidP="000438BF">
            <w:pPr>
              <w:jc w:val="center"/>
              <w:rPr>
                <w:rFonts w:ascii="Times New Roman" w:hAnsi="Times New Roman" w:cs="Times New Roman"/>
                <w:b/>
                <w:sz w:val="24"/>
                <w:szCs w:val="24"/>
              </w:rPr>
            </w:pPr>
          </w:p>
          <w:p w:rsidR="00FF1198" w:rsidRPr="00702A96" w:rsidRDefault="00FF1198" w:rsidP="000438BF">
            <w:pPr>
              <w:jc w:val="center"/>
              <w:rPr>
                <w:rFonts w:ascii="Times New Roman" w:hAnsi="Times New Roman" w:cs="Times New Roman"/>
                <w:b/>
                <w:sz w:val="24"/>
                <w:szCs w:val="24"/>
              </w:rPr>
            </w:pPr>
          </w:p>
          <w:p w:rsidR="00FF1198" w:rsidRPr="00702A96" w:rsidRDefault="00FF1198" w:rsidP="000438BF">
            <w:pPr>
              <w:jc w:val="center"/>
              <w:rPr>
                <w:rFonts w:ascii="Times New Roman" w:hAnsi="Times New Roman" w:cs="Times New Roman"/>
                <w:b/>
                <w:sz w:val="24"/>
                <w:szCs w:val="24"/>
              </w:rPr>
            </w:pPr>
          </w:p>
          <w:p w:rsidR="000438BF" w:rsidRPr="00702A96" w:rsidRDefault="000438BF" w:rsidP="000438BF">
            <w:pPr>
              <w:jc w:val="center"/>
              <w:rPr>
                <w:rFonts w:ascii="Times New Roman" w:hAnsi="Times New Roman" w:cs="Times New Roman"/>
                <w:b/>
                <w:sz w:val="24"/>
                <w:szCs w:val="24"/>
              </w:rPr>
            </w:pPr>
            <w:r w:rsidRPr="00702A96">
              <w:rPr>
                <w:rFonts w:ascii="Times New Roman" w:hAnsi="Times New Roman" w:cs="Times New Roman"/>
                <w:b/>
                <w:sz w:val="24"/>
                <w:szCs w:val="24"/>
              </w:rPr>
              <w:t>Поставщик</w:t>
            </w:r>
          </w:p>
          <w:p w:rsidR="000438BF" w:rsidRPr="00702A96" w:rsidRDefault="000438BF" w:rsidP="000438BF">
            <w:pPr>
              <w:rPr>
                <w:rFonts w:ascii="Times New Roman" w:hAnsi="Times New Roman" w:cs="Times New Roman"/>
                <w:sz w:val="24"/>
                <w:szCs w:val="24"/>
              </w:rPr>
            </w:pPr>
          </w:p>
          <w:p w:rsidR="000438BF" w:rsidRPr="00702A96" w:rsidRDefault="000438BF" w:rsidP="000438BF">
            <w:pPr>
              <w:jc w:val="center"/>
              <w:rPr>
                <w:rFonts w:ascii="Times New Roman" w:hAnsi="Times New Roman" w:cs="Times New Roman"/>
                <w:sz w:val="24"/>
                <w:szCs w:val="24"/>
              </w:rPr>
            </w:pPr>
            <w:r w:rsidRPr="00702A96">
              <w:rPr>
                <w:rFonts w:ascii="Times New Roman" w:hAnsi="Times New Roman" w:cs="Times New Roman"/>
                <w:sz w:val="24"/>
                <w:szCs w:val="24"/>
              </w:rPr>
              <w:t>________________ (Ф.И.О.)</w:t>
            </w:r>
          </w:p>
          <w:p w:rsidR="000438BF" w:rsidRPr="00702A96" w:rsidRDefault="000438BF" w:rsidP="000438BF">
            <w:pPr>
              <w:jc w:val="center"/>
              <w:rPr>
                <w:rFonts w:ascii="Times New Roman" w:hAnsi="Times New Roman" w:cs="Times New Roman"/>
                <w:sz w:val="24"/>
                <w:szCs w:val="24"/>
              </w:rPr>
            </w:pPr>
            <w:proofErr w:type="spellStart"/>
            <w:r w:rsidRPr="00702A96">
              <w:rPr>
                <w:rFonts w:ascii="Times New Roman" w:hAnsi="Times New Roman" w:cs="Times New Roman"/>
                <w:sz w:val="24"/>
                <w:szCs w:val="24"/>
              </w:rPr>
              <w:t>м.п</w:t>
            </w:r>
            <w:proofErr w:type="spellEnd"/>
            <w:r w:rsidRPr="00702A96">
              <w:rPr>
                <w:rFonts w:ascii="Times New Roman" w:hAnsi="Times New Roman" w:cs="Times New Roman"/>
                <w:sz w:val="24"/>
                <w:szCs w:val="24"/>
              </w:rPr>
              <w:t>.</w:t>
            </w:r>
          </w:p>
          <w:p w:rsidR="000438BF" w:rsidRPr="00702A96" w:rsidRDefault="000438BF" w:rsidP="000438BF">
            <w:pPr>
              <w:rPr>
                <w:rFonts w:ascii="Times New Roman" w:hAnsi="Times New Roman" w:cs="Times New Roman"/>
                <w:sz w:val="24"/>
                <w:szCs w:val="24"/>
              </w:rPr>
            </w:pPr>
          </w:p>
        </w:tc>
      </w:tr>
    </w:tbl>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p w:rsidR="000438BF" w:rsidRPr="00702A96" w:rsidRDefault="000438BF" w:rsidP="000438BF">
      <w:pPr>
        <w:spacing w:after="0" w:line="240" w:lineRule="auto"/>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498"/>
      </w:tblGrid>
      <w:tr w:rsidR="000438BF" w:rsidRPr="00702A96" w:rsidTr="000610EC">
        <w:trPr>
          <w:trHeight w:val="517"/>
        </w:trPr>
        <w:tc>
          <w:tcPr>
            <w:tcW w:w="9498" w:type="dxa"/>
            <w:vMerge w:val="restart"/>
            <w:tcBorders>
              <w:top w:val="nil"/>
              <w:left w:val="nil"/>
              <w:bottom w:val="nil"/>
              <w:right w:val="nil"/>
            </w:tcBorders>
            <w:shd w:val="clear" w:color="auto" w:fill="auto"/>
            <w:vAlign w:val="center"/>
            <w:hideMark/>
          </w:tcPr>
          <w:p w:rsidR="000438BF" w:rsidRPr="00702A96" w:rsidRDefault="000438BF" w:rsidP="000438BF">
            <w:pPr>
              <w:spacing w:after="0" w:line="240" w:lineRule="auto"/>
              <w:ind w:left="-286"/>
              <w:jc w:val="right"/>
              <w:rPr>
                <w:rFonts w:ascii="Times New Roman" w:hAnsi="Times New Roman" w:cs="Times New Roman"/>
                <w:sz w:val="24"/>
                <w:szCs w:val="24"/>
                <w:lang w:eastAsia="ru-RU"/>
              </w:rPr>
            </w:pPr>
          </w:p>
          <w:p w:rsidR="000438BF" w:rsidRPr="00702A96" w:rsidRDefault="000438BF" w:rsidP="000438BF">
            <w:pPr>
              <w:spacing w:after="0" w:line="240" w:lineRule="auto"/>
              <w:ind w:left="-286"/>
              <w:jc w:val="right"/>
              <w:rPr>
                <w:rFonts w:ascii="Times New Roman" w:hAnsi="Times New Roman" w:cs="Times New Roman"/>
                <w:sz w:val="24"/>
                <w:szCs w:val="24"/>
                <w:lang w:eastAsia="ru-RU"/>
              </w:rPr>
            </w:pPr>
            <w:r w:rsidRPr="00702A96">
              <w:rPr>
                <w:rFonts w:ascii="Times New Roman" w:hAnsi="Times New Roman" w:cs="Times New Roman"/>
                <w:sz w:val="24"/>
                <w:szCs w:val="24"/>
                <w:lang w:eastAsia="ru-RU"/>
              </w:rPr>
              <w:t xml:space="preserve">Приложение №1                                                             </w:t>
            </w:r>
          </w:p>
          <w:p w:rsidR="000438BF" w:rsidRPr="00702A96" w:rsidRDefault="000438BF" w:rsidP="000438BF">
            <w:pPr>
              <w:spacing w:after="0" w:line="240" w:lineRule="auto"/>
              <w:ind w:left="-286"/>
              <w:jc w:val="right"/>
              <w:rPr>
                <w:rFonts w:ascii="Times New Roman" w:hAnsi="Times New Roman" w:cs="Times New Roman"/>
                <w:sz w:val="24"/>
                <w:szCs w:val="24"/>
                <w:lang w:eastAsia="ru-RU"/>
              </w:rPr>
            </w:pPr>
            <w:r w:rsidRPr="00702A96">
              <w:rPr>
                <w:rFonts w:ascii="Times New Roman" w:hAnsi="Times New Roman" w:cs="Times New Roman"/>
                <w:sz w:val="24"/>
                <w:szCs w:val="24"/>
                <w:lang w:eastAsia="ru-RU"/>
              </w:rPr>
              <w:t>к</w:t>
            </w:r>
            <w:r w:rsidRPr="00702A96">
              <w:rPr>
                <w:rFonts w:ascii="Times New Roman" w:hAnsi="Times New Roman" w:cs="Times New Roman"/>
                <w:sz w:val="24"/>
                <w:szCs w:val="24"/>
              </w:rPr>
              <w:t xml:space="preserve"> </w:t>
            </w:r>
            <w:r w:rsidRPr="00702A96">
              <w:rPr>
                <w:rFonts w:ascii="Times New Roman" w:hAnsi="Times New Roman" w:cs="Times New Roman"/>
                <w:sz w:val="24"/>
                <w:szCs w:val="24"/>
                <w:lang w:eastAsia="ru-RU"/>
              </w:rPr>
              <w:t xml:space="preserve">Договору поставки № ___________ </w:t>
            </w:r>
          </w:p>
          <w:p w:rsidR="000438BF" w:rsidRPr="00702A96" w:rsidRDefault="000438BF" w:rsidP="000438BF">
            <w:pPr>
              <w:spacing w:after="0" w:line="240" w:lineRule="auto"/>
              <w:ind w:left="-286"/>
              <w:jc w:val="right"/>
              <w:rPr>
                <w:rFonts w:ascii="Times New Roman" w:hAnsi="Times New Roman" w:cs="Times New Roman"/>
                <w:sz w:val="24"/>
                <w:szCs w:val="24"/>
                <w:lang w:eastAsia="ru-RU"/>
              </w:rPr>
            </w:pPr>
            <w:r w:rsidRPr="00702A96">
              <w:rPr>
                <w:rFonts w:ascii="Times New Roman" w:hAnsi="Times New Roman" w:cs="Times New Roman"/>
                <w:sz w:val="24"/>
                <w:szCs w:val="24"/>
                <w:lang w:eastAsia="ru-RU"/>
              </w:rPr>
              <w:t>от «___» ___________ 2020 г.</w:t>
            </w:r>
          </w:p>
        </w:tc>
      </w:tr>
      <w:tr w:rsidR="000438BF" w:rsidRPr="00702A96" w:rsidTr="000610EC">
        <w:trPr>
          <w:trHeight w:val="570"/>
        </w:trPr>
        <w:tc>
          <w:tcPr>
            <w:tcW w:w="9498" w:type="dxa"/>
            <w:vMerge/>
            <w:tcBorders>
              <w:top w:val="nil"/>
              <w:left w:val="nil"/>
              <w:bottom w:val="nil"/>
              <w:right w:val="nil"/>
            </w:tcBorders>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r>
      <w:tr w:rsidR="000438BF" w:rsidRPr="00702A96" w:rsidTr="000610EC">
        <w:trPr>
          <w:trHeight w:val="570"/>
        </w:trPr>
        <w:tc>
          <w:tcPr>
            <w:tcW w:w="9498" w:type="dxa"/>
            <w:vMerge/>
            <w:tcBorders>
              <w:top w:val="nil"/>
              <w:left w:val="nil"/>
              <w:bottom w:val="nil"/>
              <w:right w:val="nil"/>
            </w:tcBorders>
            <w:vAlign w:val="center"/>
            <w:hideMark/>
          </w:tcPr>
          <w:p w:rsidR="000438BF" w:rsidRPr="00702A96" w:rsidRDefault="000438BF" w:rsidP="000438BF">
            <w:pPr>
              <w:spacing w:after="0" w:line="240" w:lineRule="auto"/>
              <w:rPr>
                <w:rFonts w:ascii="Times New Roman" w:hAnsi="Times New Roman" w:cs="Times New Roman"/>
                <w:sz w:val="24"/>
                <w:szCs w:val="24"/>
                <w:lang w:eastAsia="ru-RU"/>
              </w:rPr>
            </w:pPr>
          </w:p>
        </w:tc>
      </w:tr>
    </w:tbl>
    <w:p w:rsidR="000438BF" w:rsidRPr="00702A96" w:rsidRDefault="000438BF" w:rsidP="000438BF">
      <w:pPr>
        <w:spacing w:after="0" w:line="240" w:lineRule="auto"/>
        <w:jc w:val="right"/>
        <w:rPr>
          <w:rFonts w:ascii="Times New Roman" w:hAnsi="Times New Roman" w:cs="Times New Roman"/>
          <w:sz w:val="24"/>
          <w:szCs w:val="24"/>
        </w:rPr>
      </w:pPr>
    </w:p>
    <w:p w:rsidR="000438BF" w:rsidRPr="00702A96" w:rsidRDefault="000438BF" w:rsidP="000438BF">
      <w:pPr>
        <w:spacing w:after="0" w:line="240" w:lineRule="auto"/>
        <w:jc w:val="right"/>
        <w:rPr>
          <w:rFonts w:ascii="Times New Roman" w:hAnsi="Times New Roman" w:cs="Times New Roman"/>
          <w:sz w:val="24"/>
          <w:szCs w:val="24"/>
        </w:rPr>
      </w:pPr>
    </w:p>
    <w:p w:rsidR="000438BF" w:rsidRPr="00702A96" w:rsidRDefault="000438BF" w:rsidP="000438BF">
      <w:pPr>
        <w:spacing w:after="0" w:line="240" w:lineRule="auto"/>
        <w:jc w:val="right"/>
        <w:rPr>
          <w:rFonts w:ascii="Times New Roman" w:hAnsi="Times New Roman" w:cs="Times New Roman"/>
          <w:sz w:val="24"/>
          <w:szCs w:val="24"/>
        </w:rPr>
      </w:pPr>
    </w:p>
    <w:p w:rsidR="000438BF" w:rsidRPr="00702A96" w:rsidRDefault="000438BF" w:rsidP="000438BF">
      <w:pPr>
        <w:spacing w:after="0" w:line="240" w:lineRule="auto"/>
        <w:jc w:val="right"/>
        <w:rPr>
          <w:rFonts w:ascii="Times New Roman" w:hAnsi="Times New Roman" w:cs="Times New Roman"/>
          <w:sz w:val="24"/>
          <w:szCs w:val="24"/>
        </w:rPr>
      </w:pPr>
    </w:p>
    <w:p w:rsidR="000438BF" w:rsidRPr="00702A96" w:rsidRDefault="000438BF" w:rsidP="000438BF">
      <w:pPr>
        <w:spacing w:after="0" w:line="240" w:lineRule="auto"/>
        <w:jc w:val="right"/>
        <w:rPr>
          <w:rFonts w:ascii="Times New Roman" w:hAnsi="Times New Roman" w:cs="Times New Roman"/>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Техническое задание на поставку эквивалент сети</w:t>
      </w: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p w:rsidR="000438BF" w:rsidRPr="00702A96" w:rsidRDefault="000438BF" w:rsidP="000438BF">
      <w:pPr>
        <w:spacing w:after="0" w:line="240" w:lineRule="auto"/>
        <w:jc w:val="center"/>
        <w:rPr>
          <w:rFonts w:ascii="Times New Roman" w:hAnsi="Times New Roman" w:cs="Times New Roman"/>
          <w:b/>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0438BF" w:rsidRPr="00702A96" w:rsidTr="000610EC">
        <w:tc>
          <w:tcPr>
            <w:tcW w:w="4785" w:type="dxa"/>
          </w:tcPr>
          <w:p w:rsidR="000438BF" w:rsidRPr="00702A96" w:rsidRDefault="000438BF" w:rsidP="000438BF">
            <w:pPr>
              <w:jc w:val="center"/>
              <w:rPr>
                <w:rFonts w:ascii="Times New Roman" w:hAnsi="Times New Roman" w:cs="Times New Roman"/>
                <w:b/>
                <w:sz w:val="24"/>
                <w:szCs w:val="24"/>
              </w:rPr>
            </w:pPr>
            <w:r w:rsidRPr="00702A96">
              <w:rPr>
                <w:rFonts w:ascii="Times New Roman" w:hAnsi="Times New Roman" w:cs="Times New Roman"/>
                <w:b/>
                <w:sz w:val="24"/>
                <w:szCs w:val="24"/>
              </w:rPr>
              <w:t>Покупатель</w:t>
            </w:r>
          </w:p>
          <w:p w:rsidR="000438BF" w:rsidRPr="00702A96" w:rsidRDefault="000438BF" w:rsidP="000438BF">
            <w:pPr>
              <w:rPr>
                <w:rFonts w:ascii="Times New Roman" w:hAnsi="Times New Roman" w:cs="Times New Roman"/>
                <w:sz w:val="24"/>
                <w:szCs w:val="24"/>
              </w:rPr>
            </w:pPr>
          </w:p>
          <w:p w:rsidR="000438BF" w:rsidRPr="00702A96" w:rsidRDefault="000438BF" w:rsidP="000438BF">
            <w:pPr>
              <w:jc w:val="center"/>
              <w:rPr>
                <w:rFonts w:ascii="Times New Roman" w:hAnsi="Times New Roman" w:cs="Times New Roman"/>
                <w:sz w:val="24"/>
                <w:szCs w:val="24"/>
              </w:rPr>
            </w:pPr>
            <w:r w:rsidRPr="00702A96">
              <w:rPr>
                <w:rFonts w:ascii="Times New Roman" w:hAnsi="Times New Roman" w:cs="Times New Roman"/>
                <w:sz w:val="24"/>
                <w:szCs w:val="24"/>
              </w:rPr>
              <w:t>________________ (Ф.И.О.)</w:t>
            </w:r>
          </w:p>
          <w:p w:rsidR="000438BF" w:rsidRPr="00702A96" w:rsidRDefault="000438BF" w:rsidP="000438BF">
            <w:pPr>
              <w:jc w:val="center"/>
              <w:rPr>
                <w:rFonts w:ascii="Times New Roman" w:hAnsi="Times New Roman" w:cs="Times New Roman"/>
                <w:sz w:val="24"/>
                <w:szCs w:val="24"/>
              </w:rPr>
            </w:pPr>
            <w:proofErr w:type="spellStart"/>
            <w:r w:rsidRPr="00702A96">
              <w:rPr>
                <w:rFonts w:ascii="Times New Roman" w:hAnsi="Times New Roman" w:cs="Times New Roman"/>
                <w:sz w:val="24"/>
                <w:szCs w:val="24"/>
              </w:rPr>
              <w:t>м.п</w:t>
            </w:r>
            <w:proofErr w:type="spellEnd"/>
            <w:r w:rsidRPr="00702A96">
              <w:rPr>
                <w:rFonts w:ascii="Times New Roman" w:hAnsi="Times New Roman" w:cs="Times New Roman"/>
                <w:sz w:val="24"/>
                <w:szCs w:val="24"/>
              </w:rPr>
              <w:t>.</w:t>
            </w:r>
          </w:p>
          <w:p w:rsidR="000438BF" w:rsidRPr="00702A96" w:rsidRDefault="000438BF" w:rsidP="000438BF">
            <w:pPr>
              <w:rPr>
                <w:rFonts w:ascii="Times New Roman" w:hAnsi="Times New Roman" w:cs="Times New Roman"/>
                <w:sz w:val="24"/>
                <w:szCs w:val="24"/>
              </w:rPr>
            </w:pPr>
          </w:p>
        </w:tc>
        <w:tc>
          <w:tcPr>
            <w:tcW w:w="4962" w:type="dxa"/>
          </w:tcPr>
          <w:p w:rsidR="000438BF" w:rsidRPr="00702A96" w:rsidRDefault="000438BF" w:rsidP="000438BF">
            <w:pPr>
              <w:jc w:val="center"/>
              <w:rPr>
                <w:rFonts w:ascii="Times New Roman" w:hAnsi="Times New Roman" w:cs="Times New Roman"/>
                <w:b/>
                <w:sz w:val="24"/>
                <w:szCs w:val="24"/>
              </w:rPr>
            </w:pPr>
            <w:r w:rsidRPr="00702A96">
              <w:rPr>
                <w:rFonts w:ascii="Times New Roman" w:hAnsi="Times New Roman" w:cs="Times New Roman"/>
                <w:b/>
                <w:sz w:val="24"/>
                <w:szCs w:val="24"/>
              </w:rPr>
              <w:t>Поставщик</w:t>
            </w:r>
          </w:p>
          <w:p w:rsidR="000438BF" w:rsidRPr="00702A96" w:rsidRDefault="000438BF" w:rsidP="000438BF">
            <w:pPr>
              <w:rPr>
                <w:rFonts w:ascii="Times New Roman" w:hAnsi="Times New Roman" w:cs="Times New Roman"/>
                <w:sz w:val="24"/>
                <w:szCs w:val="24"/>
              </w:rPr>
            </w:pPr>
          </w:p>
          <w:p w:rsidR="000438BF" w:rsidRPr="00702A96" w:rsidRDefault="000438BF" w:rsidP="000438BF">
            <w:pPr>
              <w:jc w:val="center"/>
              <w:rPr>
                <w:rFonts w:ascii="Times New Roman" w:hAnsi="Times New Roman" w:cs="Times New Roman"/>
                <w:sz w:val="24"/>
                <w:szCs w:val="24"/>
              </w:rPr>
            </w:pPr>
            <w:r w:rsidRPr="00702A96">
              <w:rPr>
                <w:rFonts w:ascii="Times New Roman" w:hAnsi="Times New Roman" w:cs="Times New Roman"/>
                <w:sz w:val="24"/>
                <w:szCs w:val="24"/>
              </w:rPr>
              <w:t>________________ (Ф.И.О.)</w:t>
            </w:r>
          </w:p>
          <w:p w:rsidR="000438BF" w:rsidRPr="00702A96" w:rsidRDefault="000438BF" w:rsidP="000438BF">
            <w:pPr>
              <w:jc w:val="center"/>
              <w:rPr>
                <w:rFonts w:ascii="Times New Roman" w:hAnsi="Times New Roman" w:cs="Times New Roman"/>
                <w:sz w:val="24"/>
                <w:szCs w:val="24"/>
              </w:rPr>
            </w:pPr>
            <w:proofErr w:type="spellStart"/>
            <w:r w:rsidRPr="00702A96">
              <w:rPr>
                <w:rFonts w:ascii="Times New Roman" w:hAnsi="Times New Roman" w:cs="Times New Roman"/>
                <w:sz w:val="24"/>
                <w:szCs w:val="24"/>
              </w:rPr>
              <w:t>м.п</w:t>
            </w:r>
            <w:proofErr w:type="spellEnd"/>
            <w:r w:rsidRPr="00702A96">
              <w:rPr>
                <w:rFonts w:ascii="Times New Roman" w:hAnsi="Times New Roman" w:cs="Times New Roman"/>
                <w:sz w:val="24"/>
                <w:szCs w:val="24"/>
              </w:rPr>
              <w:t>.</w:t>
            </w:r>
          </w:p>
          <w:p w:rsidR="000438BF" w:rsidRPr="00702A96" w:rsidRDefault="000438BF" w:rsidP="000438BF">
            <w:pPr>
              <w:rPr>
                <w:rFonts w:ascii="Times New Roman" w:hAnsi="Times New Roman" w:cs="Times New Roman"/>
                <w:sz w:val="24"/>
                <w:szCs w:val="24"/>
              </w:rPr>
            </w:pPr>
          </w:p>
        </w:tc>
      </w:tr>
    </w:tbl>
    <w:p w:rsidR="000438BF" w:rsidRPr="00702A96" w:rsidRDefault="000438BF" w:rsidP="000438BF"/>
    <w:p w:rsidR="000438BF" w:rsidRPr="00702A96" w:rsidRDefault="000438BF" w:rsidP="000438BF"/>
    <w:p w:rsidR="000438BF" w:rsidRPr="00702A96" w:rsidRDefault="000438BF" w:rsidP="000438BF">
      <w:pPr>
        <w:jc w:val="center"/>
        <w:rPr>
          <w:rFonts w:ascii="Times New Roman" w:hAnsi="Times New Roman" w:cs="Times New Roman"/>
          <w:b/>
          <w:sz w:val="24"/>
        </w:rPr>
      </w:pPr>
    </w:p>
    <w:p w:rsidR="00A376D1" w:rsidRPr="00702A96" w:rsidRDefault="00A376D1">
      <w:pPr>
        <w:rPr>
          <w:rFonts w:ascii="Times New Roman" w:hAnsi="Times New Roman" w:cs="Times New Roman"/>
          <w:b/>
          <w:sz w:val="24"/>
          <w:szCs w:val="24"/>
        </w:rPr>
      </w:pPr>
      <w:r w:rsidRPr="00702A96">
        <w:rPr>
          <w:rFonts w:ascii="Times New Roman" w:hAnsi="Times New Roman" w:cs="Times New Roman"/>
          <w:b/>
          <w:sz w:val="24"/>
          <w:szCs w:val="24"/>
        </w:rPr>
        <w:br w:type="page"/>
      </w:r>
    </w:p>
    <w:p w:rsidR="00E875EF" w:rsidRPr="00702A96" w:rsidRDefault="00FB5D11" w:rsidP="000D74FA">
      <w:pPr>
        <w:tabs>
          <w:tab w:val="left" w:pos="993"/>
        </w:tabs>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lastRenderedPageBreak/>
        <w:t xml:space="preserve">ФОРМА 1. </w:t>
      </w:r>
      <w:r w:rsidR="00E875EF" w:rsidRPr="00702A96">
        <w:rPr>
          <w:rFonts w:ascii="Times New Roman" w:hAnsi="Times New Roman" w:cs="Times New Roman"/>
          <w:b/>
          <w:sz w:val="24"/>
          <w:szCs w:val="24"/>
        </w:rPr>
        <w:t>Предложени</w:t>
      </w:r>
      <w:r w:rsidR="00B679F7" w:rsidRPr="00702A96">
        <w:rPr>
          <w:rFonts w:ascii="Times New Roman" w:hAnsi="Times New Roman" w:cs="Times New Roman"/>
          <w:b/>
          <w:sz w:val="24"/>
          <w:szCs w:val="24"/>
        </w:rPr>
        <w:t>е</w:t>
      </w:r>
      <w:r w:rsidR="00E875EF" w:rsidRPr="00702A96">
        <w:rPr>
          <w:rFonts w:ascii="Times New Roman" w:hAnsi="Times New Roman" w:cs="Times New Roman"/>
          <w:b/>
          <w:sz w:val="24"/>
          <w:szCs w:val="24"/>
        </w:rPr>
        <w:t xml:space="preserve"> о цене договора.</w:t>
      </w:r>
    </w:p>
    <w:p w:rsidR="00C74F5C" w:rsidRPr="00702A96" w:rsidRDefault="00C74F5C" w:rsidP="000D74FA">
      <w:pPr>
        <w:tabs>
          <w:tab w:val="left" w:pos="993"/>
        </w:tabs>
        <w:spacing w:after="0" w:line="240" w:lineRule="auto"/>
        <w:jc w:val="center"/>
        <w:rPr>
          <w:rFonts w:ascii="Times New Roman" w:hAnsi="Times New Roman" w:cs="Times New Roman"/>
          <w:i/>
          <w:sz w:val="24"/>
          <w:szCs w:val="24"/>
        </w:rPr>
      </w:pPr>
      <w:r w:rsidRPr="00702A96">
        <w:rPr>
          <w:rFonts w:ascii="Times New Roman" w:hAnsi="Times New Roman" w:cs="Times New Roman"/>
          <w:i/>
          <w:sz w:val="24"/>
          <w:szCs w:val="24"/>
        </w:rPr>
        <w:t xml:space="preserve">(подается отдельно </w:t>
      </w:r>
      <w:proofErr w:type="gramStart"/>
      <w:r w:rsidRPr="00702A96">
        <w:rPr>
          <w:rFonts w:ascii="Times New Roman" w:hAnsi="Times New Roman" w:cs="Times New Roman"/>
          <w:i/>
          <w:sz w:val="24"/>
          <w:szCs w:val="24"/>
        </w:rPr>
        <w:t>от заявки на участие в запросе котировок в соответствии с регламентом</w:t>
      </w:r>
      <w:proofErr w:type="gramEnd"/>
      <w:r w:rsidRPr="00702A96">
        <w:rPr>
          <w:rFonts w:ascii="Times New Roman" w:hAnsi="Times New Roman" w:cs="Times New Roman"/>
          <w:i/>
          <w:sz w:val="24"/>
          <w:szCs w:val="24"/>
        </w:rPr>
        <w:t xml:space="preserve"> ЭП)</w:t>
      </w:r>
    </w:p>
    <w:p w:rsidR="00FB5D11" w:rsidRPr="00702A96" w:rsidRDefault="00FB5D11" w:rsidP="000D74FA">
      <w:pPr>
        <w:spacing w:after="0" w:line="240" w:lineRule="auto"/>
        <w:jc w:val="center"/>
        <w:rPr>
          <w:rFonts w:ascii="Times New Roman" w:hAnsi="Times New Roman" w:cs="Times New Roman"/>
          <w:b/>
          <w:sz w:val="18"/>
          <w:szCs w:val="18"/>
        </w:rPr>
      </w:pPr>
    </w:p>
    <w:p w:rsidR="00FB5D11" w:rsidRPr="00702A96" w:rsidRDefault="00FB5D11" w:rsidP="000D74FA">
      <w:pPr>
        <w:spacing w:after="0" w:line="240" w:lineRule="auto"/>
        <w:jc w:val="center"/>
        <w:rPr>
          <w:rFonts w:ascii="Times New Roman" w:hAnsi="Times New Roman" w:cs="Times New Roman"/>
          <w:sz w:val="24"/>
          <w:szCs w:val="24"/>
        </w:rPr>
      </w:pPr>
      <w:r w:rsidRPr="00702A96">
        <w:rPr>
          <w:rFonts w:ascii="Times New Roman" w:hAnsi="Times New Roman" w:cs="Times New Roman"/>
          <w:sz w:val="24"/>
          <w:szCs w:val="24"/>
        </w:rPr>
        <w:t>На бланке организации.                                    ___________________________________</w:t>
      </w:r>
    </w:p>
    <w:p w:rsidR="00FB5D11" w:rsidRPr="00702A96" w:rsidRDefault="00501B6B" w:rsidP="00501B6B">
      <w:pPr>
        <w:spacing w:after="0" w:line="240" w:lineRule="auto"/>
        <w:jc w:val="center"/>
        <w:rPr>
          <w:rFonts w:ascii="Times New Roman" w:hAnsi="Times New Roman" w:cs="Times New Roman"/>
          <w:i/>
          <w:sz w:val="24"/>
          <w:szCs w:val="24"/>
          <w:vertAlign w:val="superscript"/>
        </w:rPr>
      </w:pPr>
      <w:r w:rsidRPr="00702A96">
        <w:rPr>
          <w:rFonts w:ascii="Times New Roman" w:hAnsi="Times New Roman" w:cs="Times New Roman"/>
          <w:i/>
          <w:sz w:val="24"/>
          <w:szCs w:val="24"/>
          <w:vertAlign w:val="superscript"/>
        </w:rPr>
        <w:t xml:space="preserve">                                                                                                 </w:t>
      </w:r>
      <w:r w:rsidR="00FB5D11" w:rsidRPr="00702A96">
        <w:rPr>
          <w:rFonts w:ascii="Times New Roman" w:hAnsi="Times New Roman" w:cs="Times New Roman"/>
          <w:i/>
          <w:sz w:val="24"/>
          <w:szCs w:val="24"/>
          <w:vertAlign w:val="superscript"/>
        </w:rPr>
        <w:t>(указать наименование Заказчика)</w:t>
      </w:r>
    </w:p>
    <w:p w:rsidR="00FB5D11" w:rsidRPr="00702A96" w:rsidRDefault="00FB5D11" w:rsidP="000D74FA">
      <w:pPr>
        <w:tabs>
          <w:tab w:val="left" w:pos="993"/>
        </w:tabs>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Предложение о цене договора.</w:t>
      </w:r>
    </w:p>
    <w:p w:rsidR="00FB5D11" w:rsidRPr="00702A96" w:rsidRDefault="00FB5D11" w:rsidP="000D74FA">
      <w:pPr>
        <w:tabs>
          <w:tab w:val="left" w:pos="993"/>
        </w:tabs>
        <w:spacing w:after="0" w:line="240" w:lineRule="auto"/>
        <w:ind w:firstLine="709"/>
        <w:jc w:val="both"/>
        <w:rPr>
          <w:rFonts w:ascii="Times New Roman" w:hAnsi="Times New Roman" w:cs="Times New Roman"/>
          <w:sz w:val="16"/>
          <w:szCs w:val="16"/>
        </w:rPr>
      </w:pPr>
    </w:p>
    <w:p w:rsidR="00FB5D11" w:rsidRPr="00702A96" w:rsidRDefault="00FB5D11" w:rsidP="000D74FA">
      <w:pPr>
        <w:tabs>
          <w:tab w:val="left" w:pos="993"/>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_______________________________________________________________________,</w:t>
      </w:r>
    </w:p>
    <w:p w:rsidR="00FB5D11" w:rsidRPr="00702A96" w:rsidRDefault="00FB5D11" w:rsidP="000D74FA">
      <w:pPr>
        <w:spacing w:after="0" w:line="240" w:lineRule="auto"/>
        <w:ind w:firstLine="709"/>
        <w:jc w:val="both"/>
        <w:rPr>
          <w:rFonts w:ascii="Times New Roman" w:hAnsi="Times New Roman" w:cs="Times New Roman"/>
          <w:sz w:val="24"/>
          <w:szCs w:val="24"/>
          <w:vertAlign w:val="superscript"/>
        </w:rPr>
      </w:pPr>
      <w:r w:rsidRPr="00702A96">
        <w:rPr>
          <w:rFonts w:ascii="Times New Roman" w:hAnsi="Times New Roman" w:cs="Times New Roman"/>
          <w:sz w:val="24"/>
          <w:szCs w:val="24"/>
          <w:vertAlign w:val="superscript"/>
        </w:rPr>
        <w:tab/>
      </w:r>
      <w:r w:rsidRPr="00702A96">
        <w:rPr>
          <w:rFonts w:ascii="Times New Roman" w:hAnsi="Times New Roman" w:cs="Times New Roman"/>
          <w:sz w:val="24"/>
          <w:szCs w:val="24"/>
          <w:vertAlign w:val="superscript"/>
        </w:rPr>
        <w:tab/>
        <w:t xml:space="preserve">                        (</w:t>
      </w:r>
      <w:r w:rsidR="001D736A" w:rsidRPr="00702A96">
        <w:rPr>
          <w:rFonts w:ascii="Times New Roman" w:hAnsi="Times New Roman" w:cs="Times New Roman"/>
          <w:i/>
          <w:iCs/>
          <w:sz w:val="24"/>
          <w:szCs w:val="24"/>
          <w:vertAlign w:val="superscript"/>
        </w:rPr>
        <w:t>наименование у</w:t>
      </w:r>
      <w:r w:rsidRPr="00702A96">
        <w:rPr>
          <w:rFonts w:ascii="Times New Roman" w:hAnsi="Times New Roman" w:cs="Times New Roman"/>
          <w:i/>
          <w:iCs/>
          <w:sz w:val="24"/>
          <w:szCs w:val="24"/>
          <w:vertAlign w:val="superscript"/>
        </w:rPr>
        <w:t xml:space="preserve">частника </w:t>
      </w:r>
      <w:r w:rsidRPr="00702A96">
        <w:rPr>
          <w:rFonts w:ascii="Times New Roman" w:hAnsi="Times New Roman" w:cs="Times New Roman"/>
          <w:i/>
          <w:sz w:val="24"/>
          <w:szCs w:val="24"/>
          <w:vertAlign w:val="superscript"/>
        </w:rPr>
        <w:t>запроса котировок в электронной форме</w:t>
      </w:r>
      <w:r w:rsidRPr="00702A96">
        <w:rPr>
          <w:rFonts w:ascii="Times New Roman" w:hAnsi="Times New Roman" w:cs="Times New Roman"/>
          <w:sz w:val="24"/>
          <w:szCs w:val="24"/>
          <w:vertAlign w:val="superscript"/>
        </w:rPr>
        <w:t>)</w:t>
      </w:r>
    </w:p>
    <w:p w:rsidR="00FB5D11" w:rsidRPr="00702A96" w:rsidRDefault="00FB5D11" w:rsidP="000D74FA">
      <w:pPr>
        <w:spacing w:after="0" w:line="240" w:lineRule="auto"/>
        <w:ind w:firstLine="709"/>
        <w:jc w:val="both"/>
        <w:rPr>
          <w:rFonts w:ascii="Times New Roman" w:hAnsi="Times New Roman" w:cs="Times New Roman"/>
          <w:sz w:val="16"/>
          <w:szCs w:val="16"/>
        </w:rPr>
      </w:pPr>
    </w:p>
    <w:p w:rsidR="00FB5D11" w:rsidRPr="00702A96" w:rsidRDefault="00FB5D11" w:rsidP="008B5F1C">
      <w:pPr>
        <w:pStyle w:val="1"/>
        <w:spacing w:before="120"/>
        <w:ind w:firstLine="709"/>
        <w:jc w:val="both"/>
        <w:rPr>
          <w:rFonts w:ascii="Times New Roman" w:hAnsi="Times New Roman" w:cs="Times New Roman"/>
          <w:b w:val="0"/>
          <w:color w:val="auto"/>
          <w:sz w:val="24"/>
          <w:szCs w:val="24"/>
        </w:rPr>
      </w:pPr>
      <w:r w:rsidRPr="00702A96">
        <w:rPr>
          <w:rFonts w:ascii="Times New Roman" w:hAnsi="Times New Roman" w:cs="Times New Roman"/>
          <w:b w:val="0"/>
          <w:color w:val="auto"/>
          <w:sz w:val="24"/>
          <w:szCs w:val="24"/>
        </w:rPr>
        <w:t xml:space="preserve">Предлагаемая нами цена </w:t>
      </w:r>
      <w:r w:rsidR="008419E8" w:rsidRPr="00702A96">
        <w:rPr>
          <w:rFonts w:ascii="Times New Roman" w:hAnsi="Times New Roman" w:cs="Times New Roman"/>
          <w:b w:val="0"/>
          <w:color w:val="auto"/>
          <w:sz w:val="24"/>
          <w:szCs w:val="24"/>
        </w:rPr>
        <w:t>д</w:t>
      </w:r>
      <w:r w:rsidRPr="00702A96">
        <w:rPr>
          <w:rFonts w:ascii="Times New Roman" w:hAnsi="Times New Roman" w:cs="Times New Roman"/>
          <w:b w:val="0"/>
          <w:color w:val="auto"/>
          <w:sz w:val="24"/>
          <w:szCs w:val="24"/>
        </w:rPr>
        <w:t xml:space="preserve">оговора на </w:t>
      </w:r>
      <w:r w:rsidR="00E5603A" w:rsidRPr="00702A96">
        <w:rPr>
          <w:rFonts w:ascii="Times New Roman" w:hAnsi="Times New Roman" w:cs="Times New Roman"/>
          <w:color w:val="auto"/>
          <w:sz w:val="24"/>
          <w:szCs w:val="24"/>
        </w:rPr>
        <w:t xml:space="preserve">поставку </w:t>
      </w:r>
      <w:r w:rsidR="00FF1198" w:rsidRPr="00702A96">
        <w:rPr>
          <w:rFonts w:ascii="Times New Roman" w:hAnsi="Times New Roman" w:cs="Times New Roman"/>
          <w:color w:val="auto"/>
          <w:sz w:val="24"/>
          <w:szCs w:val="24"/>
        </w:rPr>
        <w:t>эквивалента сети</w:t>
      </w:r>
      <w:r w:rsidR="00064754" w:rsidRPr="00702A96">
        <w:rPr>
          <w:rFonts w:ascii="Times New Roman" w:hAnsi="Times New Roman" w:cs="Times New Roman"/>
          <w:color w:val="auto"/>
          <w:sz w:val="24"/>
          <w:szCs w:val="24"/>
        </w:rPr>
        <w:t xml:space="preserve"> </w:t>
      </w:r>
      <w:r w:rsidRPr="00702A96">
        <w:rPr>
          <w:rFonts w:ascii="Times New Roman" w:hAnsi="Times New Roman" w:cs="Times New Roman"/>
          <w:b w:val="0"/>
          <w:color w:val="auto"/>
          <w:sz w:val="24"/>
          <w:szCs w:val="24"/>
        </w:rPr>
        <w:t>составляет</w:t>
      </w:r>
      <w:proofErr w:type="gramStart"/>
      <w:r w:rsidRPr="00702A96">
        <w:rPr>
          <w:rFonts w:ascii="Times New Roman" w:hAnsi="Times New Roman" w:cs="Times New Roman"/>
          <w:b w:val="0"/>
          <w:color w:val="auto"/>
          <w:sz w:val="24"/>
          <w:szCs w:val="24"/>
        </w:rPr>
        <w:t>:</w:t>
      </w:r>
      <w:r w:rsidR="00145CD7" w:rsidRPr="00702A96">
        <w:rPr>
          <w:rFonts w:ascii="Times New Roman" w:hAnsi="Times New Roman" w:cs="Times New Roman"/>
          <w:b w:val="0"/>
          <w:color w:val="auto"/>
          <w:sz w:val="24"/>
          <w:szCs w:val="24"/>
        </w:rPr>
        <w:t xml:space="preserve"> </w:t>
      </w:r>
      <w:r w:rsidRPr="00702A96">
        <w:rPr>
          <w:rFonts w:ascii="Times New Roman" w:hAnsi="Times New Roman"/>
          <w:b w:val="0"/>
          <w:color w:val="auto"/>
          <w:sz w:val="24"/>
          <w:szCs w:val="24"/>
        </w:rPr>
        <w:t>_</w:t>
      </w:r>
      <w:r w:rsidR="00145CD7" w:rsidRPr="00702A96">
        <w:rPr>
          <w:rFonts w:ascii="Times New Roman" w:hAnsi="Times New Roman" w:cs="Times New Roman"/>
          <w:b w:val="0"/>
          <w:color w:val="auto"/>
          <w:sz w:val="24"/>
          <w:szCs w:val="24"/>
        </w:rPr>
        <w:t xml:space="preserve">_______ (____________) </w:t>
      </w:r>
      <w:proofErr w:type="gramEnd"/>
      <w:r w:rsidR="00145CD7" w:rsidRPr="00702A96">
        <w:rPr>
          <w:rFonts w:ascii="Times New Roman" w:hAnsi="Times New Roman" w:cs="Times New Roman"/>
          <w:b w:val="0"/>
          <w:color w:val="auto"/>
          <w:sz w:val="24"/>
          <w:szCs w:val="24"/>
        </w:rPr>
        <w:t xml:space="preserve">рублей, в том числе НДС - _______ (_____________) рублей </w:t>
      </w:r>
      <w:r w:rsidRPr="00702A96">
        <w:rPr>
          <w:rFonts w:ascii="Times New Roman" w:hAnsi="Times New Roman"/>
          <w:b w:val="0"/>
          <w:i/>
          <w:color w:val="auto"/>
          <w:sz w:val="24"/>
          <w:szCs w:val="24"/>
        </w:rPr>
        <w:t>(указать цену заявки цифрами и  прописью и НДС)</w:t>
      </w:r>
      <w:r w:rsidR="00637DDF" w:rsidRPr="00702A96">
        <w:rPr>
          <w:rFonts w:ascii="Times New Roman" w:hAnsi="Times New Roman"/>
          <w:b w:val="0"/>
          <w:i/>
          <w:color w:val="auto"/>
          <w:sz w:val="24"/>
          <w:szCs w:val="24"/>
        </w:rPr>
        <w:t>.</w:t>
      </w:r>
    </w:p>
    <w:p w:rsidR="00E073F6" w:rsidRPr="00702A96" w:rsidRDefault="00E073F6" w:rsidP="000D74FA">
      <w:pPr>
        <w:tabs>
          <w:tab w:val="left" w:pos="1276"/>
        </w:tabs>
        <w:suppressAutoHyphens/>
        <w:autoSpaceDE w:val="0"/>
        <w:spacing w:after="0" w:line="240" w:lineRule="auto"/>
        <w:ind w:firstLine="709"/>
        <w:jc w:val="both"/>
        <w:rPr>
          <w:rFonts w:ascii="Times New Roman" w:hAnsi="Times New Roman" w:cs="Times New Roman"/>
          <w:sz w:val="24"/>
          <w:szCs w:val="24"/>
          <w:lang w:eastAsia="zh-CN"/>
        </w:rPr>
      </w:pPr>
      <w:proofErr w:type="gramStart"/>
      <w:r w:rsidRPr="00702A96">
        <w:rPr>
          <w:rFonts w:ascii="Times New Roman" w:hAnsi="Times New Roman" w:cs="Times New Roman"/>
          <w:sz w:val="24"/>
          <w:szCs w:val="24"/>
          <w:lang w:eastAsia="zh-CN"/>
        </w:rPr>
        <w:t xml:space="preserve">Цена договора включает в себя стоимость </w:t>
      </w:r>
      <w:r w:rsidR="00926879" w:rsidRPr="00702A96">
        <w:rPr>
          <w:rFonts w:ascii="Times New Roman" w:hAnsi="Times New Roman" w:cs="Times New Roman"/>
          <w:sz w:val="24"/>
          <w:szCs w:val="24"/>
          <w:lang w:eastAsia="zh-CN"/>
        </w:rPr>
        <w:t xml:space="preserve">товара, его </w:t>
      </w:r>
      <w:r w:rsidRPr="00702A96">
        <w:rPr>
          <w:rFonts w:ascii="Times New Roman" w:hAnsi="Times New Roman" w:cs="Times New Roman"/>
          <w:sz w:val="24"/>
          <w:szCs w:val="24"/>
          <w:lang w:eastAsia="zh-CN"/>
        </w:rPr>
        <w:t xml:space="preserve">доставки, погрузки/разгрузки, стоимость упаковки, маркировки, оформления необходимой документации, таможенной очистки, сертификации, </w:t>
      </w:r>
      <w:r w:rsidR="00061B75" w:rsidRPr="00702A96">
        <w:rPr>
          <w:rFonts w:ascii="Times New Roman" w:hAnsi="Times New Roman" w:cs="Times New Roman"/>
          <w:sz w:val="24"/>
          <w:szCs w:val="24"/>
          <w:lang w:eastAsia="zh-CN"/>
        </w:rPr>
        <w:t xml:space="preserve">гарантийного обслуживания, </w:t>
      </w:r>
      <w:r w:rsidRPr="00702A96">
        <w:rPr>
          <w:rFonts w:ascii="Times New Roman" w:hAnsi="Times New Roman" w:cs="Times New Roman"/>
          <w:sz w:val="24"/>
          <w:szCs w:val="24"/>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FB5D11" w:rsidRPr="00702A96" w:rsidRDefault="00FB5D11" w:rsidP="000D74FA">
      <w:pPr>
        <w:spacing w:after="0" w:line="240" w:lineRule="auto"/>
        <w:ind w:firstLine="709"/>
        <w:jc w:val="both"/>
        <w:rPr>
          <w:rFonts w:ascii="Times New Roman" w:hAnsi="Times New Roman" w:cs="Times New Roman"/>
          <w:bCs/>
          <w:sz w:val="16"/>
          <w:szCs w:val="16"/>
          <w:lang w:eastAsia="ru-RU"/>
        </w:rPr>
      </w:pPr>
    </w:p>
    <w:p w:rsidR="00FC21B8" w:rsidRPr="00702A96" w:rsidRDefault="00FC21B8" w:rsidP="000D74FA">
      <w:pPr>
        <w:spacing w:before="40" w:after="40"/>
        <w:ind w:firstLine="709"/>
        <w:jc w:val="center"/>
        <w:rPr>
          <w:rFonts w:ascii="Times New Roman" w:hAnsi="Times New Roman" w:cs="Times New Roman"/>
          <w:b/>
          <w:sz w:val="24"/>
          <w:szCs w:val="24"/>
        </w:rPr>
      </w:pPr>
      <w:r w:rsidRPr="00702A96">
        <w:rPr>
          <w:rFonts w:ascii="Times New Roman" w:hAnsi="Times New Roman" w:cs="Times New Roman"/>
          <w:b/>
          <w:sz w:val="24"/>
          <w:szCs w:val="24"/>
        </w:rPr>
        <w:t>СПЕЦИФИКАЦИЯ</w:t>
      </w:r>
    </w:p>
    <w:p w:rsidR="00FC21B8" w:rsidRPr="00702A96" w:rsidRDefault="00FC21B8" w:rsidP="000D74FA">
      <w:pPr>
        <w:spacing w:before="40" w:after="40"/>
        <w:ind w:firstLine="709"/>
        <w:jc w:val="center"/>
        <w:rPr>
          <w:rFonts w:ascii="Times New Roman" w:hAnsi="Times New Roman" w:cs="Times New Roman"/>
          <w:sz w:val="24"/>
          <w:szCs w:val="24"/>
        </w:rPr>
      </w:pPr>
      <w:r w:rsidRPr="00702A96">
        <w:rPr>
          <w:rFonts w:ascii="Times New Roman" w:hAnsi="Times New Roman" w:cs="Times New Roman"/>
          <w:sz w:val="24"/>
          <w:szCs w:val="24"/>
        </w:rPr>
        <w:t xml:space="preserve">на </w:t>
      </w:r>
      <w:r w:rsidR="00110ACD" w:rsidRPr="00702A96">
        <w:rPr>
          <w:rFonts w:ascii="Times New Roman" w:hAnsi="Times New Roman" w:cs="Times New Roman"/>
          <w:sz w:val="24"/>
          <w:szCs w:val="24"/>
        </w:rPr>
        <w:t xml:space="preserve">поставку </w:t>
      </w:r>
      <w:r w:rsidR="00FF1198" w:rsidRPr="00702A96">
        <w:rPr>
          <w:rFonts w:ascii="Times New Roman" w:hAnsi="Times New Roman" w:cs="Times New Roman"/>
          <w:sz w:val="24"/>
          <w:szCs w:val="24"/>
        </w:rPr>
        <w:t>эквивалента сети</w:t>
      </w:r>
      <w:r w:rsidR="00064754" w:rsidRPr="00702A96">
        <w:rPr>
          <w:rFonts w:ascii="Times New Roman" w:hAnsi="Times New Roman" w:cs="Times New Roman"/>
          <w:sz w:val="24"/>
          <w:szCs w:val="24"/>
        </w:rPr>
        <w:t xml:space="preserve"> </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837"/>
        <w:gridCol w:w="2835"/>
        <w:gridCol w:w="850"/>
        <w:gridCol w:w="851"/>
        <w:gridCol w:w="992"/>
        <w:gridCol w:w="1276"/>
      </w:tblGrid>
      <w:tr w:rsidR="002467EF" w:rsidRPr="00702A96" w:rsidTr="00AE27E6">
        <w:trPr>
          <w:trHeight w:val="471"/>
        </w:trPr>
        <w:tc>
          <w:tcPr>
            <w:tcW w:w="537" w:type="dxa"/>
            <w:vMerge w:val="restart"/>
            <w:vAlign w:val="center"/>
          </w:tcPr>
          <w:p w:rsidR="002467EF" w:rsidRPr="00702A96" w:rsidRDefault="002467EF" w:rsidP="000D74FA">
            <w:pPr>
              <w:jc w:val="center"/>
              <w:rPr>
                <w:rFonts w:ascii="Times New Roman" w:hAnsi="Times New Roman" w:cs="Times New Roman"/>
                <w:b/>
                <w:sz w:val="24"/>
                <w:szCs w:val="24"/>
              </w:rPr>
            </w:pPr>
            <w:r w:rsidRPr="00702A96">
              <w:rPr>
                <w:rFonts w:ascii="Times New Roman" w:hAnsi="Times New Roman" w:cs="Times New Roman"/>
                <w:b/>
                <w:sz w:val="24"/>
                <w:szCs w:val="24"/>
              </w:rPr>
              <w:t>№</w:t>
            </w:r>
            <w:r w:rsidRPr="00702A96">
              <w:rPr>
                <w:rFonts w:ascii="Times New Roman" w:hAnsi="Times New Roman" w:cs="Times New Roman"/>
                <w:b/>
                <w:sz w:val="24"/>
                <w:szCs w:val="24"/>
              </w:rPr>
              <w:br/>
            </w:r>
            <w:proofErr w:type="gramStart"/>
            <w:r w:rsidRPr="00702A96">
              <w:rPr>
                <w:rFonts w:ascii="Times New Roman" w:hAnsi="Times New Roman" w:cs="Times New Roman"/>
                <w:b/>
                <w:sz w:val="24"/>
                <w:szCs w:val="24"/>
              </w:rPr>
              <w:t>п</w:t>
            </w:r>
            <w:proofErr w:type="gramEnd"/>
            <w:r w:rsidRPr="00702A96">
              <w:rPr>
                <w:rFonts w:ascii="Times New Roman" w:hAnsi="Times New Roman" w:cs="Times New Roman"/>
                <w:b/>
                <w:sz w:val="24"/>
                <w:szCs w:val="24"/>
              </w:rPr>
              <w:t>/п</w:t>
            </w:r>
          </w:p>
        </w:tc>
        <w:tc>
          <w:tcPr>
            <w:tcW w:w="5672" w:type="dxa"/>
            <w:gridSpan w:val="2"/>
            <w:vAlign w:val="center"/>
          </w:tcPr>
          <w:p w:rsidR="002467EF" w:rsidRPr="00702A96" w:rsidRDefault="002467EF" w:rsidP="000D74FA">
            <w:pPr>
              <w:spacing w:after="0" w:line="240" w:lineRule="auto"/>
              <w:jc w:val="center"/>
              <w:rPr>
                <w:rFonts w:ascii="Times New Roman" w:hAnsi="Times New Roman" w:cs="Times New Roman"/>
                <w:b/>
                <w:sz w:val="24"/>
                <w:szCs w:val="24"/>
              </w:rPr>
            </w:pPr>
            <w:proofErr w:type="gramStart"/>
            <w:r w:rsidRPr="00702A96">
              <w:rPr>
                <w:rFonts w:ascii="Times New Roman" w:hAnsi="Times New Roman" w:cs="Times New Roman"/>
                <w:b/>
                <w:sz w:val="24"/>
                <w:szCs w:val="24"/>
              </w:rPr>
              <w:t>Наименование (описание) товара</w:t>
            </w:r>
            <w:r w:rsidRPr="00702A96">
              <w:rPr>
                <w:rStyle w:val="a6"/>
                <w:rFonts w:ascii="Times New Roman" w:hAnsi="Times New Roman"/>
                <w:b/>
                <w:bCs/>
                <w:sz w:val="24"/>
                <w:szCs w:val="24"/>
                <w:lang w:eastAsia="ru-RU"/>
              </w:rPr>
              <w:footnoteReference w:id="1"/>
            </w:r>
            <w:r w:rsidRPr="00702A96">
              <w:rPr>
                <w:rFonts w:ascii="Times New Roman" w:hAnsi="Times New Roman" w:cs="Times New Roman"/>
                <w:b/>
                <w:bCs/>
                <w:sz w:val="24"/>
                <w:szCs w:val="24"/>
                <w:vertAlign w:val="superscript"/>
                <w:lang w:eastAsia="ru-RU"/>
              </w:rPr>
              <w:t>)</w:t>
            </w:r>
            <w:proofErr w:type="gramEnd"/>
          </w:p>
        </w:tc>
        <w:tc>
          <w:tcPr>
            <w:tcW w:w="850" w:type="dxa"/>
            <w:vMerge w:val="restart"/>
            <w:vAlign w:val="center"/>
          </w:tcPr>
          <w:p w:rsidR="002467EF" w:rsidRPr="00702A96" w:rsidRDefault="002467EF" w:rsidP="000D74FA">
            <w:pPr>
              <w:jc w:val="center"/>
              <w:rPr>
                <w:rFonts w:ascii="Times New Roman" w:hAnsi="Times New Roman" w:cs="Times New Roman"/>
                <w:b/>
                <w:sz w:val="24"/>
                <w:szCs w:val="24"/>
              </w:rPr>
            </w:pPr>
            <w:r w:rsidRPr="00702A96">
              <w:rPr>
                <w:rFonts w:ascii="Times New Roman" w:hAnsi="Times New Roman" w:cs="Times New Roman"/>
                <w:b/>
                <w:sz w:val="24"/>
                <w:szCs w:val="24"/>
              </w:rPr>
              <w:t>Ед. изм.</w:t>
            </w:r>
          </w:p>
        </w:tc>
        <w:tc>
          <w:tcPr>
            <w:tcW w:w="851" w:type="dxa"/>
            <w:vMerge w:val="restart"/>
            <w:vAlign w:val="center"/>
          </w:tcPr>
          <w:p w:rsidR="002467EF" w:rsidRPr="00702A96" w:rsidRDefault="002467EF" w:rsidP="000D74FA">
            <w:pPr>
              <w:jc w:val="center"/>
              <w:rPr>
                <w:rFonts w:ascii="Times New Roman" w:hAnsi="Times New Roman" w:cs="Times New Roman"/>
                <w:b/>
                <w:sz w:val="24"/>
                <w:szCs w:val="24"/>
              </w:rPr>
            </w:pPr>
            <w:r w:rsidRPr="00702A96">
              <w:rPr>
                <w:rFonts w:ascii="Times New Roman" w:hAnsi="Times New Roman" w:cs="Times New Roman"/>
                <w:b/>
                <w:sz w:val="24"/>
                <w:szCs w:val="24"/>
              </w:rPr>
              <w:t>Кол-во</w:t>
            </w:r>
          </w:p>
        </w:tc>
        <w:tc>
          <w:tcPr>
            <w:tcW w:w="992" w:type="dxa"/>
            <w:vMerge w:val="restart"/>
          </w:tcPr>
          <w:p w:rsidR="002467EF" w:rsidRPr="00702A96" w:rsidRDefault="002467EF" w:rsidP="000D74FA">
            <w:pPr>
              <w:jc w:val="center"/>
              <w:rPr>
                <w:rFonts w:ascii="Times New Roman" w:hAnsi="Times New Roman" w:cs="Times New Roman"/>
                <w:b/>
                <w:sz w:val="24"/>
                <w:szCs w:val="24"/>
              </w:rPr>
            </w:pPr>
            <w:r w:rsidRPr="00702A96">
              <w:rPr>
                <w:rFonts w:ascii="Times New Roman" w:hAnsi="Times New Roman" w:cs="Times New Roman"/>
                <w:b/>
                <w:sz w:val="24"/>
                <w:szCs w:val="24"/>
              </w:rPr>
              <w:t>Цена за ед. с НДС, руб.</w:t>
            </w:r>
          </w:p>
        </w:tc>
        <w:tc>
          <w:tcPr>
            <w:tcW w:w="1276" w:type="dxa"/>
            <w:vMerge w:val="restart"/>
          </w:tcPr>
          <w:p w:rsidR="002467EF" w:rsidRPr="00702A96" w:rsidRDefault="002467EF" w:rsidP="000D74FA">
            <w:pPr>
              <w:jc w:val="center"/>
              <w:rPr>
                <w:rFonts w:ascii="Times New Roman" w:hAnsi="Times New Roman" w:cs="Times New Roman"/>
                <w:b/>
                <w:sz w:val="24"/>
                <w:szCs w:val="24"/>
              </w:rPr>
            </w:pPr>
            <w:r w:rsidRPr="00702A96">
              <w:rPr>
                <w:rFonts w:ascii="Times New Roman" w:hAnsi="Times New Roman" w:cs="Times New Roman"/>
                <w:b/>
                <w:sz w:val="24"/>
                <w:szCs w:val="24"/>
              </w:rPr>
              <w:t>Сумма с НДС,</w:t>
            </w:r>
          </w:p>
          <w:p w:rsidR="002467EF" w:rsidRPr="00702A96" w:rsidRDefault="002467EF" w:rsidP="000D74FA">
            <w:pPr>
              <w:jc w:val="center"/>
              <w:rPr>
                <w:rFonts w:ascii="Times New Roman" w:hAnsi="Times New Roman" w:cs="Times New Roman"/>
                <w:b/>
                <w:sz w:val="24"/>
                <w:szCs w:val="24"/>
              </w:rPr>
            </w:pPr>
            <w:r w:rsidRPr="00702A96">
              <w:rPr>
                <w:rFonts w:ascii="Times New Roman" w:hAnsi="Times New Roman" w:cs="Times New Roman"/>
                <w:b/>
                <w:sz w:val="24"/>
                <w:szCs w:val="24"/>
              </w:rPr>
              <w:t>руб.</w:t>
            </w:r>
          </w:p>
        </w:tc>
      </w:tr>
      <w:tr w:rsidR="002467EF" w:rsidRPr="00702A96" w:rsidTr="00AE27E6">
        <w:trPr>
          <w:trHeight w:val="945"/>
        </w:trPr>
        <w:tc>
          <w:tcPr>
            <w:tcW w:w="537" w:type="dxa"/>
            <w:vMerge/>
            <w:vAlign w:val="center"/>
          </w:tcPr>
          <w:p w:rsidR="002467EF" w:rsidRPr="00702A96" w:rsidRDefault="002467EF" w:rsidP="000D74FA">
            <w:pPr>
              <w:jc w:val="center"/>
              <w:rPr>
                <w:rFonts w:ascii="Times New Roman" w:hAnsi="Times New Roman" w:cs="Times New Roman"/>
                <w:b/>
                <w:sz w:val="24"/>
                <w:szCs w:val="24"/>
              </w:rPr>
            </w:pPr>
          </w:p>
        </w:tc>
        <w:tc>
          <w:tcPr>
            <w:tcW w:w="2837" w:type="dxa"/>
            <w:vAlign w:val="center"/>
          </w:tcPr>
          <w:p w:rsidR="002467EF" w:rsidRPr="00702A96" w:rsidRDefault="002467EF" w:rsidP="000D74FA">
            <w:pPr>
              <w:spacing w:after="0" w:line="240" w:lineRule="auto"/>
              <w:jc w:val="center"/>
              <w:rPr>
                <w:rFonts w:ascii="Times New Roman" w:hAnsi="Times New Roman" w:cs="Times New Roman"/>
                <w:b/>
                <w:sz w:val="24"/>
                <w:szCs w:val="24"/>
              </w:rPr>
            </w:pPr>
            <w:proofErr w:type="gramStart"/>
            <w:r w:rsidRPr="00702A96">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proofErr w:type="gramEnd"/>
          </w:p>
        </w:tc>
        <w:tc>
          <w:tcPr>
            <w:tcW w:w="2835" w:type="dxa"/>
            <w:vAlign w:val="center"/>
          </w:tcPr>
          <w:p w:rsidR="002467EF" w:rsidRPr="00702A96" w:rsidRDefault="002467EF" w:rsidP="000D74FA">
            <w:pPr>
              <w:spacing w:after="0" w:line="240" w:lineRule="auto"/>
              <w:jc w:val="center"/>
              <w:rPr>
                <w:rFonts w:ascii="Times New Roman" w:hAnsi="Times New Roman" w:cs="Times New Roman"/>
                <w:bCs/>
                <w:sz w:val="24"/>
                <w:szCs w:val="24"/>
                <w:lang w:eastAsia="ru-RU"/>
              </w:rPr>
            </w:pPr>
            <w:r w:rsidRPr="00702A96">
              <w:rPr>
                <w:rFonts w:ascii="Times New Roman" w:hAnsi="Times New Roman" w:cs="Times New Roman"/>
                <w:bCs/>
                <w:sz w:val="24"/>
                <w:szCs w:val="24"/>
                <w:lang w:eastAsia="ru-RU"/>
              </w:rPr>
              <w:t xml:space="preserve">Предлагаемые характеристики (конкретные показатели) </w:t>
            </w:r>
            <w:r w:rsidR="00515A93">
              <w:rPr>
                <w:rFonts w:ascii="Times New Roman" w:hAnsi="Times New Roman" w:cs="Times New Roman"/>
                <w:bCs/>
                <w:sz w:val="24"/>
                <w:szCs w:val="24"/>
                <w:lang w:eastAsia="ru-RU"/>
              </w:rPr>
              <w:t>т</w:t>
            </w:r>
            <w:r w:rsidRPr="00702A96">
              <w:rPr>
                <w:rFonts w:ascii="Times New Roman" w:hAnsi="Times New Roman" w:cs="Times New Roman"/>
                <w:bCs/>
                <w:sz w:val="24"/>
                <w:szCs w:val="24"/>
                <w:lang w:eastAsia="ru-RU"/>
              </w:rPr>
              <w:t>овара</w:t>
            </w:r>
          </w:p>
          <w:p w:rsidR="004C358B" w:rsidRPr="00702A96" w:rsidRDefault="004C358B" w:rsidP="00302AA3">
            <w:pPr>
              <w:spacing w:after="0" w:line="240" w:lineRule="auto"/>
              <w:jc w:val="center"/>
              <w:rPr>
                <w:rFonts w:ascii="Times New Roman" w:hAnsi="Times New Roman" w:cs="Times New Roman"/>
                <w:b/>
                <w:sz w:val="24"/>
                <w:szCs w:val="24"/>
              </w:rPr>
            </w:pPr>
            <w:r w:rsidRPr="00702A96">
              <w:rPr>
                <w:rFonts w:ascii="Times New Roman" w:hAnsi="Times New Roman" w:cs="Times New Roman"/>
                <w:bCs/>
                <w:sz w:val="24"/>
                <w:szCs w:val="24"/>
                <w:lang w:eastAsia="ru-RU"/>
              </w:rPr>
              <w:t>(состав комплекта базового блока</w:t>
            </w:r>
            <w:r w:rsidR="001F467A" w:rsidRPr="00702A96">
              <w:rPr>
                <w:rStyle w:val="a6"/>
                <w:rFonts w:ascii="Times New Roman" w:hAnsi="Times New Roman"/>
                <w:bCs/>
                <w:sz w:val="24"/>
                <w:szCs w:val="24"/>
                <w:lang w:eastAsia="ru-RU"/>
              </w:rPr>
              <w:footnoteReference w:id="2"/>
            </w:r>
            <w:r w:rsidRPr="00702A96">
              <w:rPr>
                <w:rFonts w:ascii="Times New Roman" w:hAnsi="Times New Roman" w:cs="Times New Roman"/>
                <w:bCs/>
                <w:sz w:val="24"/>
                <w:szCs w:val="24"/>
                <w:lang w:eastAsia="ru-RU"/>
              </w:rPr>
              <w:t>)</w:t>
            </w:r>
          </w:p>
        </w:tc>
        <w:tc>
          <w:tcPr>
            <w:tcW w:w="850" w:type="dxa"/>
            <w:vMerge/>
            <w:vAlign w:val="center"/>
          </w:tcPr>
          <w:p w:rsidR="002467EF" w:rsidRPr="00702A96" w:rsidRDefault="002467EF" w:rsidP="000D74FA">
            <w:pPr>
              <w:jc w:val="center"/>
              <w:rPr>
                <w:rFonts w:ascii="Times New Roman" w:hAnsi="Times New Roman" w:cs="Times New Roman"/>
                <w:b/>
                <w:sz w:val="24"/>
                <w:szCs w:val="24"/>
              </w:rPr>
            </w:pPr>
          </w:p>
        </w:tc>
        <w:tc>
          <w:tcPr>
            <w:tcW w:w="851" w:type="dxa"/>
            <w:vMerge/>
            <w:vAlign w:val="center"/>
          </w:tcPr>
          <w:p w:rsidR="002467EF" w:rsidRPr="00702A96" w:rsidRDefault="002467EF" w:rsidP="000D74FA">
            <w:pPr>
              <w:jc w:val="center"/>
              <w:rPr>
                <w:rFonts w:ascii="Times New Roman" w:hAnsi="Times New Roman" w:cs="Times New Roman"/>
                <w:b/>
                <w:sz w:val="24"/>
                <w:szCs w:val="24"/>
              </w:rPr>
            </w:pPr>
          </w:p>
        </w:tc>
        <w:tc>
          <w:tcPr>
            <w:tcW w:w="992" w:type="dxa"/>
            <w:vMerge/>
          </w:tcPr>
          <w:p w:rsidR="002467EF" w:rsidRPr="00702A96" w:rsidRDefault="002467EF" w:rsidP="000D74FA">
            <w:pPr>
              <w:jc w:val="center"/>
              <w:rPr>
                <w:rFonts w:ascii="Times New Roman" w:hAnsi="Times New Roman" w:cs="Times New Roman"/>
                <w:b/>
                <w:sz w:val="24"/>
                <w:szCs w:val="24"/>
              </w:rPr>
            </w:pPr>
          </w:p>
        </w:tc>
        <w:tc>
          <w:tcPr>
            <w:tcW w:w="1276" w:type="dxa"/>
            <w:vMerge/>
          </w:tcPr>
          <w:p w:rsidR="002467EF" w:rsidRPr="00702A96" w:rsidRDefault="002467EF" w:rsidP="000D74FA">
            <w:pPr>
              <w:jc w:val="center"/>
              <w:rPr>
                <w:rFonts w:ascii="Times New Roman" w:hAnsi="Times New Roman" w:cs="Times New Roman"/>
                <w:b/>
                <w:sz w:val="24"/>
                <w:szCs w:val="24"/>
              </w:rPr>
            </w:pPr>
          </w:p>
        </w:tc>
      </w:tr>
      <w:tr w:rsidR="00CC5AF3" w:rsidRPr="00702A96" w:rsidTr="00AE27E6">
        <w:trPr>
          <w:trHeight w:val="263"/>
        </w:trPr>
        <w:tc>
          <w:tcPr>
            <w:tcW w:w="537" w:type="dxa"/>
            <w:tcBorders>
              <w:bottom w:val="single" w:sz="4" w:space="0" w:color="auto"/>
            </w:tcBorders>
            <w:vAlign w:val="center"/>
          </w:tcPr>
          <w:p w:rsidR="00CC5AF3" w:rsidRPr="00702A96" w:rsidRDefault="00CC5AF3" w:rsidP="000D74FA">
            <w:pPr>
              <w:spacing w:after="0" w:line="240" w:lineRule="auto"/>
              <w:jc w:val="center"/>
              <w:rPr>
                <w:rFonts w:ascii="Times New Roman" w:hAnsi="Times New Roman" w:cs="Times New Roman"/>
                <w:i/>
                <w:color w:val="000000"/>
              </w:rPr>
            </w:pPr>
            <w:r w:rsidRPr="00702A96">
              <w:rPr>
                <w:rFonts w:ascii="Times New Roman" w:hAnsi="Times New Roman" w:cs="Times New Roman"/>
                <w:i/>
                <w:color w:val="000000"/>
              </w:rPr>
              <w:t>1</w:t>
            </w:r>
          </w:p>
        </w:tc>
        <w:tc>
          <w:tcPr>
            <w:tcW w:w="2837" w:type="dxa"/>
            <w:tcBorders>
              <w:bottom w:val="single" w:sz="4" w:space="0" w:color="auto"/>
            </w:tcBorders>
            <w:vAlign w:val="center"/>
          </w:tcPr>
          <w:p w:rsidR="00CC5AF3" w:rsidRPr="00702A96" w:rsidRDefault="00CC5AF3" w:rsidP="000D74FA">
            <w:pPr>
              <w:spacing w:after="0" w:line="240" w:lineRule="auto"/>
              <w:jc w:val="center"/>
              <w:rPr>
                <w:rFonts w:ascii="Times New Roman" w:hAnsi="Times New Roman" w:cs="Times New Roman"/>
                <w:i/>
              </w:rPr>
            </w:pPr>
            <w:r w:rsidRPr="00702A96">
              <w:rPr>
                <w:rFonts w:ascii="Times New Roman" w:hAnsi="Times New Roman" w:cs="Times New Roman"/>
                <w:i/>
              </w:rPr>
              <w:t>2</w:t>
            </w:r>
          </w:p>
        </w:tc>
        <w:tc>
          <w:tcPr>
            <w:tcW w:w="2835" w:type="dxa"/>
            <w:tcBorders>
              <w:bottom w:val="single" w:sz="4" w:space="0" w:color="auto"/>
            </w:tcBorders>
            <w:vAlign w:val="center"/>
          </w:tcPr>
          <w:p w:rsidR="00CC5AF3" w:rsidRPr="00702A96" w:rsidRDefault="00CC5AF3" w:rsidP="000D74FA">
            <w:pPr>
              <w:spacing w:after="0" w:line="240" w:lineRule="auto"/>
              <w:jc w:val="center"/>
              <w:rPr>
                <w:rFonts w:ascii="Times New Roman" w:hAnsi="Times New Roman" w:cs="Times New Roman"/>
                <w:i/>
              </w:rPr>
            </w:pPr>
            <w:r w:rsidRPr="00702A96">
              <w:rPr>
                <w:rFonts w:ascii="Times New Roman" w:hAnsi="Times New Roman" w:cs="Times New Roman"/>
                <w:i/>
              </w:rPr>
              <w:t>3</w:t>
            </w:r>
          </w:p>
        </w:tc>
        <w:tc>
          <w:tcPr>
            <w:tcW w:w="850" w:type="dxa"/>
            <w:tcBorders>
              <w:bottom w:val="single" w:sz="4" w:space="0" w:color="auto"/>
            </w:tcBorders>
            <w:vAlign w:val="center"/>
          </w:tcPr>
          <w:p w:rsidR="00CC5AF3" w:rsidRPr="00702A96" w:rsidRDefault="00CC5AF3" w:rsidP="000D74FA">
            <w:pPr>
              <w:spacing w:after="0" w:line="240" w:lineRule="auto"/>
              <w:jc w:val="center"/>
              <w:rPr>
                <w:rFonts w:ascii="Times New Roman" w:hAnsi="Times New Roman" w:cs="Times New Roman"/>
                <w:i/>
                <w:color w:val="000000"/>
              </w:rPr>
            </w:pPr>
            <w:r w:rsidRPr="00702A96">
              <w:rPr>
                <w:rFonts w:ascii="Times New Roman" w:hAnsi="Times New Roman" w:cs="Times New Roman"/>
                <w:i/>
                <w:color w:val="000000"/>
              </w:rPr>
              <w:t>4</w:t>
            </w:r>
          </w:p>
        </w:tc>
        <w:tc>
          <w:tcPr>
            <w:tcW w:w="851" w:type="dxa"/>
            <w:tcBorders>
              <w:bottom w:val="single" w:sz="4" w:space="0" w:color="auto"/>
            </w:tcBorders>
            <w:vAlign w:val="center"/>
          </w:tcPr>
          <w:p w:rsidR="00CC5AF3" w:rsidRPr="00702A96" w:rsidRDefault="00CC5AF3" w:rsidP="000D74FA">
            <w:pPr>
              <w:spacing w:after="0" w:line="240" w:lineRule="auto"/>
              <w:jc w:val="center"/>
              <w:rPr>
                <w:rFonts w:ascii="Times New Roman" w:hAnsi="Times New Roman" w:cs="Times New Roman"/>
                <w:i/>
                <w:color w:val="000000"/>
              </w:rPr>
            </w:pPr>
            <w:r w:rsidRPr="00702A96">
              <w:rPr>
                <w:rFonts w:ascii="Times New Roman" w:hAnsi="Times New Roman" w:cs="Times New Roman"/>
                <w:i/>
                <w:color w:val="000000"/>
              </w:rPr>
              <w:t>5</w:t>
            </w:r>
          </w:p>
        </w:tc>
        <w:tc>
          <w:tcPr>
            <w:tcW w:w="992" w:type="dxa"/>
            <w:tcBorders>
              <w:bottom w:val="single" w:sz="4" w:space="0" w:color="auto"/>
            </w:tcBorders>
            <w:vAlign w:val="center"/>
          </w:tcPr>
          <w:p w:rsidR="00CC5AF3" w:rsidRPr="00702A96" w:rsidRDefault="00CC5AF3" w:rsidP="000D74FA">
            <w:pPr>
              <w:spacing w:after="0" w:line="240" w:lineRule="auto"/>
              <w:jc w:val="center"/>
              <w:rPr>
                <w:rFonts w:ascii="Times New Roman" w:hAnsi="Times New Roman" w:cs="Times New Roman"/>
                <w:i/>
                <w:color w:val="000000"/>
              </w:rPr>
            </w:pPr>
            <w:r w:rsidRPr="00702A96">
              <w:rPr>
                <w:rFonts w:ascii="Times New Roman" w:hAnsi="Times New Roman" w:cs="Times New Roman"/>
                <w:i/>
                <w:color w:val="000000"/>
              </w:rPr>
              <w:t>6</w:t>
            </w:r>
          </w:p>
        </w:tc>
        <w:tc>
          <w:tcPr>
            <w:tcW w:w="1276" w:type="dxa"/>
            <w:tcBorders>
              <w:bottom w:val="single" w:sz="4" w:space="0" w:color="auto"/>
            </w:tcBorders>
            <w:vAlign w:val="center"/>
          </w:tcPr>
          <w:p w:rsidR="00CC5AF3" w:rsidRPr="00702A96" w:rsidRDefault="00CC5AF3" w:rsidP="000D74FA">
            <w:pPr>
              <w:spacing w:after="0" w:line="240" w:lineRule="auto"/>
              <w:jc w:val="center"/>
              <w:rPr>
                <w:rFonts w:ascii="Times New Roman" w:hAnsi="Times New Roman" w:cs="Times New Roman"/>
                <w:i/>
                <w:color w:val="000000"/>
              </w:rPr>
            </w:pPr>
            <w:r w:rsidRPr="00702A96">
              <w:rPr>
                <w:rFonts w:ascii="Times New Roman" w:hAnsi="Times New Roman" w:cs="Times New Roman"/>
                <w:i/>
                <w:color w:val="000000"/>
              </w:rPr>
              <w:t>7</w:t>
            </w:r>
          </w:p>
        </w:tc>
      </w:tr>
      <w:tr w:rsidR="005703D5" w:rsidRPr="00702A96" w:rsidTr="00AE27E6">
        <w:trPr>
          <w:trHeight w:val="263"/>
        </w:trPr>
        <w:tc>
          <w:tcPr>
            <w:tcW w:w="537" w:type="dxa"/>
            <w:tcBorders>
              <w:bottom w:val="single" w:sz="4" w:space="0" w:color="auto"/>
            </w:tcBorders>
            <w:vAlign w:val="center"/>
          </w:tcPr>
          <w:p w:rsidR="005703D5" w:rsidRPr="00702A96" w:rsidRDefault="00C951B9" w:rsidP="000D74FA">
            <w:pPr>
              <w:jc w:val="center"/>
              <w:rPr>
                <w:rFonts w:ascii="Times New Roman" w:hAnsi="Times New Roman" w:cs="Times New Roman"/>
                <w:color w:val="000000"/>
                <w:sz w:val="24"/>
                <w:szCs w:val="24"/>
              </w:rPr>
            </w:pPr>
            <w:r w:rsidRPr="00702A96">
              <w:rPr>
                <w:rFonts w:ascii="Times New Roman" w:hAnsi="Times New Roman" w:cs="Times New Roman"/>
                <w:color w:val="000000"/>
                <w:sz w:val="24"/>
                <w:szCs w:val="24"/>
              </w:rPr>
              <w:t>1</w:t>
            </w:r>
          </w:p>
        </w:tc>
        <w:tc>
          <w:tcPr>
            <w:tcW w:w="2837" w:type="dxa"/>
            <w:tcBorders>
              <w:bottom w:val="single" w:sz="4" w:space="0" w:color="auto"/>
            </w:tcBorders>
            <w:vAlign w:val="center"/>
          </w:tcPr>
          <w:p w:rsidR="005703D5" w:rsidRPr="00702A96" w:rsidRDefault="005703D5" w:rsidP="000D74FA">
            <w:pPr>
              <w:rPr>
                <w:rFonts w:ascii="Times New Roman" w:hAnsi="Times New Roman" w:cs="Times New Roman"/>
                <w:sz w:val="24"/>
                <w:szCs w:val="24"/>
                <w:lang w:val="en-US"/>
              </w:rPr>
            </w:pPr>
          </w:p>
        </w:tc>
        <w:tc>
          <w:tcPr>
            <w:tcW w:w="2835" w:type="dxa"/>
            <w:tcBorders>
              <w:bottom w:val="single" w:sz="4" w:space="0" w:color="auto"/>
            </w:tcBorders>
            <w:vAlign w:val="center"/>
          </w:tcPr>
          <w:p w:rsidR="005703D5" w:rsidRPr="00702A96" w:rsidRDefault="005703D5" w:rsidP="000D74FA">
            <w:pPr>
              <w:rPr>
                <w:rFonts w:ascii="Times New Roman" w:hAnsi="Times New Roman" w:cs="Times New Roman"/>
                <w:sz w:val="24"/>
                <w:szCs w:val="24"/>
                <w:lang w:val="en-US"/>
              </w:rPr>
            </w:pPr>
          </w:p>
        </w:tc>
        <w:tc>
          <w:tcPr>
            <w:tcW w:w="850" w:type="dxa"/>
            <w:tcBorders>
              <w:bottom w:val="single" w:sz="4" w:space="0" w:color="auto"/>
            </w:tcBorders>
            <w:vAlign w:val="center"/>
          </w:tcPr>
          <w:p w:rsidR="005703D5" w:rsidRPr="00702A96" w:rsidRDefault="005703D5" w:rsidP="000D74FA">
            <w:pPr>
              <w:jc w:val="center"/>
              <w:rPr>
                <w:rFonts w:ascii="Times New Roman" w:hAnsi="Times New Roman" w:cs="Times New Roman"/>
                <w:color w:val="000000"/>
                <w:sz w:val="24"/>
                <w:szCs w:val="24"/>
              </w:rPr>
            </w:pPr>
          </w:p>
        </w:tc>
        <w:tc>
          <w:tcPr>
            <w:tcW w:w="851" w:type="dxa"/>
            <w:tcBorders>
              <w:bottom w:val="single" w:sz="4" w:space="0" w:color="auto"/>
            </w:tcBorders>
            <w:vAlign w:val="center"/>
          </w:tcPr>
          <w:p w:rsidR="005703D5" w:rsidRPr="00702A96" w:rsidRDefault="005703D5" w:rsidP="000D74FA">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5703D5" w:rsidRPr="00702A96" w:rsidRDefault="005703D5" w:rsidP="000D74FA">
            <w:pPr>
              <w:jc w:val="right"/>
              <w:rPr>
                <w:rFonts w:ascii="Times New Roman" w:hAnsi="Times New Roman" w:cs="Times New Roman"/>
                <w:color w:val="000000"/>
                <w:sz w:val="24"/>
                <w:szCs w:val="24"/>
              </w:rPr>
            </w:pPr>
          </w:p>
        </w:tc>
        <w:tc>
          <w:tcPr>
            <w:tcW w:w="1276" w:type="dxa"/>
            <w:tcBorders>
              <w:bottom w:val="single" w:sz="4" w:space="0" w:color="auto"/>
            </w:tcBorders>
            <w:vAlign w:val="center"/>
          </w:tcPr>
          <w:p w:rsidR="005703D5" w:rsidRPr="00702A96" w:rsidRDefault="005703D5" w:rsidP="000D74FA">
            <w:pPr>
              <w:jc w:val="right"/>
              <w:rPr>
                <w:rFonts w:ascii="Times New Roman" w:hAnsi="Times New Roman" w:cs="Times New Roman"/>
                <w:color w:val="000000"/>
                <w:sz w:val="24"/>
                <w:szCs w:val="24"/>
              </w:rPr>
            </w:pPr>
          </w:p>
        </w:tc>
      </w:tr>
      <w:tr w:rsidR="00C951B9" w:rsidRPr="00702A96" w:rsidTr="00AE27E6">
        <w:tc>
          <w:tcPr>
            <w:tcW w:w="537" w:type="dxa"/>
          </w:tcPr>
          <w:p w:rsidR="00C951B9" w:rsidRPr="00702A96" w:rsidRDefault="00C951B9" w:rsidP="000D74FA">
            <w:pPr>
              <w:pStyle w:val="af5"/>
              <w:spacing w:before="0" w:after="0"/>
              <w:jc w:val="right"/>
              <w:rPr>
                <w:b/>
              </w:rPr>
            </w:pPr>
          </w:p>
        </w:tc>
        <w:tc>
          <w:tcPr>
            <w:tcW w:w="5672" w:type="dxa"/>
            <w:gridSpan w:val="2"/>
          </w:tcPr>
          <w:p w:rsidR="00C951B9" w:rsidRPr="00702A96" w:rsidRDefault="00C951B9" w:rsidP="000D74FA">
            <w:pPr>
              <w:pStyle w:val="af5"/>
              <w:spacing w:before="0" w:after="0"/>
              <w:jc w:val="right"/>
              <w:rPr>
                <w:b/>
              </w:rPr>
            </w:pPr>
            <w:r w:rsidRPr="00702A96">
              <w:rPr>
                <w:b/>
              </w:rPr>
              <w:t>ИТОГО:</w:t>
            </w:r>
          </w:p>
        </w:tc>
        <w:tc>
          <w:tcPr>
            <w:tcW w:w="850" w:type="dxa"/>
          </w:tcPr>
          <w:p w:rsidR="00C951B9" w:rsidRPr="00702A96" w:rsidRDefault="00C951B9" w:rsidP="000D74FA">
            <w:pPr>
              <w:pStyle w:val="af5"/>
              <w:spacing w:before="0" w:after="0"/>
              <w:jc w:val="right"/>
              <w:rPr>
                <w:b/>
              </w:rPr>
            </w:pPr>
          </w:p>
        </w:tc>
        <w:tc>
          <w:tcPr>
            <w:tcW w:w="851" w:type="dxa"/>
          </w:tcPr>
          <w:p w:rsidR="00C951B9" w:rsidRPr="00702A96" w:rsidRDefault="00C951B9" w:rsidP="000D74FA">
            <w:pPr>
              <w:pStyle w:val="af5"/>
              <w:spacing w:before="0" w:after="0"/>
              <w:jc w:val="right"/>
              <w:rPr>
                <w:b/>
              </w:rPr>
            </w:pPr>
          </w:p>
        </w:tc>
        <w:tc>
          <w:tcPr>
            <w:tcW w:w="992" w:type="dxa"/>
          </w:tcPr>
          <w:p w:rsidR="00C951B9" w:rsidRPr="00702A96" w:rsidRDefault="00C951B9" w:rsidP="000D74FA">
            <w:pPr>
              <w:pStyle w:val="af5"/>
              <w:spacing w:before="0" w:after="0"/>
              <w:jc w:val="right"/>
              <w:rPr>
                <w:b/>
              </w:rPr>
            </w:pPr>
          </w:p>
        </w:tc>
        <w:tc>
          <w:tcPr>
            <w:tcW w:w="1276" w:type="dxa"/>
          </w:tcPr>
          <w:p w:rsidR="00C951B9" w:rsidRPr="00702A96" w:rsidRDefault="00C951B9" w:rsidP="000D74FA">
            <w:pPr>
              <w:jc w:val="right"/>
              <w:rPr>
                <w:rFonts w:ascii="Times New Roman" w:hAnsi="Times New Roman" w:cs="Times New Roman"/>
                <w:b/>
                <w:sz w:val="24"/>
                <w:szCs w:val="24"/>
              </w:rPr>
            </w:pPr>
          </w:p>
        </w:tc>
      </w:tr>
      <w:tr w:rsidR="00FC21B8" w:rsidRPr="00702A96" w:rsidTr="00AE27E6">
        <w:tc>
          <w:tcPr>
            <w:tcW w:w="537" w:type="dxa"/>
          </w:tcPr>
          <w:p w:rsidR="00FC21B8" w:rsidRPr="00702A96" w:rsidRDefault="00FC21B8" w:rsidP="000D74FA">
            <w:pPr>
              <w:pStyle w:val="af5"/>
              <w:spacing w:before="0" w:after="0"/>
              <w:jc w:val="right"/>
              <w:rPr>
                <w:b/>
              </w:rPr>
            </w:pPr>
          </w:p>
        </w:tc>
        <w:tc>
          <w:tcPr>
            <w:tcW w:w="8365" w:type="dxa"/>
            <w:gridSpan w:val="5"/>
          </w:tcPr>
          <w:p w:rsidR="00FC21B8" w:rsidRPr="00702A96" w:rsidRDefault="00FC21B8" w:rsidP="000D74FA">
            <w:pPr>
              <w:pStyle w:val="af5"/>
              <w:spacing w:before="0" w:after="0"/>
              <w:jc w:val="right"/>
              <w:rPr>
                <w:b/>
              </w:rPr>
            </w:pPr>
            <w:r w:rsidRPr="00702A96">
              <w:rPr>
                <w:b/>
              </w:rPr>
              <w:t xml:space="preserve">в </w:t>
            </w:r>
            <w:proofErr w:type="spellStart"/>
            <w:r w:rsidRPr="00702A96">
              <w:rPr>
                <w:b/>
              </w:rPr>
              <w:t>т.ч</w:t>
            </w:r>
            <w:proofErr w:type="spellEnd"/>
            <w:r w:rsidRPr="00702A96">
              <w:rPr>
                <w:b/>
              </w:rPr>
              <w:t>. НДС:</w:t>
            </w:r>
          </w:p>
        </w:tc>
        <w:tc>
          <w:tcPr>
            <w:tcW w:w="1276" w:type="dxa"/>
          </w:tcPr>
          <w:p w:rsidR="00FC21B8" w:rsidRPr="00702A96" w:rsidRDefault="00FC21B8" w:rsidP="000D74FA">
            <w:pPr>
              <w:jc w:val="right"/>
              <w:rPr>
                <w:rFonts w:ascii="Times New Roman" w:hAnsi="Times New Roman" w:cs="Times New Roman"/>
                <w:b/>
                <w:sz w:val="24"/>
                <w:szCs w:val="24"/>
              </w:rPr>
            </w:pPr>
          </w:p>
        </w:tc>
      </w:tr>
    </w:tbl>
    <w:p w:rsidR="00E23076" w:rsidRPr="00702A96" w:rsidRDefault="00E23076" w:rsidP="000D74FA">
      <w:pPr>
        <w:spacing w:after="0" w:line="240" w:lineRule="auto"/>
        <w:jc w:val="both"/>
        <w:rPr>
          <w:rFonts w:ascii="Times New Roman" w:hAnsi="Times New Roman" w:cs="Times New Roman"/>
          <w:color w:val="000000"/>
          <w:sz w:val="24"/>
          <w:szCs w:val="24"/>
        </w:rPr>
      </w:pPr>
    </w:p>
    <w:p w:rsidR="00FB5D11" w:rsidRPr="00702A96" w:rsidRDefault="00FB5D11" w:rsidP="000D74FA">
      <w:pPr>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lastRenderedPageBreak/>
        <w:t>Руководитель (уполномоченное лицо)</w:t>
      </w:r>
    </w:p>
    <w:p w:rsidR="00FB5D11" w:rsidRPr="00702A96" w:rsidRDefault="00FB5D11"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 xml:space="preserve">участника запроса котировок  </w:t>
      </w:r>
      <w:r w:rsidR="00E23076" w:rsidRPr="00702A96">
        <w:rPr>
          <w:rFonts w:ascii="Times New Roman" w:hAnsi="Times New Roman" w:cs="Times New Roman"/>
          <w:sz w:val="24"/>
          <w:szCs w:val="24"/>
        </w:rPr>
        <w:t xml:space="preserve">                            </w:t>
      </w:r>
      <w:r w:rsidRPr="00702A96">
        <w:rPr>
          <w:rFonts w:ascii="Times New Roman" w:hAnsi="Times New Roman" w:cs="Times New Roman"/>
          <w:sz w:val="24"/>
          <w:szCs w:val="24"/>
        </w:rPr>
        <w:t>_____________</w:t>
      </w:r>
      <w:r w:rsidRPr="00702A96">
        <w:rPr>
          <w:rFonts w:ascii="Times New Roman" w:hAnsi="Times New Roman" w:cs="Times New Roman"/>
          <w:sz w:val="24"/>
          <w:szCs w:val="24"/>
        </w:rPr>
        <w:tab/>
        <w:t xml:space="preserve">   ______________</w:t>
      </w:r>
    </w:p>
    <w:p w:rsidR="00E23076" w:rsidRPr="00702A96" w:rsidRDefault="00E23076" w:rsidP="000D74FA">
      <w:pPr>
        <w:jc w:val="both"/>
        <w:rPr>
          <w:rFonts w:ascii="Times New Roman" w:hAnsi="Times New Roman" w:cs="Times New Roman"/>
          <w:sz w:val="24"/>
          <w:szCs w:val="24"/>
        </w:rPr>
      </w:pPr>
      <w:r w:rsidRPr="00702A96">
        <w:rPr>
          <w:rFonts w:ascii="Times New Roman" w:hAnsi="Times New Roman" w:cs="Times New Roman"/>
          <w:i/>
          <w:iCs/>
          <w:sz w:val="24"/>
          <w:szCs w:val="24"/>
          <w:vertAlign w:val="superscript"/>
        </w:rPr>
        <w:t xml:space="preserve">                                                                                                                                                      </w:t>
      </w:r>
      <w:r w:rsidR="00FB5D11" w:rsidRPr="00702A96">
        <w:rPr>
          <w:rFonts w:ascii="Times New Roman" w:hAnsi="Times New Roman" w:cs="Times New Roman"/>
          <w:i/>
          <w:iCs/>
          <w:sz w:val="24"/>
          <w:szCs w:val="24"/>
          <w:vertAlign w:val="superscript"/>
        </w:rPr>
        <w:t xml:space="preserve">  (Ф. И. О.)</w:t>
      </w:r>
      <w:r w:rsidR="002541B6" w:rsidRPr="00702A96">
        <w:rPr>
          <w:rFonts w:ascii="Times New Roman" w:hAnsi="Times New Roman" w:cs="Times New Roman"/>
          <w:sz w:val="24"/>
          <w:szCs w:val="24"/>
        </w:rPr>
        <w:t xml:space="preserve"> </w:t>
      </w:r>
    </w:p>
    <w:p w:rsidR="002541B6" w:rsidRPr="00702A96" w:rsidRDefault="002541B6" w:rsidP="000D74FA">
      <w:pPr>
        <w:spacing w:after="0"/>
        <w:jc w:val="both"/>
        <w:rPr>
          <w:rFonts w:ascii="Times New Roman" w:hAnsi="Times New Roman" w:cs="Times New Roman"/>
          <w:sz w:val="24"/>
          <w:szCs w:val="24"/>
        </w:rPr>
      </w:pPr>
      <w:r w:rsidRPr="00702A96">
        <w:rPr>
          <w:rFonts w:ascii="Times New Roman" w:hAnsi="Times New Roman" w:cs="Times New Roman"/>
          <w:sz w:val="24"/>
          <w:szCs w:val="24"/>
        </w:rPr>
        <w:t xml:space="preserve">М.П. </w:t>
      </w:r>
      <w:r w:rsidRPr="00702A96">
        <w:rPr>
          <w:rFonts w:ascii="Times New Roman" w:hAnsi="Times New Roman" w:cs="Times New Roman"/>
          <w:i/>
          <w:sz w:val="24"/>
          <w:szCs w:val="24"/>
        </w:rPr>
        <w:t>(при наличии)</w:t>
      </w:r>
    </w:p>
    <w:p w:rsidR="006B4E3E" w:rsidRPr="00702A96" w:rsidRDefault="006B4E3E" w:rsidP="000D74FA">
      <w:pPr>
        <w:autoSpaceDE w:val="0"/>
        <w:autoSpaceDN w:val="0"/>
        <w:adjustRightInd w:val="0"/>
        <w:jc w:val="both"/>
        <w:rPr>
          <w:rFonts w:ascii="Times New Roman" w:hAnsi="Times New Roman" w:cs="Times New Roman"/>
          <w:color w:val="222222"/>
          <w:sz w:val="24"/>
          <w:szCs w:val="24"/>
        </w:rPr>
      </w:pPr>
      <w:r w:rsidRPr="00702A96">
        <w:rPr>
          <w:rFonts w:ascii="Times New Roman" w:hAnsi="Times New Roman" w:cs="Times New Roman"/>
          <w:b/>
          <w:bCs/>
          <w:i/>
          <w:iCs/>
          <w:sz w:val="24"/>
          <w:szCs w:val="24"/>
        </w:rPr>
        <w:t>Форма должна быть подписана усиленной квалифицированной ЭЦП уполномоченного лица участника закупки.</w:t>
      </w:r>
    </w:p>
    <w:p w:rsidR="006B4E3E" w:rsidRPr="00702A96" w:rsidRDefault="006B4E3E" w:rsidP="000D74FA">
      <w:pPr>
        <w:rPr>
          <w:rFonts w:ascii="Times New Roman" w:hAnsi="Times New Roman" w:cs="Times New Roman"/>
          <w:b/>
          <w:sz w:val="24"/>
          <w:szCs w:val="24"/>
        </w:rPr>
      </w:pPr>
      <w:r w:rsidRPr="00702A96">
        <w:rPr>
          <w:rFonts w:ascii="Times New Roman" w:hAnsi="Times New Roman" w:cs="Times New Roman"/>
          <w:b/>
          <w:sz w:val="24"/>
          <w:szCs w:val="24"/>
        </w:rPr>
        <w:br w:type="page"/>
      </w:r>
    </w:p>
    <w:p w:rsidR="00507A5F" w:rsidRPr="00702A96" w:rsidRDefault="007F058B" w:rsidP="000D74FA">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lastRenderedPageBreak/>
        <w:t>ФОРМА</w:t>
      </w:r>
      <w:r w:rsidR="00507A5F" w:rsidRPr="00702A96">
        <w:rPr>
          <w:rFonts w:ascii="Times New Roman" w:hAnsi="Times New Roman" w:cs="Times New Roman"/>
          <w:b/>
          <w:sz w:val="24"/>
          <w:szCs w:val="24"/>
        </w:rPr>
        <w:t xml:space="preserve"> </w:t>
      </w:r>
      <w:r w:rsidRPr="00702A96">
        <w:rPr>
          <w:rFonts w:ascii="Times New Roman" w:hAnsi="Times New Roman" w:cs="Times New Roman"/>
          <w:b/>
          <w:sz w:val="24"/>
          <w:szCs w:val="24"/>
        </w:rPr>
        <w:t>2. Заявка</w:t>
      </w:r>
      <w:r w:rsidR="00507A5F" w:rsidRPr="00702A96">
        <w:rPr>
          <w:rFonts w:ascii="Times New Roman" w:hAnsi="Times New Roman" w:cs="Times New Roman"/>
          <w:b/>
          <w:sz w:val="24"/>
          <w:szCs w:val="24"/>
        </w:rPr>
        <w:t xml:space="preserve"> на участие в запросе котировок в электронной форме</w:t>
      </w:r>
    </w:p>
    <w:p w:rsidR="00CC5AF3" w:rsidRPr="00702A96" w:rsidRDefault="00CC5AF3" w:rsidP="000D74FA">
      <w:pPr>
        <w:spacing w:after="0" w:line="240" w:lineRule="auto"/>
        <w:jc w:val="center"/>
        <w:rPr>
          <w:rFonts w:ascii="Times New Roman" w:hAnsi="Times New Roman" w:cs="Times New Roman"/>
          <w:i/>
          <w:sz w:val="24"/>
          <w:szCs w:val="24"/>
        </w:rPr>
      </w:pPr>
      <w:r w:rsidRPr="00702A96">
        <w:rPr>
          <w:rFonts w:ascii="Times New Roman" w:hAnsi="Times New Roman" w:cs="Times New Roman"/>
          <w:i/>
          <w:sz w:val="24"/>
          <w:szCs w:val="24"/>
        </w:rPr>
        <w:t>(в данной форме цена товара не указывается)</w:t>
      </w:r>
    </w:p>
    <w:p w:rsidR="00507A5F" w:rsidRPr="00702A96" w:rsidRDefault="00507A5F" w:rsidP="000D74FA">
      <w:pPr>
        <w:spacing w:after="0" w:line="240" w:lineRule="auto"/>
        <w:jc w:val="center"/>
        <w:rPr>
          <w:rFonts w:ascii="Times New Roman" w:hAnsi="Times New Roman" w:cs="Times New Roman"/>
          <w:sz w:val="24"/>
          <w:szCs w:val="24"/>
        </w:rPr>
      </w:pPr>
    </w:p>
    <w:p w:rsidR="00507A5F" w:rsidRPr="00702A96" w:rsidRDefault="00507A5F" w:rsidP="000D74FA">
      <w:pPr>
        <w:spacing w:after="0" w:line="240" w:lineRule="auto"/>
        <w:jc w:val="center"/>
        <w:rPr>
          <w:rFonts w:ascii="Times New Roman" w:hAnsi="Times New Roman" w:cs="Times New Roman"/>
          <w:sz w:val="24"/>
          <w:szCs w:val="24"/>
        </w:rPr>
      </w:pPr>
      <w:r w:rsidRPr="00702A96">
        <w:rPr>
          <w:rFonts w:ascii="Times New Roman" w:hAnsi="Times New Roman" w:cs="Times New Roman"/>
          <w:sz w:val="24"/>
          <w:szCs w:val="24"/>
        </w:rPr>
        <w:t>На бланке организации.                                    ___________________________________</w:t>
      </w:r>
    </w:p>
    <w:p w:rsidR="00507A5F" w:rsidRPr="00702A96" w:rsidRDefault="00507A5F" w:rsidP="000D74FA">
      <w:pPr>
        <w:spacing w:after="0" w:line="240" w:lineRule="auto"/>
        <w:jc w:val="right"/>
        <w:rPr>
          <w:rFonts w:ascii="Times New Roman" w:hAnsi="Times New Roman" w:cs="Times New Roman"/>
          <w:i/>
          <w:sz w:val="24"/>
          <w:szCs w:val="24"/>
          <w:vertAlign w:val="superscript"/>
        </w:rPr>
      </w:pPr>
      <w:r w:rsidRPr="00702A96">
        <w:rPr>
          <w:rFonts w:ascii="Times New Roman" w:hAnsi="Times New Roman" w:cs="Times New Roman"/>
          <w:i/>
          <w:sz w:val="24"/>
          <w:szCs w:val="24"/>
          <w:vertAlign w:val="superscript"/>
        </w:rPr>
        <w:t>(указать наименование Заказчика)</w:t>
      </w:r>
    </w:p>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Дата, исх. №</w:t>
      </w:r>
    </w:p>
    <w:p w:rsidR="00507A5F" w:rsidRPr="00702A96" w:rsidRDefault="00507A5F" w:rsidP="000D74FA">
      <w:pPr>
        <w:spacing w:after="0" w:line="240" w:lineRule="auto"/>
        <w:jc w:val="center"/>
        <w:rPr>
          <w:rFonts w:ascii="Times New Roman" w:hAnsi="Times New Roman" w:cs="Times New Roman"/>
          <w:b/>
          <w:bCs/>
          <w:sz w:val="24"/>
          <w:szCs w:val="24"/>
        </w:rPr>
      </w:pPr>
    </w:p>
    <w:p w:rsidR="00507A5F" w:rsidRPr="00702A96" w:rsidRDefault="00507A5F" w:rsidP="000D74FA">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ЗАЯВКА НА УЧАСТИЕ В ЗАПРОСЕ КОТИРОВОК В ЭЛЕКТРОННОЙ ФОРМЕ</w:t>
      </w:r>
    </w:p>
    <w:p w:rsidR="00507A5F" w:rsidRPr="00702A96" w:rsidRDefault="00507A5F" w:rsidP="000D74FA">
      <w:pPr>
        <w:spacing w:after="0" w:line="240" w:lineRule="auto"/>
        <w:jc w:val="center"/>
        <w:rPr>
          <w:rFonts w:ascii="Times New Roman" w:hAnsi="Times New Roman" w:cs="Times New Roman"/>
          <w:b/>
          <w:bCs/>
          <w:sz w:val="24"/>
          <w:szCs w:val="24"/>
        </w:rPr>
      </w:pPr>
    </w:p>
    <w:p w:rsidR="00F034D5" w:rsidRPr="00702A96" w:rsidRDefault="00F034D5" w:rsidP="000D74FA">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 ЭЗК</w:t>
      </w:r>
      <w:r w:rsidR="00850403" w:rsidRPr="00702A96">
        <w:rPr>
          <w:rFonts w:ascii="Times New Roman" w:hAnsi="Times New Roman" w:cs="Times New Roman"/>
          <w:b/>
          <w:bCs/>
          <w:sz w:val="24"/>
          <w:szCs w:val="24"/>
        </w:rPr>
        <w:t>/</w:t>
      </w:r>
      <w:r w:rsidR="00762D4D" w:rsidRPr="00702A96">
        <w:rPr>
          <w:rFonts w:ascii="Times New Roman" w:hAnsi="Times New Roman" w:cs="Times New Roman"/>
          <w:b/>
          <w:bCs/>
          <w:sz w:val="24"/>
          <w:szCs w:val="24"/>
        </w:rPr>
        <w:t>СМП-</w:t>
      </w:r>
      <w:r w:rsidRPr="00702A96">
        <w:rPr>
          <w:rFonts w:ascii="Times New Roman" w:hAnsi="Times New Roman" w:cs="Times New Roman"/>
          <w:b/>
          <w:bCs/>
          <w:sz w:val="24"/>
          <w:szCs w:val="24"/>
        </w:rPr>
        <w:t>У</w:t>
      </w:r>
      <w:r w:rsidR="00A759CE" w:rsidRPr="00702A96">
        <w:rPr>
          <w:rFonts w:ascii="Times New Roman" w:hAnsi="Times New Roman" w:cs="Times New Roman"/>
          <w:b/>
          <w:bCs/>
          <w:sz w:val="24"/>
          <w:szCs w:val="24"/>
        </w:rPr>
        <w:t>КЗИ</w:t>
      </w:r>
      <w:r w:rsidRPr="00702A96">
        <w:rPr>
          <w:rFonts w:ascii="Times New Roman" w:hAnsi="Times New Roman" w:cs="Times New Roman"/>
          <w:b/>
          <w:bCs/>
          <w:sz w:val="24"/>
          <w:szCs w:val="24"/>
        </w:rPr>
        <w:t>/</w:t>
      </w:r>
      <w:r w:rsidR="00A759CE" w:rsidRPr="00702A96">
        <w:rPr>
          <w:rFonts w:ascii="Times New Roman" w:hAnsi="Times New Roman" w:cs="Times New Roman"/>
          <w:b/>
          <w:bCs/>
          <w:sz w:val="24"/>
          <w:szCs w:val="24"/>
        </w:rPr>
        <w:t>2</w:t>
      </w:r>
      <w:r w:rsidR="00FF1198" w:rsidRPr="00702A96">
        <w:rPr>
          <w:rFonts w:ascii="Times New Roman" w:hAnsi="Times New Roman" w:cs="Times New Roman"/>
          <w:b/>
          <w:bCs/>
          <w:sz w:val="24"/>
          <w:szCs w:val="24"/>
        </w:rPr>
        <w:t>5</w:t>
      </w:r>
      <w:r w:rsidRPr="00702A96">
        <w:rPr>
          <w:rFonts w:ascii="Times New Roman" w:hAnsi="Times New Roman" w:cs="Times New Roman"/>
          <w:b/>
          <w:bCs/>
          <w:sz w:val="24"/>
          <w:szCs w:val="24"/>
        </w:rPr>
        <w:t>-0</w:t>
      </w:r>
      <w:r w:rsidR="000F41A5" w:rsidRPr="00702A96">
        <w:rPr>
          <w:rFonts w:ascii="Times New Roman" w:hAnsi="Times New Roman" w:cs="Times New Roman"/>
          <w:b/>
          <w:bCs/>
          <w:sz w:val="24"/>
          <w:szCs w:val="24"/>
        </w:rPr>
        <w:t>7</w:t>
      </w:r>
      <w:r w:rsidRPr="00702A96">
        <w:rPr>
          <w:rFonts w:ascii="Times New Roman" w:hAnsi="Times New Roman" w:cs="Times New Roman"/>
          <w:b/>
          <w:bCs/>
          <w:sz w:val="24"/>
          <w:szCs w:val="24"/>
        </w:rPr>
        <w:t>-</w:t>
      </w:r>
      <w:r w:rsidR="00A95570" w:rsidRPr="00702A96">
        <w:rPr>
          <w:rFonts w:ascii="Times New Roman" w:hAnsi="Times New Roman" w:cs="Times New Roman"/>
          <w:b/>
          <w:bCs/>
          <w:sz w:val="24"/>
          <w:szCs w:val="24"/>
        </w:rPr>
        <w:t>20</w:t>
      </w:r>
    </w:p>
    <w:p w:rsidR="00F034D5" w:rsidRPr="00702A96" w:rsidRDefault="00F034D5" w:rsidP="000D74FA">
      <w:pPr>
        <w:spacing w:after="0" w:line="240" w:lineRule="auto"/>
        <w:jc w:val="center"/>
        <w:rPr>
          <w:rFonts w:ascii="Times New Roman" w:hAnsi="Times New Roman" w:cs="Times New Roman"/>
          <w:b/>
          <w:bCs/>
          <w:sz w:val="24"/>
          <w:szCs w:val="24"/>
        </w:rPr>
      </w:pPr>
    </w:p>
    <w:p w:rsidR="00F034D5" w:rsidRPr="00702A96" w:rsidRDefault="00F034D5" w:rsidP="000D74FA">
      <w:pPr>
        <w:spacing w:before="40" w:after="40"/>
        <w:ind w:firstLine="709"/>
        <w:jc w:val="center"/>
        <w:rPr>
          <w:rFonts w:ascii="Times New Roman" w:hAnsi="Times New Roman" w:cs="Times New Roman"/>
          <w:b/>
          <w:sz w:val="24"/>
          <w:szCs w:val="24"/>
        </w:rPr>
      </w:pPr>
      <w:r w:rsidRPr="00702A96">
        <w:rPr>
          <w:rFonts w:ascii="Times New Roman" w:hAnsi="Times New Roman" w:cs="Times New Roman"/>
          <w:b/>
          <w:sz w:val="24"/>
          <w:szCs w:val="24"/>
        </w:rPr>
        <w:t xml:space="preserve">на поставку </w:t>
      </w:r>
      <w:r w:rsidR="00FF1198" w:rsidRPr="00702A96">
        <w:rPr>
          <w:rFonts w:ascii="Times New Roman" w:hAnsi="Times New Roman" w:cs="Times New Roman"/>
          <w:b/>
          <w:sz w:val="24"/>
          <w:szCs w:val="24"/>
        </w:rPr>
        <w:t>эквивалента сети</w:t>
      </w:r>
      <w:r w:rsidR="00064754" w:rsidRPr="00702A96">
        <w:rPr>
          <w:rFonts w:ascii="Times New Roman" w:hAnsi="Times New Roman" w:cs="Times New Roman"/>
          <w:b/>
          <w:sz w:val="24"/>
          <w:szCs w:val="24"/>
        </w:rPr>
        <w:t xml:space="preserve"> </w:t>
      </w:r>
    </w:p>
    <w:p w:rsidR="00931A4F" w:rsidRPr="00702A96" w:rsidRDefault="00931A4F" w:rsidP="000D74FA">
      <w:pPr>
        <w:spacing w:after="0" w:line="240" w:lineRule="auto"/>
        <w:jc w:val="center"/>
        <w:rPr>
          <w:rFonts w:ascii="Times New Roman" w:hAnsi="Times New Roman" w:cs="Times New Roman"/>
          <w:i/>
          <w:sz w:val="24"/>
          <w:szCs w:val="24"/>
          <w:vertAlign w:val="superscript"/>
        </w:rPr>
      </w:pPr>
    </w:p>
    <w:p w:rsidR="00647B7B" w:rsidRPr="00702A96" w:rsidRDefault="008C4776" w:rsidP="000D74FA">
      <w:pPr>
        <w:tabs>
          <w:tab w:val="left" w:pos="900"/>
          <w:tab w:val="left" w:pos="1080"/>
        </w:tabs>
        <w:spacing w:after="0" w:line="240" w:lineRule="auto"/>
        <w:ind w:firstLine="709"/>
        <w:jc w:val="both"/>
        <w:rPr>
          <w:rFonts w:ascii="Times New Roman" w:hAnsi="Times New Roman" w:cs="Times New Roman"/>
          <w:b/>
          <w:color w:val="000000"/>
          <w:sz w:val="24"/>
          <w:szCs w:val="24"/>
        </w:rPr>
      </w:pPr>
      <w:r w:rsidRPr="00702A96">
        <w:rPr>
          <w:rFonts w:ascii="Times New Roman" w:hAnsi="Times New Roman" w:cs="Times New Roman"/>
          <w:b/>
          <w:color w:val="000000"/>
          <w:sz w:val="24"/>
          <w:szCs w:val="24"/>
        </w:rPr>
        <w:t>1. С</w:t>
      </w:r>
      <w:r w:rsidR="00927C35" w:rsidRPr="00702A96">
        <w:rPr>
          <w:rFonts w:ascii="Times New Roman" w:hAnsi="Times New Roman" w:cs="Times New Roman"/>
          <w:b/>
          <w:color w:val="000000"/>
          <w:sz w:val="24"/>
          <w:szCs w:val="24"/>
        </w:rPr>
        <w:t>огласие участника запроса котировок в электронной форме</w:t>
      </w:r>
      <w:r w:rsidR="00647B7B" w:rsidRPr="00702A96">
        <w:rPr>
          <w:rFonts w:ascii="Times New Roman" w:hAnsi="Times New Roman" w:cs="Times New Roman"/>
          <w:b/>
          <w:color w:val="000000"/>
          <w:sz w:val="24"/>
          <w:szCs w:val="24"/>
        </w:rPr>
        <w:t>.</w:t>
      </w:r>
    </w:p>
    <w:p w:rsidR="00647B7B" w:rsidRPr="00702A96" w:rsidRDefault="00647B7B" w:rsidP="000D74FA">
      <w:pPr>
        <w:tabs>
          <w:tab w:val="left" w:pos="900"/>
          <w:tab w:val="left" w:pos="1080"/>
        </w:tabs>
        <w:spacing w:after="0" w:line="240" w:lineRule="auto"/>
        <w:ind w:firstLine="709"/>
        <w:jc w:val="both"/>
        <w:rPr>
          <w:rFonts w:ascii="Times New Roman" w:hAnsi="Times New Roman" w:cs="Times New Roman"/>
          <w:b/>
          <w:color w:val="000000"/>
          <w:sz w:val="24"/>
          <w:szCs w:val="24"/>
        </w:rPr>
      </w:pPr>
    </w:p>
    <w:p w:rsidR="00F034D5" w:rsidRPr="00702A96" w:rsidRDefault="00F034D5" w:rsidP="000D74FA">
      <w:pPr>
        <w:tabs>
          <w:tab w:val="left" w:pos="993"/>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Изучив извещение о проведении запроса котировок в электронной форме, в том числе проект договора на право заключить вышеупомянутый договор, ____________________________________________________________________________,</w:t>
      </w:r>
    </w:p>
    <w:p w:rsidR="00F034D5" w:rsidRPr="00702A96" w:rsidRDefault="00F034D5" w:rsidP="000D74FA">
      <w:pPr>
        <w:spacing w:after="0" w:line="240" w:lineRule="auto"/>
        <w:ind w:firstLine="709"/>
        <w:jc w:val="both"/>
        <w:rPr>
          <w:rFonts w:ascii="Times New Roman" w:hAnsi="Times New Roman" w:cs="Times New Roman"/>
          <w:sz w:val="24"/>
          <w:szCs w:val="24"/>
          <w:vertAlign w:val="superscript"/>
        </w:rPr>
      </w:pPr>
      <w:r w:rsidRPr="00702A96">
        <w:rPr>
          <w:rFonts w:ascii="Times New Roman" w:hAnsi="Times New Roman" w:cs="Times New Roman"/>
          <w:sz w:val="24"/>
          <w:szCs w:val="24"/>
          <w:vertAlign w:val="superscript"/>
        </w:rPr>
        <w:tab/>
      </w:r>
      <w:r w:rsidRPr="00702A96">
        <w:rPr>
          <w:rFonts w:ascii="Times New Roman" w:hAnsi="Times New Roman" w:cs="Times New Roman"/>
          <w:sz w:val="24"/>
          <w:szCs w:val="24"/>
          <w:vertAlign w:val="superscript"/>
        </w:rPr>
        <w:tab/>
        <w:t xml:space="preserve">                        (</w:t>
      </w:r>
      <w:r w:rsidRPr="00702A96">
        <w:rPr>
          <w:rFonts w:ascii="Times New Roman" w:hAnsi="Times New Roman" w:cs="Times New Roman"/>
          <w:i/>
          <w:iCs/>
          <w:sz w:val="24"/>
          <w:szCs w:val="24"/>
          <w:vertAlign w:val="superscript"/>
        </w:rPr>
        <w:t xml:space="preserve">наименование </w:t>
      </w:r>
      <w:r w:rsidR="00E268C3"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w:t>
      </w:r>
      <w:r w:rsidRPr="00702A96">
        <w:rPr>
          <w:rFonts w:ascii="Times New Roman" w:hAnsi="Times New Roman" w:cs="Times New Roman"/>
          <w:i/>
          <w:sz w:val="24"/>
          <w:szCs w:val="24"/>
          <w:vertAlign w:val="superscript"/>
        </w:rPr>
        <w:t>запроса котировок в электронной форме</w:t>
      </w:r>
      <w:r w:rsidRPr="00702A96">
        <w:rPr>
          <w:rFonts w:ascii="Times New Roman" w:hAnsi="Times New Roman" w:cs="Times New Roman"/>
          <w:sz w:val="24"/>
          <w:szCs w:val="24"/>
          <w:vertAlign w:val="superscript"/>
        </w:rPr>
        <w:t>)</w:t>
      </w:r>
    </w:p>
    <w:p w:rsidR="00F034D5" w:rsidRPr="00702A96" w:rsidRDefault="00F034D5" w:rsidP="000D74FA">
      <w:pPr>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 xml:space="preserve">в лице_______________________________________________________________________, </w:t>
      </w:r>
    </w:p>
    <w:p w:rsidR="00F034D5" w:rsidRPr="00702A96" w:rsidRDefault="00F034D5" w:rsidP="000D74FA">
      <w:pPr>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(наименование должности руководителя и его Ф.И.О.)</w:t>
      </w:r>
    </w:p>
    <w:p w:rsidR="00F034D5" w:rsidRPr="00702A96" w:rsidRDefault="00F034D5" w:rsidP="000D74FA">
      <w:pPr>
        <w:spacing w:after="0" w:line="240" w:lineRule="auto"/>
        <w:jc w:val="both"/>
        <w:rPr>
          <w:rFonts w:ascii="Times New Roman" w:hAnsi="Times New Roman" w:cs="Times New Roman"/>
          <w:sz w:val="24"/>
          <w:szCs w:val="24"/>
        </w:rPr>
      </w:pPr>
      <w:proofErr w:type="gramStart"/>
      <w:r w:rsidRPr="00702A96">
        <w:rPr>
          <w:rFonts w:ascii="Times New Roman" w:hAnsi="Times New Roman" w:cs="Times New Roman"/>
          <w:sz w:val="24"/>
          <w:szCs w:val="24"/>
        </w:rPr>
        <w:t>действующего</w:t>
      </w:r>
      <w:proofErr w:type="gramEnd"/>
      <w:r w:rsidRPr="00702A96">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702A96" w:rsidRDefault="00F034D5" w:rsidP="000D74FA">
      <w:pPr>
        <w:spacing w:after="0" w:line="240" w:lineRule="auto"/>
        <w:jc w:val="both"/>
        <w:rPr>
          <w:rFonts w:ascii="Times New Roman" w:hAnsi="Times New Roman" w:cs="Times New Roman"/>
          <w:sz w:val="24"/>
          <w:szCs w:val="24"/>
          <w:vertAlign w:val="superscript"/>
        </w:rPr>
      </w:pPr>
      <w:r w:rsidRPr="00702A96">
        <w:rPr>
          <w:rFonts w:ascii="Times New Roman" w:hAnsi="Times New Roman" w:cs="Times New Roman"/>
          <w:i/>
          <w:iCs/>
          <w:sz w:val="24"/>
          <w:szCs w:val="24"/>
          <w:vertAlign w:val="superscript"/>
        </w:rPr>
        <w:t xml:space="preserve">         (устава, доверенности)</w:t>
      </w:r>
    </w:p>
    <w:p w:rsidR="00F034D5" w:rsidRPr="00702A96" w:rsidRDefault="00F034D5" w:rsidP="000D74FA">
      <w:pPr>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54129D" w:rsidRPr="00702A96" w:rsidRDefault="00F034D5" w:rsidP="000D74FA">
      <w:pPr>
        <w:spacing w:after="0" w:line="240" w:lineRule="auto"/>
        <w:ind w:firstLine="709"/>
        <w:jc w:val="both"/>
        <w:rPr>
          <w:rFonts w:ascii="Times New Roman" w:hAnsi="Times New Roman"/>
          <w:sz w:val="24"/>
          <w:szCs w:val="24"/>
        </w:rPr>
      </w:pPr>
      <w:r w:rsidRPr="00702A96">
        <w:rPr>
          <w:rFonts w:ascii="Times New Roman" w:hAnsi="Times New Roman"/>
          <w:sz w:val="24"/>
          <w:szCs w:val="24"/>
        </w:rPr>
        <w:t xml:space="preserve">2. Мы согласны поставить </w:t>
      </w:r>
      <w:r w:rsidR="00FF1198" w:rsidRPr="00702A96">
        <w:rPr>
          <w:rFonts w:ascii="Times New Roman" w:hAnsi="Times New Roman" w:cs="Times New Roman"/>
          <w:sz w:val="24"/>
          <w:szCs w:val="24"/>
        </w:rPr>
        <w:t>эквивалент сети</w:t>
      </w:r>
      <w:r w:rsidR="0086304F" w:rsidRPr="00702A96">
        <w:rPr>
          <w:rFonts w:ascii="Times New Roman" w:hAnsi="Times New Roman"/>
          <w:sz w:val="24"/>
          <w:szCs w:val="24"/>
        </w:rPr>
        <w:t xml:space="preserve"> </w:t>
      </w:r>
      <w:r w:rsidRPr="00702A96">
        <w:rPr>
          <w:rFonts w:ascii="Times New Roman" w:hAnsi="Times New Roman"/>
          <w:sz w:val="24"/>
          <w:szCs w:val="24"/>
        </w:rPr>
        <w:t xml:space="preserve">в соответствии </w:t>
      </w:r>
      <w:r w:rsidR="00D17709" w:rsidRPr="00702A96">
        <w:rPr>
          <w:rFonts w:ascii="Times New Roman" w:hAnsi="Times New Roman"/>
          <w:sz w:val="24"/>
          <w:szCs w:val="24"/>
        </w:rPr>
        <w:t>с предъявляемыми</w:t>
      </w:r>
      <w:r w:rsidR="0054129D" w:rsidRPr="00702A96">
        <w:rPr>
          <w:rFonts w:ascii="Times New Roman" w:hAnsi="Times New Roman"/>
          <w:sz w:val="24"/>
          <w:szCs w:val="24"/>
        </w:rPr>
        <w:t xml:space="preserve"> </w:t>
      </w:r>
      <w:r w:rsidRPr="00702A96">
        <w:rPr>
          <w:rFonts w:ascii="Times New Roman" w:hAnsi="Times New Roman"/>
          <w:sz w:val="24"/>
          <w:szCs w:val="24"/>
        </w:rPr>
        <w:t>требованиями, установленными в извещении о проведении запроса котировок в электронной форме</w:t>
      </w:r>
      <w:r w:rsidR="00D17709" w:rsidRPr="00702A96">
        <w:rPr>
          <w:rFonts w:ascii="Times New Roman" w:hAnsi="Times New Roman"/>
          <w:sz w:val="24"/>
          <w:szCs w:val="24"/>
        </w:rPr>
        <w:t>, а именно</w:t>
      </w:r>
      <w:r w:rsidR="0054129D" w:rsidRPr="00702A96">
        <w:rPr>
          <w:rFonts w:ascii="Times New Roman" w:hAnsi="Times New Roman"/>
          <w:sz w:val="24"/>
          <w:szCs w:val="24"/>
        </w:rPr>
        <w:t>:</w:t>
      </w:r>
    </w:p>
    <w:p w:rsidR="00931114" w:rsidRPr="00702A96" w:rsidRDefault="00931114" w:rsidP="000D74FA">
      <w:pPr>
        <w:pStyle w:val="ab"/>
        <w:ind w:firstLine="709"/>
        <w:jc w:val="both"/>
        <w:rPr>
          <w:rFonts w:ascii="Times New Roman" w:hAnsi="Times New Roman"/>
          <w:sz w:val="24"/>
          <w:szCs w:val="24"/>
        </w:rPr>
      </w:pPr>
      <w:r w:rsidRPr="00702A96">
        <w:rPr>
          <w:rFonts w:ascii="Times New Roman" w:hAnsi="Times New Roman"/>
          <w:sz w:val="24"/>
          <w:szCs w:val="24"/>
        </w:rPr>
        <w:t>2.1. Наименование (описание (конкретные показатели) и количество товара).</w:t>
      </w:r>
    </w:p>
    <w:p w:rsidR="0054129D" w:rsidRPr="00702A96" w:rsidRDefault="0054129D" w:rsidP="000D74FA">
      <w:pPr>
        <w:pStyle w:val="ab"/>
        <w:jc w:val="both"/>
        <w:rPr>
          <w:rFonts w:ascii="Times New Roman" w:hAnsi="Times New Roman"/>
          <w:sz w:val="24"/>
          <w:szCs w:val="24"/>
        </w:rPr>
      </w:pP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678"/>
        <w:gridCol w:w="3260"/>
        <w:gridCol w:w="850"/>
        <w:gridCol w:w="850"/>
      </w:tblGrid>
      <w:tr w:rsidR="00E72617" w:rsidRPr="00702A96" w:rsidTr="00B41229">
        <w:trPr>
          <w:trHeight w:val="663"/>
          <w:tblHeader/>
        </w:trPr>
        <w:tc>
          <w:tcPr>
            <w:tcW w:w="851" w:type="dxa"/>
            <w:vMerge w:val="restart"/>
            <w:shd w:val="clear" w:color="auto" w:fill="FFFFFF"/>
            <w:vAlign w:val="center"/>
          </w:tcPr>
          <w:p w:rsidR="00E72617" w:rsidRPr="00702A96" w:rsidRDefault="00E72617" w:rsidP="000D74FA">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 xml:space="preserve">№ </w:t>
            </w:r>
            <w:proofErr w:type="gramStart"/>
            <w:r w:rsidRPr="00702A96">
              <w:rPr>
                <w:rFonts w:ascii="Times New Roman" w:hAnsi="Times New Roman" w:cs="Times New Roman"/>
                <w:b/>
                <w:bCs/>
                <w:sz w:val="24"/>
                <w:szCs w:val="24"/>
              </w:rPr>
              <w:t>п</w:t>
            </w:r>
            <w:proofErr w:type="gramEnd"/>
            <w:r w:rsidRPr="00702A96">
              <w:rPr>
                <w:rFonts w:ascii="Times New Roman" w:hAnsi="Times New Roman" w:cs="Times New Roman"/>
                <w:b/>
                <w:bCs/>
                <w:sz w:val="24"/>
                <w:szCs w:val="24"/>
              </w:rPr>
              <w:t>/п</w:t>
            </w:r>
          </w:p>
        </w:tc>
        <w:tc>
          <w:tcPr>
            <w:tcW w:w="7938" w:type="dxa"/>
            <w:gridSpan w:val="2"/>
            <w:shd w:val="clear" w:color="auto" w:fill="FFFFFF"/>
            <w:vAlign w:val="center"/>
          </w:tcPr>
          <w:p w:rsidR="00E72617" w:rsidRPr="00702A96" w:rsidRDefault="00CF7725" w:rsidP="000D74FA">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 xml:space="preserve">2.1.1. </w:t>
            </w:r>
            <w:r w:rsidR="00E72617" w:rsidRPr="00702A96">
              <w:rPr>
                <w:rFonts w:ascii="Times New Roman" w:hAnsi="Times New Roman" w:cs="Times New Roman"/>
                <w:b/>
                <w:sz w:val="24"/>
                <w:szCs w:val="24"/>
              </w:rPr>
              <w:t>Наименование (описание) товара</w:t>
            </w:r>
          </w:p>
          <w:p w:rsidR="00E72617" w:rsidRPr="00702A96" w:rsidRDefault="00E72617" w:rsidP="000D74FA">
            <w:pPr>
              <w:spacing w:after="0" w:line="240" w:lineRule="auto"/>
              <w:jc w:val="center"/>
              <w:rPr>
                <w:rFonts w:ascii="Times New Roman" w:hAnsi="Times New Roman" w:cs="Times New Roman"/>
                <w:b/>
                <w:bCs/>
                <w:sz w:val="24"/>
                <w:szCs w:val="24"/>
              </w:rPr>
            </w:pPr>
          </w:p>
        </w:tc>
        <w:tc>
          <w:tcPr>
            <w:tcW w:w="850" w:type="dxa"/>
            <w:vMerge w:val="restart"/>
            <w:shd w:val="clear" w:color="auto" w:fill="FFFFFF"/>
          </w:tcPr>
          <w:p w:rsidR="00E72617" w:rsidRPr="00702A96" w:rsidRDefault="00E72617" w:rsidP="000D74FA">
            <w:pPr>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Ед. изм.</w:t>
            </w:r>
          </w:p>
        </w:tc>
        <w:tc>
          <w:tcPr>
            <w:tcW w:w="850" w:type="dxa"/>
            <w:vMerge w:val="restart"/>
            <w:shd w:val="clear" w:color="auto" w:fill="FFFFFF"/>
          </w:tcPr>
          <w:p w:rsidR="00E72617" w:rsidRPr="00702A96" w:rsidRDefault="00E72617" w:rsidP="000D74FA">
            <w:pPr>
              <w:tabs>
                <w:tab w:val="left" w:pos="1167"/>
              </w:tabs>
              <w:spacing w:after="0" w:line="240" w:lineRule="auto"/>
              <w:jc w:val="center"/>
              <w:rPr>
                <w:rFonts w:ascii="Times New Roman" w:hAnsi="Times New Roman" w:cs="Times New Roman"/>
                <w:b/>
                <w:bCs/>
                <w:sz w:val="24"/>
                <w:szCs w:val="24"/>
              </w:rPr>
            </w:pPr>
            <w:r w:rsidRPr="00702A96">
              <w:rPr>
                <w:rFonts w:ascii="Times New Roman" w:hAnsi="Times New Roman" w:cs="Times New Roman"/>
                <w:b/>
                <w:bCs/>
                <w:sz w:val="24"/>
                <w:szCs w:val="24"/>
              </w:rPr>
              <w:t>Кол-во</w:t>
            </w:r>
          </w:p>
        </w:tc>
      </w:tr>
      <w:tr w:rsidR="00E72617" w:rsidRPr="00702A96" w:rsidTr="00B41229">
        <w:trPr>
          <w:trHeight w:val="415"/>
        </w:trPr>
        <w:tc>
          <w:tcPr>
            <w:tcW w:w="851" w:type="dxa"/>
            <w:vMerge/>
            <w:shd w:val="clear" w:color="auto" w:fill="FFFFFF"/>
          </w:tcPr>
          <w:p w:rsidR="00E72617" w:rsidRPr="00702A96" w:rsidRDefault="00E72617" w:rsidP="000D74FA">
            <w:pPr>
              <w:tabs>
                <w:tab w:val="num" w:pos="214"/>
                <w:tab w:val="num" w:pos="600"/>
              </w:tabs>
              <w:spacing w:after="0" w:line="240" w:lineRule="auto"/>
              <w:rPr>
                <w:rFonts w:ascii="Times New Roman" w:hAnsi="Times New Roman" w:cs="Times New Roman"/>
                <w:bCs/>
                <w:sz w:val="24"/>
                <w:szCs w:val="24"/>
              </w:rPr>
            </w:pPr>
          </w:p>
        </w:tc>
        <w:tc>
          <w:tcPr>
            <w:tcW w:w="4678" w:type="dxa"/>
            <w:shd w:val="clear" w:color="auto" w:fill="FFFFFF"/>
          </w:tcPr>
          <w:p w:rsidR="00E72617" w:rsidRPr="00702A96" w:rsidRDefault="00E72617" w:rsidP="000D74FA">
            <w:pPr>
              <w:spacing w:after="0" w:line="240" w:lineRule="auto"/>
              <w:jc w:val="center"/>
              <w:rPr>
                <w:rFonts w:ascii="Times New Roman" w:hAnsi="Times New Roman" w:cs="Times New Roman"/>
                <w:bCs/>
                <w:sz w:val="24"/>
                <w:szCs w:val="24"/>
                <w:lang w:eastAsia="ru-RU"/>
              </w:rPr>
            </w:pPr>
            <w:proofErr w:type="gramStart"/>
            <w:r w:rsidRPr="00702A96">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r w:rsidRPr="00702A96">
              <w:rPr>
                <w:rStyle w:val="a6"/>
                <w:rFonts w:ascii="Times New Roman" w:hAnsi="Times New Roman"/>
                <w:bCs/>
                <w:sz w:val="24"/>
                <w:szCs w:val="24"/>
                <w:lang w:eastAsia="ru-RU"/>
              </w:rPr>
              <w:t xml:space="preserve"> </w:t>
            </w:r>
            <w:r w:rsidRPr="00702A96">
              <w:rPr>
                <w:rStyle w:val="a6"/>
                <w:rFonts w:ascii="Times New Roman" w:hAnsi="Times New Roman"/>
                <w:bCs/>
                <w:sz w:val="24"/>
                <w:szCs w:val="24"/>
                <w:lang w:eastAsia="ru-RU"/>
              </w:rPr>
              <w:footnoteReference w:id="3"/>
            </w:r>
            <w:proofErr w:type="gramEnd"/>
          </w:p>
        </w:tc>
        <w:tc>
          <w:tcPr>
            <w:tcW w:w="3260" w:type="dxa"/>
            <w:shd w:val="clear" w:color="auto" w:fill="FFFFFF"/>
          </w:tcPr>
          <w:p w:rsidR="00E72617" w:rsidRPr="00702A96" w:rsidRDefault="00E72617" w:rsidP="00E86B0B">
            <w:pPr>
              <w:tabs>
                <w:tab w:val="left" w:pos="471"/>
              </w:tabs>
              <w:suppressAutoHyphens/>
              <w:spacing w:after="0" w:line="240" w:lineRule="auto"/>
              <w:jc w:val="center"/>
              <w:rPr>
                <w:rFonts w:ascii="Times New Roman" w:hAnsi="Times New Roman" w:cs="Times New Roman"/>
                <w:bCs/>
                <w:sz w:val="24"/>
                <w:szCs w:val="24"/>
              </w:rPr>
            </w:pPr>
            <w:r w:rsidRPr="00702A96">
              <w:rPr>
                <w:rFonts w:ascii="Times New Roman" w:hAnsi="Times New Roman" w:cs="Times New Roman"/>
                <w:bCs/>
                <w:sz w:val="24"/>
                <w:szCs w:val="24"/>
                <w:lang w:eastAsia="ru-RU"/>
              </w:rPr>
              <w:t xml:space="preserve">Предлагаемые характеристики (конкретные показатели) </w:t>
            </w:r>
            <w:r w:rsidR="00E86B0B">
              <w:rPr>
                <w:rFonts w:ascii="Times New Roman" w:hAnsi="Times New Roman" w:cs="Times New Roman"/>
                <w:bCs/>
                <w:sz w:val="24"/>
                <w:szCs w:val="24"/>
                <w:lang w:eastAsia="ru-RU"/>
              </w:rPr>
              <w:t>т</w:t>
            </w:r>
            <w:r w:rsidRPr="00702A96">
              <w:rPr>
                <w:rFonts w:ascii="Times New Roman" w:hAnsi="Times New Roman" w:cs="Times New Roman"/>
                <w:bCs/>
                <w:sz w:val="24"/>
                <w:szCs w:val="24"/>
                <w:lang w:eastAsia="ru-RU"/>
              </w:rPr>
              <w:t>овара</w:t>
            </w:r>
            <w:r w:rsidR="00524765" w:rsidRPr="00702A96">
              <w:rPr>
                <w:rFonts w:ascii="Times New Roman" w:hAnsi="Times New Roman" w:cs="Times New Roman"/>
                <w:bCs/>
                <w:sz w:val="24"/>
                <w:szCs w:val="24"/>
                <w:lang w:eastAsia="ru-RU"/>
              </w:rPr>
              <w:t xml:space="preserve"> (состав комплекта базового блока)</w:t>
            </w:r>
            <w:r w:rsidRPr="00702A96">
              <w:rPr>
                <w:rStyle w:val="a6"/>
                <w:rFonts w:ascii="Times New Roman" w:hAnsi="Times New Roman"/>
                <w:bCs/>
                <w:sz w:val="24"/>
                <w:szCs w:val="24"/>
                <w:lang w:eastAsia="ru-RU"/>
              </w:rPr>
              <w:footnoteReference w:id="4"/>
            </w:r>
          </w:p>
        </w:tc>
        <w:tc>
          <w:tcPr>
            <w:tcW w:w="850" w:type="dxa"/>
            <w:vMerge/>
            <w:shd w:val="clear" w:color="auto" w:fill="FFFFFF"/>
          </w:tcPr>
          <w:p w:rsidR="00E72617" w:rsidRPr="00702A96" w:rsidRDefault="00E72617" w:rsidP="000D74FA">
            <w:pPr>
              <w:spacing w:after="0" w:line="240" w:lineRule="auto"/>
              <w:jc w:val="center"/>
              <w:rPr>
                <w:rFonts w:ascii="Times New Roman" w:hAnsi="Times New Roman" w:cs="Times New Roman"/>
                <w:sz w:val="24"/>
                <w:szCs w:val="24"/>
              </w:rPr>
            </w:pPr>
          </w:p>
        </w:tc>
        <w:tc>
          <w:tcPr>
            <w:tcW w:w="850" w:type="dxa"/>
            <w:vMerge/>
            <w:shd w:val="clear" w:color="auto" w:fill="FFFFFF"/>
          </w:tcPr>
          <w:p w:rsidR="00E72617" w:rsidRPr="00702A96" w:rsidRDefault="00E72617" w:rsidP="000D74FA">
            <w:pPr>
              <w:spacing w:after="0" w:line="240" w:lineRule="auto"/>
              <w:jc w:val="center"/>
              <w:rPr>
                <w:rFonts w:ascii="Times New Roman" w:hAnsi="Times New Roman" w:cs="Times New Roman"/>
                <w:sz w:val="24"/>
                <w:szCs w:val="24"/>
              </w:rPr>
            </w:pPr>
          </w:p>
        </w:tc>
      </w:tr>
      <w:tr w:rsidR="00071CB4" w:rsidRPr="00702A96" w:rsidTr="00B41229">
        <w:trPr>
          <w:trHeight w:val="244"/>
        </w:trPr>
        <w:tc>
          <w:tcPr>
            <w:tcW w:w="851" w:type="dxa"/>
            <w:shd w:val="clear" w:color="auto" w:fill="FFFFFF"/>
          </w:tcPr>
          <w:p w:rsidR="00071CB4" w:rsidRPr="00702A96" w:rsidRDefault="00071CB4" w:rsidP="000D74FA">
            <w:pPr>
              <w:tabs>
                <w:tab w:val="num" w:pos="214"/>
                <w:tab w:val="num" w:pos="600"/>
              </w:tabs>
              <w:spacing w:after="0" w:line="240" w:lineRule="auto"/>
              <w:jc w:val="center"/>
              <w:rPr>
                <w:rFonts w:ascii="Times New Roman" w:hAnsi="Times New Roman" w:cs="Times New Roman"/>
                <w:bCs/>
                <w:i/>
              </w:rPr>
            </w:pPr>
            <w:r w:rsidRPr="00702A96">
              <w:rPr>
                <w:rFonts w:ascii="Times New Roman" w:hAnsi="Times New Roman" w:cs="Times New Roman"/>
                <w:bCs/>
                <w:i/>
              </w:rPr>
              <w:t>1</w:t>
            </w:r>
          </w:p>
        </w:tc>
        <w:tc>
          <w:tcPr>
            <w:tcW w:w="4678" w:type="dxa"/>
            <w:shd w:val="clear" w:color="auto" w:fill="FFFFFF"/>
          </w:tcPr>
          <w:p w:rsidR="00071CB4" w:rsidRPr="00702A96" w:rsidRDefault="00071CB4" w:rsidP="000D74FA">
            <w:pPr>
              <w:tabs>
                <w:tab w:val="left" w:pos="471"/>
              </w:tabs>
              <w:suppressAutoHyphens/>
              <w:spacing w:after="0" w:line="240" w:lineRule="auto"/>
              <w:jc w:val="center"/>
              <w:rPr>
                <w:rFonts w:ascii="Times New Roman" w:hAnsi="Times New Roman" w:cs="Times New Roman"/>
                <w:bCs/>
                <w:i/>
              </w:rPr>
            </w:pPr>
            <w:r w:rsidRPr="00702A96">
              <w:rPr>
                <w:rFonts w:ascii="Times New Roman" w:hAnsi="Times New Roman" w:cs="Times New Roman"/>
                <w:bCs/>
                <w:i/>
              </w:rPr>
              <w:t>2</w:t>
            </w:r>
          </w:p>
        </w:tc>
        <w:tc>
          <w:tcPr>
            <w:tcW w:w="3260" w:type="dxa"/>
            <w:shd w:val="clear" w:color="auto" w:fill="FFFFFF"/>
          </w:tcPr>
          <w:p w:rsidR="00071CB4" w:rsidRPr="00702A96" w:rsidRDefault="00071CB4" w:rsidP="000D74FA">
            <w:pPr>
              <w:tabs>
                <w:tab w:val="left" w:pos="471"/>
              </w:tabs>
              <w:suppressAutoHyphens/>
              <w:spacing w:after="0" w:line="240" w:lineRule="auto"/>
              <w:jc w:val="center"/>
              <w:rPr>
                <w:rFonts w:ascii="Times New Roman" w:hAnsi="Times New Roman" w:cs="Times New Roman"/>
                <w:bCs/>
                <w:i/>
              </w:rPr>
            </w:pPr>
            <w:r w:rsidRPr="00702A96">
              <w:rPr>
                <w:rFonts w:ascii="Times New Roman" w:hAnsi="Times New Roman" w:cs="Times New Roman"/>
                <w:bCs/>
                <w:i/>
              </w:rPr>
              <w:t>3</w:t>
            </w:r>
          </w:p>
        </w:tc>
        <w:tc>
          <w:tcPr>
            <w:tcW w:w="850" w:type="dxa"/>
            <w:shd w:val="clear" w:color="auto" w:fill="FFFFFF"/>
          </w:tcPr>
          <w:p w:rsidR="00071CB4" w:rsidRPr="00702A96" w:rsidRDefault="00071CB4" w:rsidP="000D74FA">
            <w:pPr>
              <w:spacing w:after="0" w:line="240" w:lineRule="auto"/>
              <w:jc w:val="center"/>
              <w:rPr>
                <w:rFonts w:ascii="Times New Roman" w:hAnsi="Times New Roman" w:cs="Times New Roman"/>
                <w:bCs/>
                <w:i/>
              </w:rPr>
            </w:pPr>
            <w:r w:rsidRPr="00702A96">
              <w:rPr>
                <w:rFonts w:ascii="Times New Roman" w:hAnsi="Times New Roman" w:cs="Times New Roman"/>
                <w:bCs/>
                <w:i/>
              </w:rPr>
              <w:t>4</w:t>
            </w:r>
          </w:p>
        </w:tc>
        <w:tc>
          <w:tcPr>
            <w:tcW w:w="850" w:type="dxa"/>
            <w:shd w:val="clear" w:color="auto" w:fill="FFFFFF"/>
          </w:tcPr>
          <w:p w:rsidR="00071CB4" w:rsidRPr="00702A96" w:rsidRDefault="00071CB4" w:rsidP="000D74FA">
            <w:pPr>
              <w:spacing w:after="0" w:line="240" w:lineRule="auto"/>
              <w:jc w:val="center"/>
              <w:rPr>
                <w:rFonts w:ascii="Times New Roman" w:hAnsi="Times New Roman" w:cs="Times New Roman"/>
                <w:i/>
              </w:rPr>
            </w:pPr>
            <w:r w:rsidRPr="00702A96">
              <w:rPr>
                <w:rFonts w:ascii="Times New Roman" w:hAnsi="Times New Roman" w:cs="Times New Roman"/>
                <w:i/>
              </w:rPr>
              <w:t>5</w:t>
            </w:r>
          </w:p>
        </w:tc>
      </w:tr>
      <w:tr w:rsidR="00EC5BFA" w:rsidRPr="00702A96" w:rsidTr="00B41229">
        <w:trPr>
          <w:trHeight w:val="562"/>
        </w:trPr>
        <w:tc>
          <w:tcPr>
            <w:tcW w:w="851" w:type="dxa"/>
            <w:shd w:val="clear" w:color="auto" w:fill="FFFFFF"/>
          </w:tcPr>
          <w:p w:rsidR="00EC5BFA" w:rsidRPr="00702A96" w:rsidRDefault="00EC5BFA" w:rsidP="000D74FA">
            <w:pPr>
              <w:tabs>
                <w:tab w:val="num" w:pos="214"/>
                <w:tab w:val="num" w:pos="600"/>
              </w:tabs>
              <w:spacing w:after="0" w:line="240" w:lineRule="auto"/>
              <w:rPr>
                <w:rFonts w:ascii="Times New Roman" w:hAnsi="Times New Roman" w:cs="Times New Roman"/>
                <w:bCs/>
                <w:sz w:val="24"/>
                <w:szCs w:val="24"/>
              </w:rPr>
            </w:pPr>
            <w:r w:rsidRPr="00702A96">
              <w:rPr>
                <w:rFonts w:ascii="Times New Roman" w:hAnsi="Times New Roman" w:cs="Times New Roman"/>
                <w:bCs/>
                <w:sz w:val="24"/>
                <w:szCs w:val="24"/>
              </w:rPr>
              <w:t>1</w:t>
            </w:r>
          </w:p>
        </w:tc>
        <w:tc>
          <w:tcPr>
            <w:tcW w:w="4678" w:type="dxa"/>
            <w:shd w:val="clear" w:color="auto" w:fill="FFFFFF"/>
          </w:tcPr>
          <w:p w:rsidR="00EC5BFA" w:rsidRPr="00702A96" w:rsidRDefault="00EC5BFA" w:rsidP="000D74FA">
            <w:pPr>
              <w:tabs>
                <w:tab w:val="left" w:pos="471"/>
              </w:tabs>
              <w:suppressAutoHyphens/>
              <w:spacing w:after="0" w:line="240" w:lineRule="auto"/>
              <w:rPr>
                <w:rFonts w:ascii="Times New Roman" w:hAnsi="Times New Roman" w:cs="Times New Roman"/>
                <w:bCs/>
                <w:sz w:val="24"/>
                <w:szCs w:val="24"/>
                <w:lang w:val="en-US"/>
              </w:rPr>
            </w:pPr>
          </w:p>
        </w:tc>
        <w:tc>
          <w:tcPr>
            <w:tcW w:w="3260" w:type="dxa"/>
            <w:shd w:val="clear" w:color="auto" w:fill="FFFFFF"/>
          </w:tcPr>
          <w:p w:rsidR="00EC5BFA" w:rsidRPr="00702A96" w:rsidRDefault="00EC5BFA" w:rsidP="000D74FA">
            <w:pPr>
              <w:tabs>
                <w:tab w:val="left" w:pos="471"/>
              </w:tabs>
              <w:suppressAutoHyphens/>
              <w:spacing w:after="0" w:line="240" w:lineRule="auto"/>
              <w:rPr>
                <w:rFonts w:ascii="Times New Roman" w:hAnsi="Times New Roman" w:cs="Times New Roman"/>
                <w:bCs/>
                <w:sz w:val="24"/>
                <w:szCs w:val="24"/>
                <w:lang w:val="en-US"/>
              </w:rPr>
            </w:pPr>
          </w:p>
        </w:tc>
        <w:tc>
          <w:tcPr>
            <w:tcW w:w="850" w:type="dxa"/>
            <w:shd w:val="clear" w:color="auto" w:fill="FFFFFF"/>
          </w:tcPr>
          <w:p w:rsidR="00EC5BFA" w:rsidRPr="00702A96" w:rsidRDefault="00EC5BFA" w:rsidP="000D74FA">
            <w:pPr>
              <w:spacing w:after="0" w:line="240" w:lineRule="auto"/>
              <w:jc w:val="center"/>
              <w:rPr>
                <w:rFonts w:ascii="Times New Roman" w:hAnsi="Times New Roman" w:cs="Times New Roman"/>
                <w:bCs/>
                <w:sz w:val="24"/>
                <w:szCs w:val="24"/>
              </w:rPr>
            </w:pPr>
          </w:p>
        </w:tc>
        <w:tc>
          <w:tcPr>
            <w:tcW w:w="850" w:type="dxa"/>
            <w:shd w:val="clear" w:color="auto" w:fill="FFFFFF"/>
          </w:tcPr>
          <w:p w:rsidR="00EC5BFA" w:rsidRPr="00702A96" w:rsidRDefault="00EC5BFA" w:rsidP="000D74FA">
            <w:pPr>
              <w:spacing w:after="0" w:line="240" w:lineRule="auto"/>
              <w:jc w:val="center"/>
              <w:rPr>
                <w:rFonts w:ascii="Times New Roman" w:hAnsi="Times New Roman" w:cs="Times New Roman"/>
                <w:sz w:val="24"/>
                <w:szCs w:val="24"/>
                <w:lang w:val="en-US"/>
              </w:rPr>
            </w:pPr>
          </w:p>
        </w:tc>
      </w:tr>
      <w:tr w:rsidR="00EC5BFA" w:rsidRPr="00702A96" w:rsidTr="00B41229">
        <w:tc>
          <w:tcPr>
            <w:tcW w:w="851" w:type="dxa"/>
          </w:tcPr>
          <w:p w:rsidR="00EC5BFA" w:rsidRPr="00702A96" w:rsidRDefault="00EC5BFA" w:rsidP="000D74FA">
            <w:pPr>
              <w:pStyle w:val="af5"/>
              <w:spacing w:before="0" w:after="0"/>
              <w:jc w:val="right"/>
              <w:rPr>
                <w:b/>
              </w:rPr>
            </w:pPr>
          </w:p>
        </w:tc>
        <w:tc>
          <w:tcPr>
            <w:tcW w:w="7938" w:type="dxa"/>
            <w:gridSpan w:val="2"/>
          </w:tcPr>
          <w:p w:rsidR="00EC5BFA" w:rsidRPr="00702A96" w:rsidRDefault="00EC5BFA" w:rsidP="000D74FA">
            <w:pPr>
              <w:pStyle w:val="af5"/>
              <w:spacing w:before="0" w:after="0"/>
              <w:jc w:val="right"/>
              <w:rPr>
                <w:b/>
              </w:rPr>
            </w:pPr>
            <w:r w:rsidRPr="00702A96">
              <w:rPr>
                <w:b/>
              </w:rPr>
              <w:t>ИТОГО:</w:t>
            </w:r>
          </w:p>
        </w:tc>
        <w:tc>
          <w:tcPr>
            <w:tcW w:w="850" w:type="dxa"/>
          </w:tcPr>
          <w:p w:rsidR="00EC5BFA" w:rsidRPr="00702A96" w:rsidRDefault="00EC5BFA" w:rsidP="000D74FA">
            <w:pPr>
              <w:pStyle w:val="af5"/>
              <w:spacing w:before="0" w:after="0"/>
              <w:jc w:val="right"/>
              <w:rPr>
                <w:b/>
              </w:rPr>
            </w:pPr>
          </w:p>
        </w:tc>
        <w:tc>
          <w:tcPr>
            <w:tcW w:w="850" w:type="dxa"/>
          </w:tcPr>
          <w:p w:rsidR="00EC5BFA" w:rsidRPr="00702A96" w:rsidRDefault="00EC5BFA" w:rsidP="000D74FA">
            <w:pPr>
              <w:jc w:val="right"/>
              <w:rPr>
                <w:rFonts w:ascii="Times New Roman" w:hAnsi="Times New Roman" w:cs="Times New Roman"/>
                <w:b/>
                <w:sz w:val="24"/>
                <w:szCs w:val="24"/>
              </w:rPr>
            </w:pPr>
          </w:p>
        </w:tc>
      </w:tr>
    </w:tbl>
    <w:p w:rsidR="00F034D5" w:rsidRPr="00702A96" w:rsidRDefault="00F034D5" w:rsidP="000D74FA">
      <w:pPr>
        <w:pStyle w:val="ab"/>
        <w:jc w:val="both"/>
        <w:rPr>
          <w:rFonts w:ascii="Times New Roman" w:hAnsi="Times New Roman"/>
          <w:sz w:val="24"/>
          <w:szCs w:val="24"/>
        </w:rPr>
      </w:pPr>
    </w:p>
    <w:tbl>
      <w:tblPr>
        <w:tblStyle w:val="ae"/>
        <w:tblW w:w="0" w:type="auto"/>
        <w:tblLook w:val="04A0" w:firstRow="1" w:lastRow="0" w:firstColumn="1" w:lastColumn="0" w:noHBand="0" w:noVBand="1"/>
      </w:tblPr>
      <w:tblGrid>
        <w:gridCol w:w="5949"/>
        <w:gridCol w:w="3969"/>
        <w:gridCol w:w="15"/>
      </w:tblGrid>
      <w:tr w:rsidR="00CF7725" w:rsidRPr="00702A96" w:rsidTr="002A377C">
        <w:tc>
          <w:tcPr>
            <w:tcW w:w="9933" w:type="dxa"/>
            <w:gridSpan w:val="3"/>
          </w:tcPr>
          <w:p w:rsidR="00CF7725" w:rsidRPr="00702A96" w:rsidRDefault="00CF7725" w:rsidP="00CF7725">
            <w:pPr>
              <w:pStyle w:val="ab"/>
              <w:jc w:val="center"/>
              <w:rPr>
                <w:rFonts w:ascii="Times New Roman" w:hAnsi="Times New Roman"/>
                <w:b/>
                <w:sz w:val="24"/>
                <w:szCs w:val="24"/>
              </w:rPr>
            </w:pPr>
            <w:r w:rsidRPr="00702A96">
              <w:rPr>
                <w:rFonts w:ascii="Times New Roman" w:hAnsi="Times New Roman"/>
                <w:b/>
                <w:sz w:val="24"/>
                <w:szCs w:val="24"/>
              </w:rPr>
              <w:lastRenderedPageBreak/>
              <w:t>2.1.2. Технические характеристики предлагаемого товара</w:t>
            </w:r>
            <w:r w:rsidRPr="00702A96">
              <w:rPr>
                <w:rStyle w:val="a6"/>
                <w:rFonts w:ascii="Times New Roman" w:hAnsi="Times New Roman"/>
                <w:b/>
                <w:sz w:val="24"/>
                <w:szCs w:val="24"/>
              </w:rPr>
              <w:footnoteReference w:id="5"/>
            </w:r>
            <w:r w:rsidRPr="00702A96">
              <w:rPr>
                <w:rFonts w:ascii="Times New Roman" w:hAnsi="Times New Roman"/>
                <w:b/>
                <w:sz w:val="24"/>
                <w:szCs w:val="24"/>
              </w:rPr>
              <w:t>:</w:t>
            </w: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Тип линии электропитания, к которой подключается эквивалент сети</w:t>
            </w:r>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Количество розеток на выходном кабеле для подключения испытуемых технических средств</w:t>
            </w:r>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Максимально допустимая сила тока, передаваемого на выход эквивалента сети к испытуемому техническому средству (источнику радиопомех)</w:t>
            </w:r>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Максимальное падение напряжения сети электропитания на одноименных контактах входного и выходного разъемов</w:t>
            </w:r>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Ослабление помех от линий электропитания в диапазоне частот 0,009-1000 МГц</w:t>
            </w:r>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Тип кабеля для подключения входа эквивалента сети к сети электропитания 220</w:t>
            </w:r>
            <w:proofErr w:type="gramStart"/>
            <w:r w:rsidRPr="00702A96">
              <w:rPr>
                <w:rFonts w:ascii="Times New Roman" w:hAnsi="Times New Roman" w:cs="Times New Roman"/>
                <w:color w:val="000000"/>
                <w:sz w:val="24"/>
                <w:szCs w:val="24"/>
              </w:rPr>
              <w:t xml:space="preserve"> В</w:t>
            </w:r>
            <w:proofErr w:type="gramEnd"/>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Тип кабеля для подключения испытуемого технического средства к эквиваленту сети</w:t>
            </w:r>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Номинальное значение входного сопротивления нагрузки, подключаемой к измерительному выходу</w:t>
            </w:r>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Диапазон частот калибровки измерительного выхода</w:t>
            </w:r>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Коэффициент калибровки измерительного выхода в диапазоне частот 0,009-500 МГц</w:t>
            </w:r>
          </w:p>
        </w:tc>
        <w:tc>
          <w:tcPr>
            <w:tcW w:w="3969" w:type="dxa"/>
          </w:tcPr>
          <w:p w:rsidR="002A377C" w:rsidRPr="00702A96" w:rsidRDefault="002A377C" w:rsidP="002A377C">
            <w:pPr>
              <w:pStyle w:val="ab"/>
              <w:jc w:val="both"/>
              <w:rPr>
                <w:rFonts w:ascii="Times New Roman" w:hAnsi="Times New Roman"/>
                <w:sz w:val="24"/>
                <w:szCs w:val="24"/>
              </w:rPr>
            </w:pPr>
          </w:p>
        </w:tc>
      </w:tr>
      <w:tr w:rsidR="002A377C" w:rsidRPr="00702A96" w:rsidTr="002A377C">
        <w:trPr>
          <w:gridAfter w:val="1"/>
          <w:wAfter w:w="15" w:type="dxa"/>
        </w:trPr>
        <w:tc>
          <w:tcPr>
            <w:tcW w:w="5949" w:type="dxa"/>
            <w:vAlign w:val="center"/>
          </w:tcPr>
          <w:p w:rsidR="002A377C" w:rsidRPr="00702A96" w:rsidRDefault="002A377C" w:rsidP="002A377C">
            <w:pPr>
              <w:rPr>
                <w:rFonts w:ascii="Times New Roman" w:hAnsi="Times New Roman" w:cs="Times New Roman"/>
                <w:color w:val="000000"/>
                <w:sz w:val="24"/>
                <w:szCs w:val="24"/>
              </w:rPr>
            </w:pPr>
            <w:r w:rsidRPr="00702A96">
              <w:rPr>
                <w:rFonts w:ascii="Times New Roman" w:hAnsi="Times New Roman" w:cs="Times New Roman"/>
                <w:color w:val="000000"/>
                <w:sz w:val="24"/>
                <w:szCs w:val="24"/>
              </w:rPr>
              <w:t>Пределы допускаемой относительной погрешности коэффициента калибровки</w:t>
            </w:r>
          </w:p>
        </w:tc>
        <w:tc>
          <w:tcPr>
            <w:tcW w:w="3969" w:type="dxa"/>
          </w:tcPr>
          <w:p w:rsidR="002A377C" w:rsidRPr="00702A96" w:rsidRDefault="002A377C" w:rsidP="002A377C">
            <w:pPr>
              <w:pStyle w:val="ab"/>
              <w:jc w:val="both"/>
              <w:rPr>
                <w:rFonts w:ascii="Times New Roman" w:hAnsi="Times New Roman"/>
                <w:sz w:val="24"/>
                <w:szCs w:val="24"/>
              </w:rPr>
            </w:pPr>
          </w:p>
        </w:tc>
      </w:tr>
    </w:tbl>
    <w:p w:rsidR="00CF7725" w:rsidRPr="00702A96" w:rsidRDefault="00CF7725" w:rsidP="000D74FA">
      <w:pPr>
        <w:spacing w:after="0" w:line="240" w:lineRule="auto"/>
        <w:ind w:firstLine="709"/>
        <w:jc w:val="both"/>
        <w:rPr>
          <w:rFonts w:ascii="Times New Roman" w:hAnsi="Times New Roman" w:cs="Times New Roman"/>
          <w:sz w:val="24"/>
          <w:szCs w:val="24"/>
        </w:rPr>
      </w:pPr>
    </w:p>
    <w:p w:rsidR="00F034D5" w:rsidRPr="00702A96" w:rsidRDefault="00931114"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2.2. </w:t>
      </w:r>
      <w:r w:rsidR="00F034D5" w:rsidRPr="00702A96">
        <w:rPr>
          <w:rFonts w:ascii="Times New Roman" w:hAnsi="Times New Roman" w:cs="Times New Roman"/>
          <w:sz w:val="24"/>
          <w:szCs w:val="24"/>
        </w:rPr>
        <w:t>Мы согласны с тем, что если нами не указаны страна происхождения товара, наша заявка будет рассматриваться как содержащая предложение о поставке иностранных товаров.</w:t>
      </w:r>
    </w:p>
    <w:p w:rsidR="009202C6" w:rsidRPr="00702A96" w:rsidRDefault="00931114"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2.3. </w:t>
      </w:r>
      <w:r w:rsidR="009202C6" w:rsidRPr="00702A96">
        <w:rPr>
          <w:rFonts w:ascii="Times New Roman" w:hAnsi="Times New Roman" w:cs="Times New Roman"/>
          <w:sz w:val="24"/>
          <w:szCs w:val="24"/>
        </w:rPr>
        <w:t>Настоящим ____________________________подтверждает, что поставка товара</w:t>
      </w:r>
    </w:p>
    <w:p w:rsidR="009202C6" w:rsidRPr="00702A96" w:rsidRDefault="009202C6" w:rsidP="000D74F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                    </w:t>
      </w:r>
      <w:r w:rsidR="00035F4B" w:rsidRPr="00702A96">
        <w:rPr>
          <w:rFonts w:ascii="Times New Roman" w:hAnsi="Times New Roman" w:cs="Times New Roman"/>
          <w:i/>
          <w:iCs/>
          <w:sz w:val="24"/>
          <w:szCs w:val="24"/>
          <w:vertAlign w:val="superscript"/>
        </w:rPr>
        <w:t>(</w:t>
      </w:r>
      <w:r w:rsidRPr="00702A96">
        <w:rPr>
          <w:rFonts w:ascii="Times New Roman" w:hAnsi="Times New Roman" w:cs="Times New Roman"/>
          <w:i/>
          <w:iCs/>
          <w:sz w:val="24"/>
          <w:szCs w:val="24"/>
          <w:vertAlign w:val="superscript"/>
        </w:rPr>
        <w:t>наименование участника запроса котировок в электронной форме)</w:t>
      </w:r>
    </w:p>
    <w:p w:rsidR="009202C6" w:rsidRPr="00702A96" w:rsidRDefault="009202C6" w:rsidP="000D74FA">
      <w:pPr>
        <w:tabs>
          <w:tab w:val="left" w:pos="900"/>
          <w:tab w:val="left" w:pos="1080"/>
        </w:tabs>
        <w:spacing w:after="0" w:line="240" w:lineRule="auto"/>
        <w:jc w:val="both"/>
        <w:rPr>
          <w:rFonts w:ascii="Times New Roman" w:hAnsi="Times New Roman" w:cs="Times New Roman"/>
          <w:sz w:val="24"/>
          <w:szCs w:val="24"/>
        </w:rPr>
      </w:pPr>
      <w:proofErr w:type="gramStart"/>
      <w:r w:rsidRPr="00702A96">
        <w:rPr>
          <w:rFonts w:ascii="Times New Roman" w:hAnsi="Times New Roman" w:cs="Times New Roman"/>
          <w:sz w:val="24"/>
          <w:szCs w:val="24"/>
          <w:lang w:eastAsia="zh-CN"/>
        </w:rPr>
        <w:t>будет</w:t>
      </w:r>
      <w:proofErr w:type="gramEnd"/>
      <w:r w:rsidRPr="00702A96">
        <w:rPr>
          <w:rFonts w:ascii="Times New Roman" w:hAnsi="Times New Roman" w:cs="Times New Roman"/>
          <w:sz w:val="24"/>
          <w:szCs w:val="24"/>
          <w:lang w:eastAsia="zh-CN"/>
        </w:rPr>
        <w:t xml:space="preserve"> осуществляется </w:t>
      </w:r>
      <w:r w:rsidR="005C5080" w:rsidRPr="00702A96">
        <w:rPr>
          <w:rFonts w:ascii="Times New Roman" w:hAnsi="Times New Roman" w:cs="Times New Roman"/>
          <w:sz w:val="24"/>
          <w:szCs w:val="24"/>
        </w:rPr>
        <w:t xml:space="preserve">в течение </w:t>
      </w:r>
      <w:r w:rsidR="00FF1198" w:rsidRPr="00702A96">
        <w:rPr>
          <w:rFonts w:ascii="Times New Roman" w:hAnsi="Times New Roman" w:cs="Times New Roman"/>
          <w:sz w:val="24"/>
          <w:szCs w:val="24"/>
        </w:rPr>
        <w:t>15</w:t>
      </w:r>
      <w:r w:rsidR="005C5080" w:rsidRPr="00702A96">
        <w:rPr>
          <w:rFonts w:ascii="Times New Roman" w:hAnsi="Times New Roman" w:cs="Times New Roman"/>
          <w:sz w:val="24"/>
          <w:szCs w:val="24"/>
        </w:rPr>
        <w:t>0 (</w:t>
      </w:r>
      <w:r w:rsidR="00FF1198" w:rsidRPr="00702A96">
        <w:rPr>
          <w:rFonts w:ascii="Times New Roman" w:hAnsi="Times New Roman" w:cs="Times New Roman"/>
          <w:sz w:val="24"/>
          <w:szCs w:val="24"/>
        </w:rPr>
        <w:t>ста пятидесяти</w:t>
      </w:r>
      <w:r w:rsidR="005C5080" w:rsidRPr="00702A96">
        <w:rPr>
          <w:rFonts w:ascii="Times New Roman" w:hAnsi="Times New Roman" w:cs="Times New Roman"/>
          <w:sz w:val="24"/>
          <w:szCs w:val="24"/>
        </w:rPr>
        <w:t>) календарных дней с м</w:t>
      </w:r>
      <w:r w:rsidR="00142B53" w:rsidRPr="00702A96">
        <w:rPr>
          <w:rFonts w:ascii="Times New Roman" w:hAnsi="Times New Roman" w:cs="Times New Roman"/>
          <w:sz w:val="24"/>
          <w:szCs w:val="24"/>
        </w:rPr>
        <w:t xml:space="preserve">омента </w:t>
      </w:r>
      <w:r w:rsidR="0064560C" w:rsidRPr="00702A96">
        <w:rPr>
          <w:rFonts w:ascii="Times New Roman" w:hAnsi="Times New Roman" w:cs="Times New Roman"/>
          <w:sz w:val="24"/>
          <w:szCs w:val="24"/>
        </w:rPr>
        <w:t>оплаты аванса</w:t>
      </w:r>
      <w:r w:rsidR="00142B53" w:rsidRPr="00702A96">
        <w:rPr>
          <w:rFonts w:ascii="Times New Roman" w:hAnsi="Times New Roman" w:cs="Times New Roman"/>
          <w:sz w:val="24"/>
          <w:szCs w:val="24"/>
        </w:rPr>
        <w:t>.</w:t>
      </w:r>
    </w:p>
    <w:p w:rsidR="00962AB1" w:rsidRPr="00702A96" w:rsidRDefault="00931114" w:rsidP="007E3C75">
      <w:pPr>
        <w:keepNext/>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2.4. </w:t>
      </w:r>
      <w:r w:rsidR="00555575" w:rsidRPr="00702A96">
        <w:rPr>
          <w:rFonts w:ascii="Times New Roman" w:hAnsi="Times New Roman" w:cs="Times New Roman"/>
          <w:sz w:val="24"/>
          <w:szCs w:val="24"/>
        </w:rPr>
        <w:t xml:space="preserve">Гарантийный срок на поставленный товар составляет </w:t>
      </w:r>
      <w:r w:rsidR="000F76DE" w:rsidRPr="00702A96">
        <w:rPr>
          <w:rFonts w:ascii="Times New Roman" w:hAnsi="Times New Roman" w:cs="Times New Roman"/>
          <w:sz w:val="24"/>
          <w:szCs w:val="24"/>
        </w:rPr>
        <w:t>1</w:t>
      </w:r>
      <w:r w:rsidR="00D119B6" w:rsidRPr="00702A96">
        <w:rPr>
          <w:rFonts w:ascii="Times New Roman" w:hAnsi="Times New Roman" w:cs="Times New Roman"/>
          <w:sz w:val="24"/>
          <w:szCs w:val="24"/>
          <w:lang w:eastAsia="zh-CN"/>
        </w:rPr>
        <w:t>2 (дв</w:t>
      </w:r>
      <w:r w:rsidR="000F76DE" w:rsidRPr="00702A96">
        <w:rPr>
          <w:rFonts w:ascii="Times New Roman" w:hAnsi="Times New Roman" w:cs="Times New Roman"/>
          <w:sz w:val="24"/>
          <w:szCs w:val="24"/>
          <w:lang w:eastAsia="zh-CN"/>
        </w:rPr>
        <w:t>ен</w:t>
      </w:r>
      <w:r w:rsidR="00D119B6" w:rsidRPr="00702A96">
        <w:rPr>
          <w:rFonts w:ascii="Times New Roman" w:hAnsi="Times New Roman" w:cs="Times New Roman"/>
          <w:sz w:val="24"/>
          <w:szCs w:val="24"/>
          <w:lang w:eastAsia="zh-CN"/>
        </w:rPr>
        <w:t>адцать)</w:t>
      </w:r>
      <w:r w:rsidR="00D119B6" w:rsidRPr="00702A96">
        <w:rPr>
          <w:rFonts w:ascii="Times New Roman" w:hAnsi="Times New Roman" w:cs="Times New Roman"/>
          <w:sz w:val="27"/>
          <w:szCs w:val="27"/>
          <w:lang w:eastAsia="zh-CN"/>
        </w:rPr>
        <w:t xml:space="preserve"> </w:t>
      </w:r>
      <w:r w:rsidR="00555575" w:rsidRPr="00702A96">
        <w:rPr>
          <w:rFonts w:ascii="Times New Roman" w:hAnsi="Times New Roman" w:cs="Times New Roman"/>
          <w:sz w:val="24"/>
          <w:szCs w:val="24"/>
        </w:rPr>
        <w:t>месяц</w:t>
      </w:r>
      <w:r w:rsidR="000F76DE" w:rsidRPr="00702A96">
        <w:rPr>
          <w:rFonts w:ascii="Times New Roman" w:hAnsi="Times New Roman" w:cs="Times New Roman"/>
          <w:sz w:val="24"/>
          <w:szCs w:val="24"/>
        </w:rPr>
        <w:t>ев</w:t>
      </w:r>
      <w:r w:rsidR="00555575" w:rsidRPr="00702A96">
        <w:rPr>
          <w:rFonts w:ascii="Times New Roman" w:hAnsi="Times New Roman" w:cs="Times New Roman"/>
          <w:sz w:val="24"/>
          <w:szCs w:val="24"/>
        </w:rPr>
        <w:t xml:space="preserve"> </w:t>
      </w:r>
      <w:proofErr w:type="gramStart"/>
      <w:r w:rsidR="00555575" w:rsidRPr="00702A96">
        <w:rPr>
          <w:rFonts w:ascii="Times New Roman" w:hAnsi="Times New Roman" w:cs="Times New Roman"/>
          <w:sz w:val="24"/>
          <w:szCs w:val="24"/>
        </w:rPr>
        <w:t>с даты поставки</w:t>
      </w:r>
      <w:proofErr w:type="gramEnd"/>
      <w:r w:rsidR="00555575" w:rsidRPr="00702A96">
        <w:rPr>
          <w:rFonts w:ascii="Times New Roman" w:hAnsi="Times New Roman" w:cs="Times New Roman"/>
          <w:sz w:val="24"/>
          <w:szCs w:val="24"/>
        </w:rPr>
        <w:t xml:space="preserve"> товара.</w:t>
      </w:r>
      <w:r w:rsidR="007E3C75" w:rsidRPr="00702A96">
        <w:rPr>
          <w:rFonts w:ascii="Times New Roman" w:hAnsi="Times New Roman" w:cs="Times New Roman"/>
          <w:sz w:val="24"/>
          <w:szCs w:val="24"/>
        </w:rPr>
        <w:t xml:space="preserve"> Гарантийный срок начинает исчисляться с момента передачи </w:t>
      </w:r>
      <w:r w:rsidR="007E3C75" w:rsidRPr="00702A96">
        <w:rPr>
          <w:rFonts w:ascii="Times New Roman" w:hAnsi="Times New Roman" w:cs="Times New Roman"/>
          <w:bCs/>
          <w:sz w:val="24"/>
          <w:szCs w:val="24"/>
        </w:rPr>
        <w:t>товара</w:t>
      </w:r>
      <w:r w:rsidR="007E3C75" w:rsidRPr="00702A96">
        <w:rPr>
          <w:rFonts w:ascii="Times New Roman" w:hAnsi="Times New Roman" w:cs="Times New Roman"/>
          <w:sz w:val="24"/>
          <w:szCs w:val="24"/>
        </w:rPr>
        <w:t xml:space="preserve">, соответствующих документов, в </w:t>
      </w:r>
      <w:proofErr w:type="spellStart"/>
      <w:r w:rsidR="007E3C75" w:rsidRPr="00702A96">
        <w:rPr>
          <w:rFonts w:ascii="Times New Roman" w:hAnsi="Times New Roman" w:cs="Times New Roman"/>
          <w:sz w:val="24"/>
          <w:szCs w:val="24"/>
        </w:rPr>
        <w:t>т.ч</w:t>
      </w:r>
      <w:proofErr w:type="spellEnd"/>
      <w:r w:rsidR="007E3C75" w:rsidRPr="00702A96">
        <w:rPr>
          <w:rFonts w:ascii="Times New Roman" w:hAnsi="Times New Roman" w:cs="Times New Roman"/>
          <w:sz w:val="24"/>
          <w:szCs w:val="24"/>
        </w:rPr>
        <w:t>. оригинальной гарантии фирмы-производителя</w:t>
      </w:r>
      <w:r w:rsidR="00962AB1" w:rsidRPr="00702A96">
        <w:rPr>
          <w:rFonts w:ascii="Times New Roman" w:hAnsi="Times New Roman" w:cs="Times New Roman"/>
          <w:sz w:val="24"/>
          <w:szCs w:val="24"/>
        </w:rPr>
        <w:t>.</w:t>
      </w:r>
    </w:p>
    <w:p w:rsidR="004F709C" w:rsidRPr="00702A96" w:rsidRDefault="00931114" w:rsidP="005308B3">
      <w:pPr>
        <w:keepNext/>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2.5. </w:t>
      </w:r>
      <w:r w:rsidR="004F709C" w:rsidRPr="00702A96">
        <w:rPr>
          <w:rFonts w:ascii="Times New Roman" w:hAnsi="Times New Roman" w:cs="Times New Roman"/>
          <w:sz w:val="24"/>
          <w:szCs w:val="24"/>
        </w:rPr>
        <w:t>Настоящим ____________________</w:t>
      </w:r>
      <w:r w:rsidR="00907C74" w:rsidRPr="00702A96">
        <w:rPr>
          <w:rFonts w:ascii="Times New Roman" w:hAnsi="Times New Roman" w:cs="Times New Roman"/>
          <w:sz w:val="24"/>
          <w:szCs w:val="24"/>
        </w:rPr>
        <w:t>____</w:t>
      </w:r>
      <w:r w:rsidR="004F709C" w:rsidRPr="00702A96">
        <w:rPr>
          <w:rFonts w:ascii="Times New Roman" w:hAnsi="Times New Roman" w:cs="Times New Roman"/>
          <w:sz w:val="24"/>
          <w:szCs w:val="24"/>
        </w:rPr>
        <w:t xml:space="preserve">_________подтверждает, что </w:t>
      </w:r>
      <w:proofErr w:type="gramStart"/>
      <w:r w:rsidR="004F709C" w:rsidRPr="00702A96">
        <w:rPr>
          <w:rFonts w:ascii="Times New Roman" w:hAnsi="Times New Roman" w:cs="Times New Roman"/>
          <w:sz w:val="24"/>
          <w:szCs w:val="24"/>
        </w:rPr>
        <w:t>предлагаемый</w:t>
      </w:r>
      <w:proofErr w:type="gramEnd"/>
      <w:r w:rsidR="004F709C" w:rsidRPr="00702A96">
        <w:rPr>
          <w:rFonts w:ascii="Times New Roman" w:hAnsi="Times New Roman" w:cs="Times New Roman"/>
          <w:sz w:val="24"/>
          <w:szCs w:val="24"/>
        </w:rPr>
        <w:t xml:space="preserve"> </w:t>
      </w:r>
      <w:r w:rsidR="00907C74" w:rsidRPr="00702A96">
        <w:rPr>
          <w:rFonts w:ascii="Times New Roman" w:hAnsi="Times New Roman" w:cs="Times New Roman"/>
          <w:sz w:val="24"/>
          <w:szCs w:val="24"/>
        </w:rPr>
        <w:t>к</w:t>
      </w:r>
    </w:p>
    <w:p w:rsidR="004F709C" w:rsidRPr="00702A96" w:rsidRDefault="004F709C" w:rsidP="005308B3">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i/>
          <w:iCs/>
          <w:sz w:val="24"/>
          <w:szCs w:val="24"/>
          <w:vertAlign w:val="superscript"/>
        </w:rPr>
        <w:t xml:space="preserve">                 наименование </w:t>
      </w:r>
      <w:r w:rsidR="00931114"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035F4B" w:rsidRPr="00702A96" w:rsidRDefault="004F709C" w:rsidP="00E01BF3">
      <w:pPr>
        <w:spacing w:after="0" w:line="240" w:lineRule="auto"/>
        <w:jc w:val="both"/>
        <w:rPr>
          <w:rFonts w:ascii="Times New Roman" w:hAnsi="Times New Roman" w:cs="Times New Roman"/>
          <w:i/>
          <w:iCs/>
          <w:sz w:val="24"/>
          <w:szCs w:val="24"/>
          <w:vertAlign w:val="superscript"/>
        </w:rPr>
      </w:pPr>
      <w:r w:rsidRPr="00702A96">
        <w:rPr>
          <w:rFonts w:ascii="Times New Roman" w:hAnsi="Times New Roman" w:cs="Times New Roman"/>
          <w:sz w:val="24"/>
          <w:szCs w:val="24"/>
        </w:rPr>
        <w:t xml:space="preserve">поставке товар </w:t>
      </w:r>
      <w:r w:rsidR="00555575" w:rsidRPr="00702A96">
        <w:rPr>
          <w:rFonts w:ascii="Times New Roman" w:hAnsi="Times New Roman" w:cs="Times New Roman"/>
          <w:sz w:val="24"/>
          <w:szCs w:val="24"/>
          <w:lang w:eastAsia="zh-CN"/>
        </w:rPr>
        <w:t xml:space="preserve">является новым, </w:t>
      </w:r>
      <w:r w:rsidR="00907C74" w:rsidRPr="00702A96">
        <w:rPr>
          <w:rFonts w:ascii="Times New Roman" w:hAnsi="Times New Roman" w:cs="Times New Roman"/>
          <w:sz w:val="24"/>
          <w:szCs w:val="24"/>
          <w:lang w:eastAsia="zh-CN"/>
        </w:rPr>
        <w:t xml:space="preserve">20__года выпуска, </w:t>
      </w:r>
      <w:r w:rsidR="00555575" w:rsidRPr="00702A96">
        <w:rPr>
          <w:rFonts w:ascii="Times New Roman" w:hAnsi="Times New Roman" w:cs="Times New Roman"/>
          <w:sz w:val="24"/>
          <w:szCs w:val="24"/>
          <w:lang w:eastAsia="zh-CN"/>
        </w:rPr>
        <w:t xml:space="preserve">ранее </w:t>
      </w:r>
      <w:r w:rsidR="00907C74" w:rsidRPr="00702A96">
        <w:rPr>
          <w:rFonts w:ascii="Times New Roman" w:hAnsi="Times New Roman" w:cs="Times New Roman"/>
          <w:sz w:val="24"/>
          <w:szCs w:val="24"/>
        </w:rPr>
        <w:t xml:space="preserve">нигде не использовавшимся, не восстановленным, изготовленным в заводских условиях с использованием современных материалов, прогрессивных технологий, технически исправен и не имеет дефектов изготовления. </w:t>
      </w:r>
      <w:r w:rsidR="00907C74" w:rsidRPr="00702A96">
        <w:rPr>
          <w:rFonts w:ascii="Times New Roman" w:hAnsi="Times New Roman" w:cs="Times New Roman"/>
          <w:bCs/>
          <w:sz w:val="24"/>
          <w:szCs w:val="24"/>
        </w:rPr>
        <w:t>Надежность Товара обеспечивается гарантией фирмы-производителя.</w:t>
      </w:r>
      <w:r w:rsidR="00907C74" w:rsidRPr="00702A96">
        <w:rPr>
          <w:rFonts w:ascii="Times New Roman" w:hAnsi="Times New Roman" w:cs="Times New Roman"/>
          <w:sz w:val="24"/>
          <w:szCs w:val="24"/>
        </w:rPr>
        <w:t xml:space="preserve"> </w:t>
      </w:r>
      <w:r w:rsidR="00035F4B" w:rsidRPr="00702A96">
        <w:rPr>
          <w:rFonts w:ascii="Times New Roman" w:hAnsi="Times New Roman" w:cs="Times New Roman"/>
          <w:sz w:val="24"/>
          <w:szCs w:val="24"/>
          <w:lang w:eastAsia="zh-CN"/>
        </w:rPr>
        <w:t xml:space="preserve">В подтверждение этого </w:t>
      </w:r>
      <w:r w:rsidR="00035F4B" w:rsidRPr="00702A96">
        <w:rPr>
          <w:rFonts w:ascii="Times New Roman" w:hAnsi="Times New Roman" w:cs="Times New Roman"/>
          <w:sz w:val="24"/>
          <w:szCs w:val="24"/>
        </w:rPr>
        <w:t>____________________________</w:t>
      </w:r>
      <w:r w:rsidR="00035F4B" w:rsidRPr="00702A96">
        <w:rPr>
          <w:rFonts w:ascii="Times New Roman" w:hAnsi="Times New Roman" w:cs="Times New Roman"/>
          <w:sz w:val="24"/>
          <w:szCs w:val="24"/>
          <w:lang w:eastAsia="zh-CN"/>
        </w:rPr>
        <w:t xml:space="preserve"> передает Заказчику соответствующие документы,</w:t>
      </w:r>
      <w:r w:rsidR="00035F4B" w:rsidRPr="00702A96">
        <w:rPr>
          <w:rFonts w:ascii="Times New Roman" w:hAnsi="Times New Roman" w:cs="Times New Roman"/>
          <w:i/>
          <w:iCs/>
          <w:sz w:val="24"/>
          <w:szCs w:val="24"/>
          <w:vertAlign w:val="superscript"/>
        </w:rPr>
        <w:t xml:space="preserve">                                                       (наименование участника запроса котировок в электронной форме)</w:t>
      </w:r>
    </w:p>
    <w:p w:rsidR="00BF0A40" w:rsidRPr="00702A96" w:rsidRDefault="00035F4B" w:rsidP="000D74FA">
      <w:pPr>
        <w:spacing w:after="0" w:line="240" w:lineRule="auto"/>
        <w:jc w:val="both"/>
        <w:rPr>
          <w:rFonts w:ascii="Times New Roman" w:hAnsi="Times New Roman" w:cs="Times New Roman"/>
          <w:i/>
          <w:sz w:val="24"/>
          <w:szCs w:val="24"/>
        </w:rPr>
      </w:pPr>
      <w:r w:rsidRPr="00702A96">
        <w:rPr>
          <w:rFonts w:ascii="Times New Roman" w:hAnsi="Times New Roman" w:cs="Times New Roman"/>
          <w:sz w:val="24"/>
          <w:szCs w:val="24"/>
          <w:lang w:eastAsia="zh-CN"/>
        </w:rPr>
        <w:t>включая гарантию производителя</w:t>
      </w:r>
      <w:r w:rsidR="00CB1D43" w:rsidRPr="00702A96">
        <w:rPr>
          <w:rFonts w:ascii="Times New Roman" w:hAnsi="Times New Roman" w:cs="Times New Roman"/>
          <w:sz w:val="24"/>
          <w:szCs w:val="24"/>
          <w:lang w:eastAsia="zh-CN"/>
        </w:rPr>
        <w:t xml:space="preserve"> и сертификат о калибровке товара, выданный не ранее, чем за 1 (один) месяц до даты поставки товара</w:t>
      </w:r>
      <w:r w:rsidRPr="00702A96">
        <w:rPr>
          <w:rFonts w:ascii="Times New Roman" w:hAnsi="Times New Roman" w:cs="Times New Roman"/>
          <w:sz w:val="24"/>
          <w:szCs w:val="24"/>
          <w:lang w:eastAsia="zh-CN"/>
        </w:rPr>
        <w:t>.</w:t>
      </w:r>
    </w:p>
    <w:p w:rsidR="005F56D5" w:rsidRPr="00702A96" w:rsidRDefault="00931114" w:rsidP="0081537A">
      <w:pPr>
        <w:spacing w:after="0" w:line="240" w:lineRule="auto"/>
        <w:ind w:firstLine="709"/>
        <w:jc w:val="both"/>
        <w:rPr>
          <w:rFonts w:ascii="Times New Roman" w:hAnsi="Times New Roman" w:cs="Times New Roman"/>
          <w:sz w:val="24"/>
          <w:szCs w:val="24"/>
          <w:lang w:eastAsia="zh-CN"/>
        </w:rPr>
      </w:pPr>
      <w:r w:rsidRPr="00702A96">
        <w:rPr>
          <w:rFonts w:ascii="Times New Roman" w:hAnsi="Times New Roman" w:cs="Times New Roman"/>
          <w:sz w:val="24"/>
          <w:szCs w:val="24"/>
        </w:rPr>
        <w:t xml:space="preserve">2.6.  </w:t>
      </w:r>
      <w:r w:rsidR="005F56D5" w:rsidRPr="00702A96">
        <w:rPr>
          <w:rFonts w:ascii="Times New Roman" w:hAnsi="Times New Roman" w:cs="Times New Roman"/>
          <w:sz w:val="24"/>
          <w:szCs w:val="24"/>
          <w:lang w:eastAsia="zh-CN"/>
        </w:rPr>
        <w:t xml:space="preserve">Доставка и разгрузка Товара включена в стоимость товара и осуществляется транспортом </w:t>
      </w:r>
      <w:r w:rsidR="005F56D5" w:rsidRPr="00702A96">
        <w:rPr>
          <w:rFonts w:ascii="Times New Roman" w:hAnsi="Times New Roman" w:cs="Times New Roman"/>
          <w:sz w:val="24"/>
          <w:szCs w:val="24"/>
        </w:rPr>
        <w:t xml:space="preserve">_____________________________ </w:t>
      </w:r>
      <w:r w:rsidR="005F56D5" w:rsidRPr="00702A96">
        <w:rPr>
          <w:rFonts w:ascii="Times New Roman" w:hAnsi="Times New Roman" w:cs="Times New Roman"/>
          <w:sz w:val="24"/>
          <w:szCs w:val="24"/>
          <w:lang w:eastAsia="zh-CN"/>
        </w:rPr>
        <w:t>по адрес</w:t>
      </w:r>
      <w:r w:rsidR="0081537A" w:rsidRPr="00702A96">
        <w:rPr>
          <w:rFonts w:ascii="Times New Roman" w:hAnsi="Times New Roman" w:cs="Times New Roman"/>
          <w:sz w:val="24"/>
          <w:szCs w:val="24"/>
          <w:lang w:eastAsia="zh-CN"/>
        </w:rPr>
        <w:t xml:space="preserve">у г. Москва, 2-ой Магистральный тупик, </w:t>
      </w:r>
    </w:p>
    <w:p w:rsidR="005F56D5" w:rsidRPr="00702A96" w:rsidRDefault="005F56D5"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5F56D5" w:rsidRPr="00702A96" w:rsidRDefault="0081537A" w:rsidP="0081537A">
      <w:pPr>
        <w:spacing w:after="0" w:line="240" w:lineRule="auto"/>
        <w:jc w:val="both"/>
        <w:rPr>
          <w:rFonts w:ascii="Times New Roman" w:hAnsi="Times New Roman" w:cs="Times New Roman"/>
          <w:sz w:val="24"/>
          <w:szCs w:val="24"/>
          <w:lang w:eastAsia="zh-CN"/>
        </w:rPr>
      </w:pPr>
      <w:r w:rsidRPr="00702A96">
        <w:rPr>
          <w:rFonts w:ascii="Times New Roman" w:hAnsi="Times New Roman" w:cs="Times New Roman"/>
          <w:sz w:val="24"/>
          <w:szCs w:val="24"/>
          <w:lang w:eastAsia="zh-CN"/>
        </w:rPr>
        <w:t>д. 7</w:t>
      </w:r>
      <w:r w:rsidR="00FF1198" w:rsidRPr="00702A96">
        <w:rPr>
          <w:rFonts w:ascii="Times New Roman" w:hAnsi="Times New Roman" w:cs="Times New Roman"/>
          <w:sz w:val="24"/>
          <w:szCs w:val="24"/>
          <w:lang w:eastAsia="zh-CN"/>
        </w:rPr>
        <w:t>А</w:t>
      </w:r>
      <w:r w:rsidRPr="00702A96">
        <w:rPr>
          <w:rFonts w:ascii="Times New Roman" w:hAnsi="Times New Roman" w:cs="Times New Roman"/>
          <w:sz w:val="24"/>
          <w:szCs w:val="24"/>
          <w:lang w:eastAsia="zh-CN"/>
        </w:rPr>
        <w:t xml:space="preserve">, стр.1. </w:t>
      </w:r>
    </w:p>
    <w:p w:rsidR="00F034D5" w:rsidRPr="00702A96" w:rsidRDefault="00F034D5"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lastRenderedPageBreak/>
        <w:t>3.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color w:val="000000"/>
          <w:sz w:val="24"/>
          <w:szCs w:val="24"/>
        </w:rPr>
        <w:t>3.1. </w:t>
      </w:r>
      <w:proofErr w:type="spellStart"/>
      <w:r w:rsidRPr="00702A96">
        <w:rPr>
          <w:rFonts w:ascii="Times New Roman" w:hAnsi="Times New Roman" w:cs="Times New Roman"/>
          <w:color w:val="000000"/>
          <w:sz w:val="24"/>
          <w:szCs w:val="24"/>
        </w:rPr>
        <w:t>непроведение</w:t>
      </w:r>
      <w:proofErr w:type="spellEnd"/>
      <w:r w:rsidRPr="00702A96">
        <w:rPr>
          <w:rFonts w:ascii="Times New Roman" w:hAnsi="Times New Roman" w:cs="Times New Roman"/>
          <w:color w:val="000000"/>
          <w:sz w:val="24"/>
          <w:szCs w:val="24"/>
        </w:rPr>
        <w:t xml:space="preserve"> ликвидации</w:t>
      </w:r>
      <w:r w:rsidR="00A007B7" w:rsidRPr="00702A96">
        <w:rPr>
          <w:rFonts w:ascii="Times New Roman" w:hAnsi="Times New Roman" w:cs="Times New Roman"/>
          <w:color w:val="000000"/>
          <w:sz w:val="24"/>
          <w:szCs w:val="24"/>
        </w:rPr>
        <w:t xml:space="preserve"> </w:t>
      </w:r>
      <w:r w:rsidRPr="00702A96">
        <w:rPr>
          <w:rFonts w:ascii="Times New Roman" w:hAnsi="Times New Roman" w:cs="Times New Roman"/>
          <w:sz w:val="24"/>
          <w:szCs w:val="24"/>
        </w:rPr>
        <w:t>____________</w:t>
      </w:r>
      <w:r w:rsidR="00A007B7" w:rsidRPr="00702A96">
        <w:rPr>
          <w:rFonts w:ascii="Times New Roman" w:hAnsi="Times New Roman" w:cs="Times New Roman"/>
          <w:sz w:val="24"/>
          <w:szCs w:val="24"/>
        </w:rPr>
        <w:t>___________</w:t>
      </w:r>
      <w:r w:rsidRPr="00702A96">
        <w:rPr>
          <w:rFonts w:ascii="Times New Roman" w:hAnsi="Times New Roman" w:cs="Times New Roman"/>
          <w:sz w:val="24"/>
          <w:szCs w:val="24"/>
        </w:rPr>
        <w:t>_____________________</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                                                                                    (наименование </w:t>
      </w:r>
      <w:r w:rsidR="008D0361"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702A96" w:rsidRDefault="00F034D5" w:rsidP="000D74FA">
      <w:pPr>
        <w:tabs>
          <w:tab w:val="left" w:pos="900"/>
          <w:tab w:val="left" w:pos="1080"/>
        </w:tabs>
        <w:spacing w:after="0" w:line="240" w:lineRule="auto"/>
        <w:jc w:val="both"/>
        <w:rPr>
          <w:rFonts w:ascii="Times New Roman" w:hAnsi="Times New Roman" w:cs="Times New Roman"/>
          <w:color w:val="000000"/>
          <w:sz w:val="24"/>
          <w:szCs w:val="24"/>
        </w:rPr>
      </w:pPr>
      <w:r w:rsidRPr="00702A96">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3.2. </w:t>
      </w:r>
      <w:proofErr w:type="spellStart"/>
      <w:r w:rsidRPr="00702A96">
        <w:rPr>
          <w:rFonts w:ascii="Times New Roman" w:hAnsi="Times New Roman" w:cs="Times New Roman"/>
          <w:sz w:val="24"/>
          <w:szCs w:val="24"/>
        </w:rPr>
        <w:t>неприостановление</w:t>
      </w:r>
      <w:proofErr w:type="spellEnd"/>
      <w:r w:rsidRPr="00702A96">
        <w:rPr>
          <w:rFonts w:ascii="Times New Roman" w:hAnsi="Times New Roman" w:cs="Times New Roman"/>
          <w:sz w:val="24"/>
          <w:szCs w:val="24"/>
        </w:rPr>
        <w:t xml:space="preserve"> деятельности _______________________________________ </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                                                                                             (наименование </w:t>
      </w:r>
      <w:r w:rsidR="008D0361"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702A96" w:rsidRDefault="00F034D5" w:rsidP="000D74FA">
      <w:pPr>
        <w:tabs>
          <w:tab w:val="left" w:pos="900"/>
          <w:tab w:val="left" w:pos="1080"/>
        </w:tabs>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702A96">
        <w:rPr>
          <w:rFonts w:ascii="Times New Roman" w:hAnsi="Times New Roman" w:cs="Times New Roman"/>
          <w:color w:val="000000"/>
          <w:sz w:val="24"/>
          <w:szCs w:val="24"/>
        </w:rPr>
        <w:t>запросе котировок в электронной форме</w:t>
      </w:r>
      <w:r w:rsidRPr="00702A96">
        <w:rPr>
          <w:rFonts w:ascii="Times New Roman" w:hAnsi="Times New Roman" w:cs="Times New Roman"/>
          <w:sz w:val="24"/>
          <w:szCs w:val="24"/>
        </w:rPr>
        <w:t>;</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3.3. отсутствие у ________________________________________________________ </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                                                             (наименование </w:t>
      </w:r>
      <w:r w:rsidR="008D0361"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702A96" w:rsidRDefault="00F034D5" w:rsidP="000D74FA">
      <w:pPr>
        <w:tabs>
          <w:tab w:val="left" w:pos="900"/>
          <w:tab w:val="left" w:pos="1080"/>
        </w:tabs>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w:t>
      </w:r>
      <w:proofErr w:type="gramStart"/>
      <w:r w:rsidRPr="00702A96">
        <w:rPr>
          <w:rFonts w:ascii="Times New Roman" w:hAnsi="Times New Roman" w:cs="Times New Roman"/>
          <w:sz w:val="24"/>
          <w:szCs w:val="24"/>
        </w:rPr>
        <w:t xml:space="preserve">стоимости активов участника </w:t>
      </w:r>
      <w:r w:rsidRPr="00702A96">
        <w:rPr>
          <w:rFonts w:ascii="Times New Roman" w:hAnsi="Times New Roman" w:cs="Times New Roman"/>
          <w:color w:val="000000"/>
          <w:sz w:val="24"/>
          <w:szCs w:val="24"/>
        </w:rPr>
        <w:t>запроса котировок</w:t>
      </w:r>
      <w:proofErr w:type="gramEnd"/>
      <w:r w:rsidRPr="00702A96">
        <w:rPr>
          <w:rFonts w:ascii="Times New Roman" w:hAnsi="Times New Roman" w:cs="Times New Roman"/>
          <w:color w:val="000000"/>
          <w:sz w:val="24"/>
          <w:szCs w:val="24"/>
        </w:rPr>
        <w:t xml:space="preserve"> в электронной форме</w:t>
      </w:r>
      <w:r w:rsidRPr="00702A96">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702A96">
        <w:rPr>
          <w:rFonts w:ascii="Times New Roman" w:hAnsi="Times New Roman" w:cs="Times New Roman"/>
          <w:color w:val="000000"/>
          <w:sz w:val="24"/>
          <w:szCs w:val="24"/>
        </w:rPr>
        <w:t>запросе котировок в электронной форме</w:t>
      </w:r>
      <w:r w:rsidRPr="00702A96">
        <w:rPr>
          <w:rFonts w:ascii="Times New Roman" w:hAnsi="Times New Roman" w:cs="Times New Roman"/>
          <w:sz w:val="24"/>
          <w:szCs w:val="24"/>
        </w:rPr>
        <w:t xml:space="preserve"> не принято);</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 xml:space="preserve">3.4. отсутствие сведений </w:t>
      </w:r>
      <w:proofErr w:type="gramStart"/>
      <w:r w:rsidRPr="00702A96">
        <w:rPr>
          <w:rFonts w:ascii="Times New Roman" w:hAnsi="Times New Roman" w:cs="Times New Roman"/>
          <w:sz w:val="24"/>
          <w:szCs w:val="24"/>
        </w:rPr>
        <w:t>об</w:t>
      </w:r>
      <w:proofErr w:type="gramEnd"/>
      <w:r w:rsidRPr="00702A96">
        <w:rPr>
          <w:rFonts w:ascii="Times New Roman" w:hAnsi="Times New Roman" w:cs="Times New Roman"/>
          <w:sz w:val="24"/>
          <w:szCs w:val="24"/>
        </w:rPr>
        <w:t xml:space="preserve"> _____</w:t>
      </w:r>
      <w:r w:rsidR="00066DC5" w:rsidRPr="00702A96">
        <w:rPr>
          <w:rFonts w:ascii="Times New Roman" w:hAnsi="Times New Roman" w:cs="Times New Roman"/>
          <w:sz w:val="24"/>
          <w:szCs w:val="24"/>
        </w:rPr>
        <w:t>___</w:t>
      </w:r>
      <w:r w:rsidRPr="00702A96">
        <w:rPr>
          <w:rFonts w:ascii="Times New Roman" w:hAnsi="Times New Roman" w:cs="Times New Roman"/>
          <w:sz w:val="24"/>
          <w:szCs w:val="24"/>
        </w:rPr>
        <w:t xml:space="preserve">_______________________________________ </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                                                                            (наименование </w:t>
      </w:r>
      <w:r w:rsidR="008D0361"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702A96" w:rsidRDefault="00F034D5" w:rsidP="000D74FA">
      <w:pPr>
        <w:tabs>
          <w:tab w:val="left" w:pos="900"/>
          <w:tab w:val="left" w:pos="1080"/>
        </w:tabs>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color w:val="000000"/>
          <w:sz w:val="24"/>
          <w:szCs w:val="24"/>
        </w:rPr>
        <w:t xml:space="preserve">3.5. </w:t>
      </w:r>
      <w:r w:rsidRPr="00702A96">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 на день подачи заявки </w:t>
      </w:r>
      <w:proofErr w:type="gramStart"/>
      <w:r w:rsidRPr="00702A96">
        <w:rPr>
          <w:rFonts w:ascii="Times New Roman" w:hAnsi="Times New Roman" w:cs="Times New Roman"/>
          <w:sz w:val="24"/>
          <w:szCs w:val="24"/>
        </w:rPr>
        <w:t>на</w:t>
      </w:r>
      <w:proofErr w:type="gramEnd"/>
      <w:r w:rsidRPr="00702A96">
        <w:rPr>
          <w:rFonts w:ascii="Times New Roman" w:hAnsi="Times New Roman" w:cs="Times New Roman"/>
          <w:sz w:val="24"/>
          <w:szCs w:val="24"/>
        </w:rPr>
        <w:t xml:space="preserve"> </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                          (наименование </w:t>
      </w:r>
      <w:r w:rsidR="008D0361"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702A96" w:rsidRDefault="00F034D5" w:rsidP="000D74FA">
      <w:pPr>
        <w:tabs>
          <w:tab w:val="left" w:pos="900"/>
          <w:tab w:val="left" w:pos="1080"/>
        </w:tabs>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 xml:space="preserve">участие в </w:t>
      </w:r>
      <w:r w:rsidRPr="00702A96">
        <w:rPr>
          <w:rFonts w:ascii="Times New Roman" w:hAnsi="Times New Roman" w:cs="Times New Roman"/>
          <w:color w:val="000000"/>
          <w:sz w:val="24"/>
          <w:szCs w:val="24"/>
        </w:rPr>
        <w:t>запросе котировок в электронной форме</w:t>
      </w:r>
      <w:r w:rsidRPr="00702A96">
        <w:rPr>
          <w:rFonts w:ascii="Times New Roman" w:hAnsi="Times New Roman" w:cs="Times New Roman"/>
          <w:sz w:val="24"/>
          <w:szCs w:val="24"/>
        </w:rPr>
        <w:t>;</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3.6. </w:t>
      </w:r>
      <w:r w:rsidRPr="00702A96">
        <w:rPr>
          <w:rFonts w:ascii="Times New Roman" w:hAnsi="Times New Roman" w:cs="Times New Roman"/>
          <w:sz w:val="24"/>
          <w:szCs w:val="24"/>
        </w:rPr>
        <w:tab/>
        <w:t xml:space="preserve">отсутствие </w:t>
      </w:r>
      <w:proofErr w:type="gramStart"/>
      <w:r w:rsidRPr="00702A96">
        <w:rPr>
          <w:rFonts w:ascii="Times New Roman" w:hAnsi="Times New Roman" w:cs="Times New Roman"/>
          <w:sz w:val="24"/>
          <w:szCs w:val="24"/>
        </w:rPr>
        <w:t>между</w:t>
      </w:r>
      <w:proofErr w:type="gramEnd"/>
      <w:r w:rsidRPr="00702A96">
        <w:rPr>
          <w:rFonts w:ascii="Times New Roman" w:hAnsi="Times New Roman" w:cs="Times New Roman"/>
          <w:sz w:val="24"/>
          <w:szCs w:val="24"/>
        </w:rPr>
        <w:t xml:space="preserve"> ______________________________</w:t>
      </w:r>
      <w:r w:rsidR="00B2655F" w:rsidRPr="00702A96">
        <w:rPr>
          <w:rFonts w:ascii="Times New Roman" w:hAnsi="Times New Roman" w:cs="Times New Roman"/>
          <w:sz w:val="24"/>
          <w:szCs w:val="24"/>
        </w:rPr>
        <w:t>__</w:t>
      </w:r>
      <w:r w:rsidRPr="00702A96">
        <w:rPr>
          <w:rFonts w:ascii="Times New Roman" w:hAnsi="Times New Roman" w:cs="Times New Roman"/>
          <w:sz w:val="24"/>
          <w:szCs w:val="24"/>
        </w:rPr>
        <w:t xml:space="preserve">__________________ </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                                         </w:t>
      </w:r>
      <w:r w:rsidR="008D0361" w:rsidRPr="00702A96">
        <w:rPr>
          <w:rFonts w:ascii="Times New Roman" w:hAnsi="Times New Roman" w:cs="Times New Roman"/>
          <w:i/>
          <w:iCs/>
          <w:sz w:val="24"/>
          <w:szCs w:val="24"/>
          <w:vertAlign w:val="superscript"/>
        </w:rPr>
        <w:t xml:space="preserve">                        </w:t>
      </w:r>
      <w:r w:rsidRPr="00702A96">
        <w:rPr>
          <w:rFonts w:ascii="Times New Roman" w:hAnsi="Times New Roman" w:cs="Times New Roman"/>
          <w:i/>
          <w:iCs/>
          <w:sz w:val="24"/>
          <w:szCs w:val="24"/>
          <w:vertAlign w:val="superscript"/>
        </w:rPr>
        <w:t xml:space="preserve">  (наименование </w:t>
      </w:r>
      <w:r w:rsidR="008D0361"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702A96" w:rsidRDefault="00F034D5" w:rsidP="000D74FA">
      <w:pPr>
        <w:tabs>
          <w:tab w:val="left" w:pos="900"/>
          <w:tab w:val="left" w:pos="1080"/>
        </w:tabs>
        <w:spacing w:after="0" w:line="240" w:lineRule="auto"/>
        <w:jc w:val="both"/>
        <w:rPr>
          <w:rFonts w:ascii="Times New Roman" w:hAnsi="Times New Roman" w:cs="Times New Roman"/>
          <w:sz w:val="24"/>
          <w:szCs w:val="24"/>
        </w:rPr>
      </w:pPr>
      <w:proofErr w:type="gramStart"/>
      <w:r w:rsidRPr="00702A96">
        <w:rPr>
          <w:rFonts w:ascii="Times New Roman" w:hAnsi="Times New Roman" w:cs="Times New Roman"/>
          <w:sz w:val="24"/>
          <w:szCs w:val="24"/>
        </w:rPr>
        <w:t>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702A96">
        <w:rPr>
          <w:rFonts w:ascii="Times New Roman" w:hAnsi="Times New Roman" w:cs="Times New Roman"/>
          <w:sz w:val="24"/>
          <w:szCs w:val="24"/>
        </w:rPr>
        <w:t xml:space="preserve"> </w:t>
      </w:r>
      <w:proofErr w:type="gramStart"/>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702A96">
        <w:rPr>
          <w:rFonts w:ascii="Times New Roman" w:hAnsi="Times New Roman" w:cs="Times New Roman"/>
          <w:color w:val="000000"/>
          <w:sz w:val="24"/>
          <w:szCs w:val="24"/>
        </w:rPr>
        <w:t>запроса котировок в электронной форме</w:t>
      </w:r>
      <w:r w:rsidRPr="00702A96">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2A96">
        <w:rPr>
          <w:rFonts w:ascii="Times New Roman" w:hAnsi="Times New Roman" w:cs="Times New Roman"/>
          <w:sz w:val="24"/>
          <w:szCs w:val="24"/>
        </w:rPr>
        <w:t>неполнородными</w:t>
      </w:r>
      <w:proofErr w:type="spellEnd"/>
      <w:r w:rsidRPr="00702A9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02A96">
        <w:rPr>
          <w:rFonts w:ascii="Times New Roman" w:hAnsi="Times New Roman" w:cs="Times New Roman"/>
          <w:sz w:val="24"/>
          <w:szCs w:val="24"/>
        </w:rPr>
        <w:t xml:space="preserve"> Под выгодоприобретателями для целей настояще</w:t>
      </w:r>
      <w:r w:rsidR="002346AE" w:rsidRPr="00702A96">
        <w:rPr>
          <w:rFonts w:ascii="Times New Roman" w:hAnsi="Times New Roman" w:cs="Times New Roman"/>
          <w:sz w:val="24"/>
          <w:szCs w:val="24"/>
        </w:rPr>
        <w:t>й</w:t>
      </w:r>
      <w:r w:rsidRPr="00702A96">
        <w:rPr>
          <w:rFonts w:ascii="Times New Roman" w:hAnsi="Times New Roman" w:cs="Times New Roman"/>
          <w:sz w:val="24"/>
          <w:szCs w:val="24"/>
        </w:rPr>
        <w:t xml:space="preserve"> </w:t>
      </w:r>
      <w:r w:rsidR="002346AE" w:rsidRPr="00702A96">
        <w:rPr>
          <w:rFonts w:ascii="Times New Roman" w:hAnsi="Times New Roman" w:cs="Times New Roman"/>
          <w:sz w:val="24"/>
          <w:szCs w:val="24"/>
        </w:rPr>
        <w:t>заявки</w:t>
      </w:r>
      <w:r w:rsidRPr="00702A96">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3.7. отсутствие у _______________________________________ – физического лица,</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702A96">
        <w:rPr>
          <w:rFonts w:ascii="Times New Roman" w:hAnsi="Times New Roman" w:cs="Times New Roman"/>
          <w:i/>
          <w:iCs/>
          <w:sz w:val="24"/>
          <w:szCs w:val="24"/>
          <w:vertAlign w:val="superscript"/>
        </w:rPr>
        <w:lastRenderedPageBreak/>
        <w:t xml:space="preserve">                             (наименование </w:t>
      </w:r>
      <w:r w:rsidR="00A735FF"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F034D5" w:rsidRPr="00702A96" w:rsidRDefault="00F034D5" w:rsidP="000D74FA">
      <w:pPr>
        <w:tabs>
          <w:tab w:val="left" w:pos="900"/>
          <w:tab w:val="left" w:pos="1080"/>
        </w:tabs>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F034D5" w:rsidRPr="00702A96" w:rsidRDefault="00F034D5" w:rsidP="000D74FA">
      <w:pPr>
        <w:tabs>
          <w:tab w:val="left" w:pos="900"/>
          <w:tab w:val="left" w:pos="1080"/>
        </w:tabs>
        <w:spacing w:after="0" w:line="240" w:lineRule="auto"/>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(наименование </w:t>
      </w:r>
      <w:r w:rsidR="00A735FF"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702A96" w:rsidRDefault="00F034D5" w:rsidP="000D74FA">
      <w:pPr>
        <w:tabs>
          <w:tab w:val="left" w:pos="900"/>
          <w:tab w:val="left" w:pos="1080"/>
        </w:tabs>
        <w:spacing w:after="0" w:line="240" w:lineRule="auto"/>
        <w:jc w:val="both"/>
        <w:rPr>
          <w:rFonts w:ascii="Times New Roman" w:hAnsi="Times New Roman" w:cs="Times New Roman"/>
          <w:sz w:val="24"/>
          <w:szCs w:val="24"/>
        </w:rPr>
      </w:pPr>
      <w:proofErr w:type="gramStart"/>
      <w:r w:rsidRPr="00702A96">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702A96">
        <w:rPr>
          <w:rFonts w:ascii="Times New Roman" w:hAnsi="Times New Roman" w:cs="Times New Roman"/>
          <w:color w:val="000000"/>
          <w:sz w:val="24"/>
          <w:szCs w:val="24"/>
        </w:rPr>
        <w:t>запроса котировок в электронной</w:t>
      </w:r>
      <w:proofErr w:type="gramEnd"/>
      <w:r w:rsidRPr="00702A96">
        <w:rPr>
          <w:rFonts w:ascii="Times New Roman" w:hAnsi="Times New Roman" w:cs="Times New Roman"/>
          <w:color w:val="000000"/>
          <w:sz w:val="24"/>
          <w:szCs w:val="24"/>
        </w:rPr>
        <w:t xml:space="preserve"> форме</w:t>
      </w:r>
      <w:r w:rsidRPr="00702A96">
        <w:rPr>
          <w:rFonts w:ascii="Times New Roman" w:hAnsi="Times New Roman" w:cs="Times New Roman"/>
          <w:sz w:val="24"/>
          <w:szCs w:val="24"/>
        </w:rPr>
        <w:t>, и административного наказания в виде дисквалификации;</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3.8.</w:t>
      </w:r>
      <w:r w:rsidRPr="00702A96">
        <w:rPr>
          <w:rFonts w:ascii="Times New Roman" w:hAnsi="Times New Roman" w:cs="Times New Roman"/>
          <w:sz w:val="24"/>
          <w:szCs w:val="24"/>
        </w:rPr>
        <w:tab/>
        <w:t xml:space="preserve">________________________________________ – юридическое лицо, которое в </w:t>
      </w:r>
      <w:r w:rsidR="007A08F4" w:rsidRPr="00702A96">
        <w:rPr>
          <w:rFonts w:ascii="Times New Roman" w:hAnsi="Times New Roman" w:cs="Times New Roman"/>
          <w:sz w:val="24"/>
          <w:szCs w:val="24"/>
        </w:rPr>
        <w:t>течение</w:t>
      </w:r>
    </w:p>
    <w:p w:rsidR="00F034D5" w:rsidRPr="00702A96" w:rsidRDefault="00F034D5" w:rsidP="000D74FA">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702A96">
        <w:rPr>
          <w:rFonts w:ascii="Times New Roman" w:hAnsi="Times New Roman" w:cs="Times New Roman"/>
          <w:i/>
          <w:iCs/>
          <w:sz w:val="24"/>
          <w:szCs w:val="24"/>
          <w:vertAlign w:val="superscript"/>
        </w:rPr>
        <w:t xml:space="preserve">      (наименование </w:t>
      </w:r>
      <w:r w:rsidR="00A735FF"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702A96" w:rsidRDefault="00F034D5" w:rsidP="000D74FA">
      <w:pPr>
        <w:tabs>
          <w:tab w:val="left" w:pos="900"/>
          <w:tab w:val="left" w:pos="1080"/>
        </w:tabs>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 xml:space="preserve">2 (двух) лет до момента подачи заявки на участие в </w:t>
      </w:r>
      <w:r w:rsidRPr="00702A96">
        <w:rPr>
          <w:rFonts w:ascii="Times New Roman" w:hAnsi="Times New Roman" w:cs="Times New Roman"/>
          <w:color w:val="000000"/>
          <w:sz w:val="24"/>
          <w:szCs w:val="24"/>
        </w:rPr>
        <w:t>запросе котировок в электронной форме</w:t>
      </w:r>
      <w:r w:rsidRPr="00702A96">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0DCE" w:rsidRPr="00702A96" w:rsidRDefault="00F034D5" w:rsidP="000D74FA">
      <w:pPr>
        <w:keepNext/>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4.</w:t>
      </w:r>
      <w:r w:rsidR="00AD0DCE" w:rsidRPr="00702A96">
        <w:rPr>
          <w:rFonts w:ascii="Times New Roman" w:hAnsi="Times New Roman" w:cs="Times New Roman"/>
          <w:sz w:val="24"/>
          <w:szCs w:val="24"/>
        </w:rPr>
        <w:t xml:space="preserve"> </w:t>
      </w:r>
      <w:proofErr w:type="gramStart"/>
      <w:r w:rsidR="00AD0DCE" w:rsidRPr="00702A96">
        <w:rPr>
          <w:rFonts w:ascii="Times New Roman" w:hAnsi="Times New Roman" w:cs="Times New Roman"/>
          <w:sz w:val="24"/>
          <w:szCs w:val="24"/>
        </w:rPr>
        <w:t>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w:t>
      </w:r>
      <w:proofErr w:type="gramEnd"/>
      <w:r w:rsidR="00AD0DCE" w:rsidRPr="00702A96">
        <w:rPr>
          <w:rFonts w:ascii="Times New Roman" w:hAnsi="Times New Roman" w:cs="Times New Roman"/>
          <w:sz w:val="24"/>
          <w:szCs w:val="24"/>
        </w:rPr>
        <w:t xml:space="preserve"> дней, со дня, следующего за днем </w:t>
      </w:r>
      <w:r w:rsidR="00AD0DCE" w:rsidRPr="00702A96">
        <w:rPr>
          <w:rFonts w:ascii="Times New Roman" w:hAnsi="Times New Roman" w:cs="Times New Roman"/>
          <w:color w:val="000000"/>
          <w:sz w:val="24"/>
          <w:szCs w:val="24"/>
        </w:rPr>
        <w:t>размещения в ЕИС</w:t>
      </w:r>
      <w:r w:rsidR="00AD0DCE" w:rsidRPr="00702A96">
        <w:rPr>
          <w:rFonts w:ascii="Times New Roman" w:hAnsi="Times New Roman" w:cs="Times New Roman"/>
          <w:sz w:val="24"/>
          <w:szCs w:val="24"/>
        </w:rPr>
        <w:t xml:space="preserve"> </w:t>
      </w:r>
      <w:r w:rsidR="00AD0DCE" w:rsidRPr="00702A96">
        <w:rPr>
          <w:rFonts w:ascii="Times New Roman" w:hAnsi="Times New Roman" w:cs="Times New Roman"/>
          <w:color w:val="000000"/>
          <w:sz w:val="24"/>
          <w:szCs w:val="24"/>
        </w:rPr>
        <w:t>итогового протокола проведения запроса котировок в электронной форме,</w:t>
      </w:r>
      <w:r w:rsidR="00AD0DCE" w:rsidRPr="00702A96">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207F42" w:rsidRPr="00702A96" w:rsidRDefault="00AD0DCE"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5. </w:t>
      </w:r>
      <w:proofErr w:type="gramStart"/>
      <w:r w:rsidR="00207F42" w:rsidRPr="00702A96">
        <w:rPr>
          <w:rFonts w:ascii="Times New Roman" w:hAnsi="Times New Roman" w:cs="Times New Roman"/>
          <w:sz w:val="24"/>
          <w:szCs w:val="24"/>
        </w:rPr>
        <w:t>В случае признания нас победителем запроса котировок в электронной форме мы берем на себя обязательства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w:t>
      </w:r>
      <w:r w:rsidR="004A353B" w:rsidRPr="00702A96">
        <w:rPr>
          <w:rFonts w:ascii="Times New Roman" w:hAnsi="Times New Roman" w:cs="Times New Roman"/>
          <w:sz w:val="24"/>
          <w:szCs w:val="24"/>
        </w:rPr>
        <w:t>,</w:t>
      </w:r>
      <w:r w:rsidR="004A353B" w:rsidRPr="00702A96">
        <w:rPr>
          <w:rFonts w:ascii="Times New Roman" w:hAnsi="Times New Roman" w:cs="Times New Roman"/>
          <w:bCs/>
          <w:sz w:val="24"/>
          <w:szCs w:val="24"/>
        </w:rPr>
        <w:t xml:space="preserve"> и предоставить </w:t>
      </w:r>
      <w:r w:rsidR="004A353B" w:rsidRPr="00702A96">
        <w:rPr>
          <w:rFonts w:ascii="Times New Roman" w:hAnsi="Times New Roman" w:cs="Times New Roman"/>
          <w:color w:val="000000" w:themeColor="text1"/>
          <w:sz w:val="24"/>
          <w:szCs w:val="24"/>
        </w:rPr>
        <w:t>обеспечение исполнения договора</w:t>
      </w:r>
      <w:r w:rsidR="00207F42" w:rsidRPr="00702A96">
        <w:rPr>
          <w:rFonts w:ascii="Times New Roman" w:hAnsi="Times New Roman" w:cs="Times New Roman"/>
          <w:sz w:val="24"/>
          <w:szCs w:val="24"/>
        </w:rPr>
        <w:t>, не позднее 5 (пяти) календарных</w:t>
      </w:r>
      <w:proofErr w:type="gramEnd"/>
      <w:r w:rsidR="00207F42" w:rsidRPr="00702A96">
        <w:rPr>
          <w:rFonts w:ascii="Times New Roman" w:hAnsi="Times New Roman" w:cs="Times New Roman"/>
          <w:sz w:val="24"/>
          <w:szCs w:val="24"/>
        </w:rPr>
        <w:t xml:space="preserve"> дней со дня, следующего за днем размещения на электронной площадке договора.</w:t>
      </w:r>
    </w:p>
    <w:p w:rsidR="00207F42" w:rsidRPr="00702A96" w:rsidRDefault="00AD0DCE" w:rsidP="000D74FA">
      <w:pPr>
        <w:keepNext/>
        <w:autoSpaceDE w:val="0"/>
        <w:autoSpaceDN w:val="0"/>
        <w:adjustRightInd w:val="0"/>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6</w:t>
      </w:r>
      <w:r w:rsidR="00F034D5" w:rsidRPr="00702A96">
        <w:rPr>
          <w:rFonts w:ascii="Times New Roman" w:hAnsi="Times New Roman" w:cs="Times New Roman"/>
          <w:sz w:val="24"/>
          <w:szCs w:val="24"/>
        </w:rPr>
        <w:t xml:space="preserve">. </w:t>
      </w:r>
      <w:proofErr w:type="gramStart"/>
      <w:r w:rsidR="00207F42" w:rsidRPr="00702A96">
        <w:rPr>
          <w:rFonts w:ascii="Times New Roman" w:hAnsi="Times New Roman" w:cs="Times New Roman"/>
          <w:sz w:val="24"/>
          <w:szCs w:val="24"/>
        </w:rPr>
        <w:t>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договора,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w:t>
      </w:r>
      <w:proofErr w:type="gramEnd"/>
      <w:r w:rsidR="00207F42" w:rsidRPr="00702A96">
        <w:rPr>
          <w:rFonts w:ascii="Times New Roman" w:hAnsi="Times New Roman" w:cs="Times New Roman"/>
          <w:sz w:val="24"/>
          <w:szCs w:val="24"/>
        </w:rPr>
        <w:t xml:space="preserve"> </w:t>
      </w:r>
      <w:proofErr w:type="gramStart"/>
      <w:r w:rsidR="00207F42" w:rsidRPr="00702A96">
        <w:rPr>
          <w:rFonts w:ascii="Times New Roman" w:hAnsi="Times New Roman" w:cs="Times New Roman"/>
          <w:sz w:val="24"/>
          <w:szCs w:val="24"/>
        </w:rPr>
        <w:t>проведении</w:t>
      </w:r>
      <w:proofErr w:type="gramEnd"/>
      <w:r w:rsidR="00207F42" w:rsidRPr="00702A96">
        <w:rPr>
          <w:rFonts w:ascii="Times New Roman" w:hAnsi="Times New Roman" w:cs="Times New Roman"/>
          <w:sz w:val="24"/>
          <w:szCs w:val="24"/>
        </w:rPr>
        <w:t xml:space="preserve"> запроса котировок в электронной форме, </w:t>
      </w:r>
      <w:r w:rsidR="00133731" w:rsidRPr="00702A96">
        <w:rPr>
          <w:rFonts w:ascii="Times New Roman" w:hAnsi="Times New Roman" w:cs="Times New Roman"/>
          <w:bCs/>
          <w:sz w:val="24"/>
          <w:szCs w:val="24"/>
        </w:rPr>
        <w:t xml:space="preserve">и предоставить </w:t>
      </w:r>
      <w:r w:rsidR="00133731" w:rsidRPr="00702A96">
        <w:rPr>
          <w:rFonts w:ascii="Times New Roman" w:hAnsi="Times New Roman" w:cs="Times New Roman"/>
          <w:color w:val="000000" w:themeColor="text1"/>
          <w:sz w:val="24"/>
          <w:szCs w:val="24"/>
        </w:rPr>
        <w:t>обеспечение исполнения договора</w:t>
      </w:r>
      <w:r w:rsidR="00133731" w:rsidRPr="00702A96">
        <w:rPr>
          <w:rFonts w:ascii="Times New Roman" w:hAnsi="Times New Roman" w:cs="Times New Roman"/>
          <w:sz w:val="24"/>
          <w:szCs w:val="24"/>
        </w:rPr>
        <w:t xml:space="preserve"> </w:t>
      </w:r>
      <w:r w:rsidR="00207F42" w:rsidRPr="00702A96">
        <w:rPr>
          <w:rFonts w:ascii="Times New Roman" w:hAnsi="Times New Roman" w:cs="Times New Roman"/>
          <w:sz w:val="24"/>
          <w:szCs w:val="24"/>
        </w:rPr>
        <w:t>не позднее 5 (пяти) календарных дней со дня, следующего за днем размещения на электронной площадке договора.</w:t>
      </w:r>
    </w:p>
    <w:p w:rsidR="00207F42" w:rsidRPr="00702A96" w:rsidRDefault="00AD0DCE"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7</w:t>
      </w:r>
      <w:r w:rsidR="00F034D5" w:rsidRPr="00702A96">
        <w:rPr>
          <w:rFonts w:ascii="Times New Roman" w:hAnsi="Times New Roman" w:cs="Times New Roman"/>
          <w:sz w:val="24"/>
          <w:szCs w:val="24"/>
        </w:rPr>
        <w:t xml:space="preserve">. </w:t>
      </w:r>
      <w:proofErr w:type="gramStart"/>
      <w:r w:rsidR="00207F42" w:rsidRPr="00702A96">
        <w:rPr>
          <w:rFonts w:ascii="Times New Roman" w:hAnsi="Times New Roman" w:cs="Times New Roman"/>
          <w:sz w:val="24"/>
          <w:szCs w:val="24"/>
        </w:rPr>
        <w:t xml:space="preserve">В случае если наша заявка будет признана единственной соответствующей </w:t>
      </w:r>
      <w:r w:rsidR="00207F42" w:rsidRPr="00702A96">
        <w:rPr>
          <w:rFonts w:ascii="Times New Roman" w:hAnsi="Times New Roman" w:cs="Times New Roman"/>
          <w:color w:val="000000"/>
          <w:sz w:val="24"/>
          <w:szCs w:val="24"/>
        </w:rPr>
        <w:t>требованиям извещения о проведении запроса котировок в электронной форме,</w:t>
      </w:r>
      <w:r w:rsidR="00207F42" w:rsidRPr="00702A96">
        <w:rPr>
          <w:rFonts w:ascii="Times New Roman" w:hAnsi="Times New Roman" w:cs="Times New Roman"/>
          <w:sz w:val="24"/>
          <w:szCs w:val="24"/>
        </w:rPr>
        <w:t xml:space="preserve">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w:t>
      </w:r>
      <w:r w:rsidR="00133731" w:rsidRPr="00702A96">
        <w:rPr>
          <w:rFonts w:ascii="Times New Roman" w:hAnsi="Times New Roman" w:cs="Times New Roman"/>
          <w:bCs/>
          <w:sz w:val="24"/>
          <w:szCs w:val="24"/>
        </w:rPr>
        <w:t xml:space="preserve">и предоставить </w:t>
      </w:r>
      <w:r w:rsidR="00133731" w:rsidRPr="00702A96">
        <w:rPr>
          <w:rFonts w:ascii="Times New Roman" w:hAnsi="Times New Roman" w:cs="Times New Roman"/>
          <w:color w:val="000000" w:themeColor="text1"/>
          <w:sz w:val="24"/>
          <w:szCs w:val="24"/>
        </w:rPr>
        <w:t>обеспечение исполнения договора</w:t>
      </w:r>
      <w:proofErr w:type="gramEnd"/>
      <w:r w:rsidR="00133731" w:rsidRPr="00702A96">
        <w:rPr>
          <w:rFonts w:ascii="Times New Roman" w:hAnsi="Times New Roman" w:cs="Times New Roman"/>
          <w:sz w:val="24"/>
          <w:szCs w:val="24"/>
        </w:rPr>
        <w:t xml:space="preserve"> </w:t>
      </w:r>
      <w:r w:rsidR="00207F42" w:rsidRPr="00702A96">
        <w:rPr>
          <w:rFonts w:ascii="Times New Roman" w:hAnsi="Times New Roman" w:cs="Times New Roman"/>
          <w:sz w:val="24"/>
          <w:szCs w:val="24"/>
        </w:rPr>
        <w:t>не позднее 5 (пяти) календарных дней со дня, следующего за днем размещения на электронной площадке договора.</w:t>
      </w:r>
    </w:p>
    <w:p w:rsidR="00F034D5" w:rsidRPr="00702A96" w:rsidRDefault="00AD0DCE"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8</w:t>
      </w:r>
      <w:r w:rsidR="00F034D5" w:rsidRPr="00702A96">
        <w:rPr>
          <w:rFonts w:ascii="Times New Roman" w:hAnsi="Times New Roman" w:cs="Times New Roman"/>
          <w:sz w:val="24"/>
          <w:szCs w:val="24"/>
        </w:rPr>
        <w:t xml:space="preserve">. Мы извещены о включении сведений </w:t>
      </w:r>
      <w:proofErr w:type="gramStart"/>
      <w:r w:rsidR="00F034D5" w:rsidRPr="00702A96">
        <w:rPr>
          <w:rFonts w:ascii="Times New Roman" w:hAnsi="Times New Roman" w:cs="Times New Roman"/>
          <w:sz w:val="24"/>
          <w:szCs w:val="24"/>
        </w:rPr>
        <w:t>о</w:t>
      </w:r>
      <w:proofErr w:type="gramEnd"/>
      <w:r w:rsidR="00F034D5" w:rsidRPr="00702A96">
        <w:rPr>
          <w:rFonts w:ascii="Times New Roman" w:hAnsi="Times New Roman" w:cs="Times New Roman"/>
          <w:sz w:val="24"/>
          <w:szCs w:val="24"/>
        </w:rPr>
        <w:t xml:space="preserve"> _______</w:t>
      </w:r>
      <w:r w:rsidR="00206E1E" w:rsidRPr="00702A96">
        <w:rPr>
          <w:rFonts w:ascii="Times New Roman" w:hAnsi="Times New Roman" w:cs="Times New Roman"/>
          <w:sz w:val="24"/>
          <w:szCs w:val="24"/>
        </w:rPr>
        <w:t>_______</w:t>
      </w:r>
      <w:r w:rsidR="00F034D5" w:rsidRPr="00702A96">
        <w:rPr>
          <w:rFonts w:ascii="Times New Roman" w:hAnsi="Times New Roman" w:cs="Times New Roman"/>
          <w:sz w:val="24"/>
          <w:szCs w:val="24"/>
        </w:rPr>
        <w:t>____________________ в Реестр</w:t>
      </w:r>
    </w:p>
    <w:p w:rsidR="00F034D5" w:rsidRPr="00702A96" w:rsidRDefault="00F034D5" w:rsidP="000D74FA">
      <w:pPr>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                                                                                             (наименование </w:t>
      </w:r>
      <w:r w:rsidR="00A735FF" w:rsidRPr="00702A96">
        <w:rPr>
          <w:rFonts w:ascii="Times New Roman" w:hAnsi="Times New Roman" w:cs="Times New Roman"/>
          <w:i/>
          <w:iCs/>
          <w:sz w:val="24"/>
          <w:szCs w:val="24"/>
          <w:vertAlign w:val="superscript"/>
        </w:rPr>
        <w:t>у</w:t>
      </w:r>
      <w:r w:rsidRPr="00702A96">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702A96" w:rsidRDefault="00F034D5" w:rsidP="000D74FA">
      <w:pPr>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недобросовестных поставщиков в случае уклонения нами от заключения договора.</w:t>
      </w:r>
    </w:p>
    <w:p w:rsidR="00F034D5" w:rsidRPr="00702A96" w:rsidRDefault="00AD0DCE"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lastRenderedPageBreak/>
        <w:t>9</w:t>
      </w:r>
      <w:r w:rsidR="00F034D5" w:rsidRPr="00702A96">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F034D5" w:rsidRPr="00702A96">
        <w:rPr>
          <w:rFonts w:ascii="Times New Roman" w:hAnsi="Times New Roman" w:cs="Times New Roman"/>
          <w:sz w:val="24"/>
          <w:szCs w:val="24"/>
        </w:rPr>
        <w:t>уполномочен</w:t>
      </w:r>
      <w:proofErr w:type="gramEnd"/>
      <w:r w:rsidR="00F034D5" w:rsidRPr="00702A96">
        <w:rPr>
          <w:rFonts w:ascii="Times New Roman" w:hAnsi="Times New Roman" w:cs="Times New Roman"/>
          <w:sz w:val="24"/>
          <w:szCs w:val="24"/>
        </w:rPr>
        <w:t xml:space="preserve"> ____________________________________________________________________________</w:t>
      </w:r>
    </w:p>
    <w:p w:rsidR="00F034D5" w:rsidRPr="00702A96" w:rsidRDefault="00471CC1" w:rsidP="000D74FA">
      <w:pPr>
        <w:spacing w:after="0" w:line="240" w:lineRule="auto"/>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 xml:space="preserve">                                                         </w:t>
      </w:r>
      <w:r w:rsidR="00F034D5" w:rsidRPr="00702A96">
        <w:rPr>
          <w:rFonts w:ascii="Times New Roman" w:hAnsi="Times New Roman" w:cs="Times New Roman"/>
          <w:i/>
          <w:iCs/>
          <w:sz w:val="24"/>
          <w:szCs w:val="24"/>
          <w:vertAlign w:val="superscript"/>
        </w:rPr>
        <w:t>(Ф.И.О., телефон работника</w:t>
      </w:r>
      <w:r w:rsidR="00D94487" w:rsidRPr="00702A96">
        <w:rPr>
          <w:rFonts w:ascii="Times New Roman" w:hAnsi="Times New Roman" w:cs="Times New Roman"/>
          <w:i/>
          <w:iCs/>
          <w:sz w:val="24"/>
          <w:szCs w:val="24"/>
          <w:vertAlign w:val="superscript"/>
        </w:rPr>
        <w:t>, адрес электронной почты</w:t>
      </w:r>
      <w:r w:rsidR="00F034D5" w:rsidRPr="00702A96">
        <w:rPr>
          <w:rFonts w:ascii="Times New Roman" w:hAnsi="Times New Roman" w:cs="Times New Roman"/>
          <w:i/>
          <w:iCs/>
          <w:sz w:val="24"/>
          <w:szCs w:val="24"/>
          <w:vertAlign w:val="superscript"/>
        </w:rPr>
        <w:t>)</w:t>
      </w:r>
    </w:p>
    <w:p w:rsidR="00F034D5" w:rsidRPr="00702A96" w:rsidRDefault="00F034D5"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F034D5" w:rsidRPr="00702A96" w:rsidRDefault="00AD0DCE"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10</w:t>
      </w:r>
      <w:r w:rsidR="00F034D5" w:rsidRPr="00702A96">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F034D5" w:rsidRPr="00702A96" w:rsidRDefault="00F034D5" w:rsidP="000D74FA">
      <w:pPr>
        <w:spacing w:after="0" w:line="240" w:lineRule="auto"/>
        <w:ind w:firstLine="709"/>
        <w:jc w:val="both"/>
        <w:rPr>
          <w:rFonts w:ascii="Times New Roman" w:hAnsi="Times New Roman" w:cs="Times New Roman"/>
          <w:i/>
          <w:iCs/>
          <w:sz w:val="24"/>
          <w:szCs w:val="24"/>
          <w:vertAlign w:val="superscript"/>
        </w:rPr>
      </w:pPr>
      <w:r w:rsidRPr="00702A96">
        <w:rPr>
          <w:rFonts w:ascii="Times New Roman" w:hAnsi="Times New Roman" w:cs="Times New Roman"/>
          <w:i/>
          <w:iCs/>
          <w:sz w:val="24"/>
          <w:szCs w:val="24"/>
          <w:vertAlign w:val="superscript"/>
        </w:rPr>
        <w:t>(указать адрес направления корреспонденции, в том числе индекс)</w:t>
      </w:r>
    </w:p>
    <w:p w:rsidR="00D94487" w:rsidRPr="00702A96" w:rsidRDefault="00D94487" w:rsidP="000D74FA">
      <w:pPr>
        <w:spacing w:after="0" w:line="240" w:lineRule="auto"/>
        <w:ind w:firstLine="709"/>
        <w:jc w:val="both"/>
        <w:rPr>
          <w:rFonts w:ascii="Times New Roman" w:hAnsi="Times New Roman" w:cs="Times New Roman"/>
          <w:sz w:val="24"/>
          <w:szCs w:val="24"/>
        </w:rPr>
      </w:pPr>
      <w:r w:rsidRPr="00702A96">
        <w:rPr>
          <w:rFonts w:ascii="Times New Roman" w:hAnsi="Times New Roman" w:cs="Times New Roman"/>
          <w:sz w:val="24"/>
          <w:szCs w:val="24"/>
        </w:rPr>
        <w:t>1</w:t>
      </w:r>
      <w:r w:rsidR="00AD0DCE" w:rsidRPr="00702A96">
        <w:rPr>
          <w:rFonts w:ascii="Times New Roman" w:hAnsi="Times New Roman" w:cs="Times New Roman"/>
          <w:sz w:val="24"/>
          <w:szCs w:val="24"/>
        </w:rPr>
        <w:t>1</w:t>
      </w:r>
      <w:r w:rsidRPr="00702A96">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F034D5" w:rsidRPr="00702A96" w:rsidRDefault="00F034D5" w:rsidP="000D74FA">
      <w:pPr>
        <w:spacing w:after="0" w:line="240" w:lineRule="auto"/>
        <w:rPr>
          <w:rFonts w:ascii="Times New Roman" w:hAnsi="Times New Roman" w:cs="Times New Roman"/>
          <w:sz w:val="24"/>
          <w:szCs w:val="24"/>
        </w:rPr>
      </w:pPr>
    </w:p>
    <w:p w:rsidR="00507A5F" w:rsidRPr="00702A96" w:rsidRDefault="00507A5F" w:rsidP="000D74FA">
      <w:pPr>
        <w:spacing w:after="0" w:line="240" w:lineRule="auto"/>
        <w:rPr>
          <w:rFonts w:ascii="Times New Roman" w:hAnsi="Times New Roman" w:cs="Times New Roman"/>
          <w:sz w:val="24"/>
          <w:szCs w:val="24"/>
        </w:rPr>
      </w:pPr>
    </w:p>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Руководитель (уполномоченное лицо)</w:t>
      </w:r>
    </w:p>
    <w:p w:rsidR="001911C7" w:rsidRPr="00702A96" w:rsidRDefault="00507A5F" w:rsidP="000D74FA">
      <w:pPr>
        <w:spacing w:after="0" w:line="240" w:lineRule="auto"/>
        <w:rPr>
          <w:rFonts w:ascii="Times New Roman" w:hAnsi="Times New Roman" w:cs="Times New Roman"/>
          <w:i/>
          <w:iCs/>
          <w:sz w:val="24"/>
          <w:szCs w:val="24"/>
          <w:vertAlign w:val="superscript"/>
        </w:rPr>
      </w:pPr>
      <w:r w:rsidRPr="00702A96">
        <w:rPr>
          <w:rFonts w:ascii="Times New Roman" w:hAnsi="Times New Roman" w:cs="Times New Roman"/>
          <w:sz w:val="24"/>
          <w:szCs w:val="24"/>
        </w:rPr>
        <w:t>участника запроса котировок                              _____________</w:t>
      </w:r>
      <w:r w:rsidRPr="00702A96">
        <w:rPr>
          <w:rFonts w:ascii="Times New Roman" w:hAnsi="Times New Roman" w:cs="Times New Roman"/>
          <w:sz w:val="24"/>
          <w:szCs w:val="24"/>
        </w:rPr>
        <w:tab/>
        <w:t xml:space="preserve">   ______________</w:t>
      </w:r>
      <w:r w:rsidRPr="00702A96">
        <w:rPr>
          <w:rFonts w:ascii="Times New Roman" w:hAnsi="Times New Roman" w:cs="Times New Roman"/>
          <w:i/>
          <w:iCs/>
          <w:sz w:val="24"/>
          <w:szCs w:val="24"/>
          <w:vertAlign w:val="superscript"/>
        </w:rPr>
        <w:t xml:space="preserve">  (Ф. И. О.)</w:t>
      </w:r>
      <w:r w:rsidR="001911C7" w:rsidRPr="00702A96">
        <w:rPr>
          <w:rFonts w:ascii="Times New Roman" w:hAnsi="Times New Roman" w:cs="Times New Roman"/>
          <w:i/>
          <w:iCs/>
          <w:sz w:val="24"/>
          <w:szCs w:val="24"/>
          <w:vertAlign w:val="superscript"/>
        </w:rPr>
        <w:t xml:space="preserve"> </w:t>
      </w:r>
    </w:p>
    <w:p w:rsidR="001911C7" w:rsidRPr="00702A96" w:rsidRDefault="001911C7" w:rsidP="000D74FA">
      <w:pPr>
        <w:spacing w:after="0" w:line="240" w:lineRule="auto"/>
        <w:rPr>
          <w:rFonts w:ascii="Times New Roman" w:hAnsi="Times New Roman" w:cs="Times New Roman"/>
          <w:i/>
          <w:iCs/>
          <w:sz w:val="24"/>
          <w:szCs w:val="24"/>
          <w:vertAlign w:val="superscript"/>
        </w:rPr>
      </w:pPr>
      <w:r w:rsidRPr="00702A96">
        <w:rPr>
          <w:rFonts w:ascii="Times New Roman" w:hAnsi="Times New Roman" w:cs="Times New Roman"/>
          <w:sz w:val="24"/>
          <w:szCs w:val="24"/>
        </w:rPr>
        <w:t xml:space="preserve">М.П. </w:t>
      </w:r>
      <w:r w:rsidRPr="00702A96">
        <w:rPr>
          <w:rFonts w:ascii="Times New Roman" w:hAnsi="Times New Roman" w:cs="Times New Roman"/>
          <w:i/>
          <w:sz w:val="24"/>
          <w:szCs w:val="24"/>
        </w:rPr>
        <w:t>(при наличии)</w:t>
      </w:r>
    </w:p>
    <w:p w:rsidR="001911C7" w:rsidRPr="00702A96" w:rsidRDefault="001911C7" w:rsidP="000D74FA">
      <w:pPr>
        <w:autoSpaceDE w:val="0"/>
        <w:autoSpaceDN w:val="0"/>
        <w:adjustRightInd w:val="0"/>
        <w:jc w:val="both"/>
        <w:rPr>
          <w:b/>
          <w:bCs/>
          <w:i/>
          <w:iCs/>
        </w:rPr>
      </w:pPr>
    </w:p>
    <w:p w:rsidR="00007FB6" w:rsidRPr="00702A96" w:rsidRDefault="006B4E3E" w:rsidP="000D74FA">
      <w:pPr>
        <w:autoSpaceDE w:val="0"/>
        <w:autoSpaceDN w:val="0"/>
        <w:adjustRightInd w:val="0"/>
        <w:jc w:val="both"/>
        <w:rPr>
          <w:rFonts w:ascii="Times New Roman" w:hAnsi="Times New Roman" w:cs="Times New Roman"/>
          <w:sz w:val="24"/>
          <w:szCs w:val="24"/>
        </w:rPr>
      </w:pPr>
      <w:r w:rsidRPr="00702A96">
        <w:rPr>
          <w:rFonts w:ascii="Times New Roman" w:hAnsi="Times New Roman" w:cs="Times New Roman"/>
          <w:b/>
          <w:bCs/>
          <w:i/>
          <w:iCs/>
          <w:sz w:val="24"/>
          <w:szCs w:val="24"/>
        </w:rPr>
        <w:t>Форма должна быть представлена на фирменном бланке, подписана усиленной квалифицированной ЭЦП уполномоченного лица участника закупки.</w:t>
      </w:r>
      <w:r w:rsidR="00507A5F" w:rsidRPr="00702A96">
        <w:rPr>
          <w:rFonts w:ascii="Times New Roman" w:hAnsi="Times New Roman" w:cs="Times New Roman"/>
          <w:b/>
          <w:sz w:val="24"/>
          <w:szCs w:val="24"/>
        </w:rPr>
        <w:br w:type="page"/>
      </w:r>
    </w:p>
    <w:p w:rsidR="00507A5F" w:rsidRPr="00702A96" w:rsidRDefault="00507A5F" w:rsidP="000D74FA">
      <w:pPr>
        <w:spacing w:after="0" w:line="240" w:lineRule="auto"/>
        <w:rPr>
          <w:rFonts w:ascii="Times New Roman" w:hAnsi="Times New Roman" w:cs="Times New Roman"/>
          <w:b/>
          <w:sz w:val="24"/>
          <w:szCs w:val="24"/>
        </w:rPr>
      </w:pPr>
      <w:r w:rsidRPr="00702A96">
        <w:rPr>
          <w:rFonts w:ascii="Times New Roman" w:hAnsi="Times New Roman" w:cs="Times New Roman"/>
          <w:b/>
          <w:sz w:val="24"/>
          <w:szCs w:val="24"/>
        </w:rPr>
        <w:lastRenderedPageBreak/>
        <w:t xml:space="preserve">ФОРМА </w:t>
      </w:r>
      <w:r w:rsidR="00136483" w:rsidRPr="00702A96">
        <w:rPr>
          <w:rFonts w:ascii="Times New Roman" w:hAnsi="Times New Roman" w:cs="Times New Roman"/>
          <w:b/>
          <w:sz w:val="24"/>
          <w:szCs w:val="24"/>
        </w:rPr>
        <w:t>3</w:t>
      </w:r>
    </w:p>
    <w:p w:rsidR="00507A5F" w:rsidRPr="00702A96" w:rsidRDefault="00507A5F" w:rsidP="000D74FA">
      <w:pPr>
        <w:spacing w:after="0" w:line="240" w:lineRule="auto"/>
        <w:rPr>
          <w:rFonts w:ascii="Times New Roman" w:hAnsi="Times New Roman" w:cs="Times New Roman"/>
          <w:b/>
          <w:sz w:val="24"/>
          <w:szCs w:val="24"/>
        </w:rPr>
      </w:pPr>
    </w:p>
    <w:p w:rsidR="00507A5F" w:rsidRPr="00702A96" w:rsidRDefault="00507A5F" w:rsidP="000D74FA">
      <w:pPr>
        <w:spacing w:after="0" w:line="240" w:lineRule="auto"/>
        <w:rPr>
          <w:rFonts w:ascii="Times New Roman" w:hAnsi="Times New Roman" w:cs="Times New Roman"/>
          <w:b/>
          <w:sz w:val="24"/>
          <w:szCs w:val="24"/>
        </w:rPr>
      </w:pPr>
    </w:p>
    <w:p w:rsidR="00507A5F" w:rsidRPr="00702A96" w:rsidRDefault="00507A5F" w:rsidP="000D74F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102"/>
        <w:gridCol w:w="5103"/>
      </w:tblGrid>
      <w:tr w:rsidR="00507A5F" w:rsidRPr="00702A96" w:rsidTr="00006A0B">
        <w:tc>
          <w:tcPr>
            <w:tcW w:w="5102" w:type="dxa"/>
          </w:tcPr>
          <w:p w:rsidR="00507A5F" w:rsidRPr="00702A96" w:rsidRDefault="00507A5F" w:rsidP="000D74FA">
            <w:pPr>
              <w:spacing w:after="0" w:line="240" w:lineRule="auto"/>
              <w:rPr>
                <w:rFonts w:ascii="Times New Roman" w:hAnsi="Times New Roman" w:cs="Times New Roman"/>
                <w:b/>
                <w:i/>
                <w:sz w:val="24"/>
                <w:szCs w:val="24"/>
              </w:rPr>
            </w:pPr>
            <w:r w:rsidRPr="00702A96">
              <w:rPr>
                <w:rFonts w:ascii="Times New Roman" w:hAnsi="Times New Roman" w:cs="Times New Roman"/>
                <w:b/>
                <w:i/>
                <w:sz w:val="24"/>
                <w:szCs w:val="24"/>
              </w:rPr>
              <w:t>На бланке участника</w:t>
            </w:r>
          </w:p>
          <w:p w:rsidR="00507A5F" w:rsidRPr="00702A96" w:rsidRDefault="00507A5F" w:rsidP="000D74FA">
            <w:pPr>
              <w:spacing w:after="0" w:line="240" w:lineRule="auto"/>
              <w:rPr>
                <w:rFonts w:ascii="Times New Roman" w:hAnsi="Times New Roman" w:cs="Times New Roman"/>
                <w:i/>
                <w:sz w:val="24"/>
                <w:szCs w:val="24"/>
              </w:rPr>
            </w:pPr>
          </w:p>
        </w:tc>
        <w:tc>
          <w:tcPr>
            <w:tcW w:w="5103" w:type="dxa"/>
          </w:tcPr>
          <w:p w:rsidR="00507A5F" w:rsidRPr="00702A96" w:rsidRDefault="00507A5F" w:rsidP="000D74FA">
            <w:pPr>
              <w:spacing w:after="0" w:line="240" w:lineRule="auto"/>
              <w:rPr>
                <w:rFonts w:ascii="Times New Roman" w:hAnsi="Times New Roman" w:cs="Times New Roman"/>
                <w:b/>
                <w:sz w:val="24"/>
                <w:szCs w:val="24"/>
              </w:rPr>
            </w:pPr>
          </w:p>
        </w:tc>
      </w:tr>
    </w:tbl>
    <w:p w:rsidR="00507A5F" w:rsidRPr="00702A96" w:rsidRDefault="00507A5F" w:rsidP="000D74FA">
      <w:pPr>
        <w:spacing w:after="0" w:line="240" w:lineRule="auto"/>
        <w:rPr>
          <w:rFonts w:ascii="Times New Roman" w:hAnsi="Times New Roman" w:cs="Times New Roman"/>
          <w:b/>
          <w:sz w:val="24"/>
          <w:szCs w:val="24"/>
        </w:rPr>
      </w:pPr>
    </w:p>
    <w:p w:rsidR="00507A5F" w:rsidRPr="00702A96" w:rsidRDefault="00507A5F" w:rsidP="000D74FA">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АНКЕТА УЧАСТНИКА ЗАПРОСА КОТИРОВОК В ЭЛЕКТРОННОЙ ФОРМЕ</w:t>
      </w:r>
    </w:p>
    <w:p w:rsidR="00507A5F" w:rsidRPr="00702A96" w:rsidRDefault="00507A5F" w:rsidP="000D74FA">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(для юридических лиц)</w:t>
      </w:r>
    </w:p>
    <w:p w:rsidR="00507A5F" w:rsidRPr="00702A96" w:rsidRDefault="00507A5F" w:rsidP="000D74F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446"/>
      </w:tblGrid>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bookmarkStart w:id="0" w:name="_Hlk225066443"/>
            <w:r w:rsidRPr="00702A96">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Система налогообложения (общая/упрощенная)</w:t>
            </w:r>
            <w:r w:rsidRPr="00702A96">
              <w:rPr>
                <w:rFonts w:ascii="Times New Roman" w:hAnsi="Times New Roman" w:cs="Times New Roman"/>
                <w:sz w:val="24"/>
                <w:szCs w:val="24"/>
              </w:rPr>
              <w:footnoteReference w:customMarkFollows="1" w:id="6"/>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i/>
                <w:sz w:val="24"/>
                <w:szCs w:val="24"/>
              </w:rPr>
            </w:pPr>
            <w:r w:rsidRPr="00702A96">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i/>
                <w:sz w:val="24"/>
                <w:szCs w:val="24"/>
              </w:rPr>
            </w:pPr>
            <w:r w:rsidRPr="00702A96">
              <w:rPr>
                <w:rFonts w:ascii="Times New Roman" w:hAnsi="Times New Roman" w:cs="Times New Roman"/>
                <w:i/>
                <w:sz w:val="24"/>
                <w:szCs w:val="24"/>
                <w:lang w:val="en-US"/>
              </w:rPr>
              <w:t>e-mail</w:t>
            </w:r>
            <w:r w:rsidRPr="00702A96">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lang w:val="en-US"/>
              </w:rPr>
            </w:pPr>
          </w:p>
        </w:tc>
      </w:tr>
      <w:tr w:rsidR="00507A5F" w:rsidRPr="00702A96"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702A96" w:rsidRDefault="00507A5F" w:rsidP="000D74FA">
            <w:pPr>
              <w:spacing w:after="0" w:line="240" w:lineRule="auto"/>
              <w:rPr>
                <w:rFonts w:ascii="Times New Roman" w:hAnsi="Times New Roman" w:cs="Times New Roman"/>
                <w:i/>
                <w:sz w:val="24"/>
                <w:szCs w:val="24"/>
              </w:rPr>
            </w:pPr>
            <w:r w:rsidRPr="00702A96">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702A96" w:rsidRDefault="00507A5F" w:rsidP="000D74FA">
            <w:pPr>
              <w:spacing w:after="0" w:line="240" w:lineRule="auto"/>
              <w:rPr>
                <w:rFonts w:ascii="Times New Roman" w:hAnsi="Times New Roman" w:cs="Times New Roman"/>
                <w:sz w:val="24"/>
                <w:szCs w:val="24"/>
              </w:rPr>
            </w:pPr>
          </w:p>
        </w:tc>
      </w:tr>
      <w:bookmarkEnd w:id="0"/>
    </w:tbl>
    <w:p w:rsidR="00507A5F" w:rsidRPr="00702A96" w:rsidRDefault="00507A5F" w:rsidP="000D74FA">
      <w:pPr>
        <w:spacing w:after="0" w:line="240" w:lineRule="auto"/>
        <w:rPr>
          <w:rFonts w:ascii="Times New Roman" w:hAnsi="Times New Roman" w:cs="Times New Roman"/>
          <w:sz w:val="24"/>
          <w:szCs w:val="24"/>
        </w:rPr>
      </w:pPr>
    </w:p>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 xml:space="preserve">Должность руководителя </w:t>
      </w:r>
      <w:r w:rsidR="00931A4F" w:rsidRPr="00702A96">
        <w:rPr>
          <w:rFonts w:ascii="Times New Roman" w:hAnsi="Times New Roman" w:cs="Times New Roman"/>
          <w:sz w:val="24"/>
          <w:szCs w:val="24"/>
        </w:rPr>
        <w:t>участника</w:t>
      </w:r>
    </w:p>
    <w:p w:rsidR="00931A4F" w:rsidRPr="00702A96" w:rsidRDefault="00507A5F" w:rsidP="000D74FA">
      <w:pPr>
        <w:spacing w:after="0" w:line="240" w:lineRule="auto"/>
        <w:rPr>
          <w:rFonts w:ascii="Times New Roman" w:hAnsi="Times New Roman" w:cs="Times New Roman"/>
          <w:sz w:val="24"/>
          <w:szCs w:val="24"/>
        </w:rPr>
      </w:pPr>
      <w:proofErr w:type="gramStart"/>
      <w:r w:rsidRPr="00702A96">
        <w:rPr>
          <w:rFonts w:ascii="Times New Roman" w:hAnsi="Times New Roman" w:cs="Times New Roman"/>
          <w:sz w:val="24"/>
          <w:szCs w:val="24"/>
        </w:rPr>
        <w:t xml:space="preserve">(лица, уполномоченного участником </w:t>
      </w:r>
      <w:proofErr w:type="gramEnd"/>
    </w:p>
    <w:p w:rsidR="00507A5F" w:rsidRPr="00702A96" w:rsidRDefault="00931A4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запроса котировок в электронной форме</w:t>
      </w:r>
      <w:r w:rsidR="00507A5F" w:rsidRPr="00702A96">
        <w:rPr>
          <w:rFonts w:ascii="Times New Roman" w:hAnsi="Times New Roman" w:cs="Times New Roman"/>
          <w:sz w:val="24"/>
          <w:szCs w:val="24"/>
        </w:rPr>
        <w:t xml:space="preserve">) </w:t>
      </w:r>
    </w:p>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ab/>
      </w:r>
      <w:r w:rsidRPr="00702A96">
        <w:rPr>
          <w:rFonts w:ascii="Times New Roman" w:hAnsi="Times New Roman" w:cs="Times New Roman"/>
          <w:sz w:val="24"/>
          <w:szCs w:val="24"/>
        </w:rPr>
        <w:tab/>
      </w:r>
      <w:r w:rsidRPr="00702A96">
        <w:rPr>
          <w:rFonts w:ascii="Times New Roman" w:hAnsi="Times New Roman" w:cs="Times New Roman"/>
          <w:sz w:val="24"/>
          <w:szCs w:val="24"/>
        </w:rPr>
        <w:tab/>
      </w:r>
      <w:r w:rsidRPr="00702A96">
        <w:rPr>
          <w:rFonts w:ascii="Times New Roman" w:hAnsi="Times New Roman" w:cs="Times New Roman"/>
          <w:sz w:val="24"/>
          <w:szCs w:val="24"/>
        </w:rPr>
        <w:tab/>
      </w:r>
      <w:r w:rsidRPr="00702A96">
        <w:rPr>
          <w:rFonts w:ascii="Times New Roman" w:hAnsi="Times New Roman" w:cs="Times New Roman"/>
          <w:sz w:val="24"/>
          <w:szCs w:val="24"/>
        </w:rPr>
        <w:tab/>
        <w:t>______________             ______________</w:t>
      </w:r>
    </w:p>
    <w:p w:rsidR="00507A5F" w:rsidRPr="00702A96" w:rsidRDefault="00507A5F" w:rsidP="000D74FA">
      <w:pPr>
        <w:spacing w:after="0" w:line="240" w:lineRule="auto"/>
        <w:rPr>
          <w:rFonts w:ascii="Times New Roman" w:hAnsi="Times New Roman" w:cs="Times New Roman"/>
          <w:sz w:val="24"/>
          <w:szCs w:val="24"/>
          <w:vertAlign w:val="superscript"/>
        </w:rPr>
      </w:pPr>
      <w:r w:rsidRPr="00702A96">
        <w:rPr>
          <w:rFonts w:ascii="Times New Roman" w:hAnsi="Times New Roman" w:cs="Times New Roman"/>
          <w:i/>
          <w:iCs/>
          <w:sz w:val="24"/>
          <w:szCs w:val="24"/>
        </w:rPr>
        <w:tab/>
      </w:r>
      <w:r w:rsidRPr="00702A96">
        <w:rPr>
          <w:rFonts w:ascii="Times New Roman" w:hAnsi="Times New Roman" w:cs="Times New Roman"/>
          <w:i/>
          <w:iCs/>
          <w:sz w:val="24"/>
          <w:szCs w:val="24"/>
        </w:rPr>
        <w:tab/>
      </w:r>
      <w:r w:rsidRPr="00702A96">
        <w:rPr>
          <w:rFonts w:ascii="Times New Roman" w:hAnsi="Times New Roman" w:cs="Times New Roman"/>
          <w:i/>
          <w:iCs/>
          <w:sz w:val="24"/>
          <w:szCs w:val="24"/>
        </w:rPr>
        <w:tab/>
      </w:r>
      <w:r w:rsidRPr="00702A96">
        <w:rPr>
          <w:rFonts w:ascii="Times New Roman" w:hAnsi="Times New Roman" w:cs="Times New Roman"/>
          <w:i/>
          <w:iCs/>
          <w:sz w:val="24"/>
          <w:szCs w:val="24"/>
        </w:rPr>
        <w:tab/>
      </w:r>
      <w:r w:rsidRPr="00702A96">
        <w:rPr>
          <w:rFonts w:ascii="Times New Roman" w:hAnsi="Times New Roman" w:cs="Times New Roman"/>
          <w:i/>
          <w:iCs/>
          <w:sz w:val="24"/>
          <w:szCs w:val="24"/>
        </w:rPr>
        <w:tab/>
      </w:r>
      <w:r w:rsidRPr="00702A96">
        <w:rPr>
          <w:rFonts w:ascii="Times New Roman" w:hAnsi="Times New Roman" w:cs="Times New Roman"/>
          <w:i/>
          <w:iCs/>
          <w:sz w:val="24"/>
          <w:szCs w:val="24"/>
        </w:rPr>
        <w:tab/>
      </w:r>
      <w:r w:rsidRPr="00702A96">
        <w:rPr>
          <w:rFonts w:ascii="Times New Roman" w:hAnsi="Times New Roman" w:cs="Times New Roman"/>
          <w:i/>
          <w:iCs/>
          <w:sz w:val="24"/>
          <w:szCs w:val="24"/>
        </w:rPr>
        <w:tab/>
      </w:r>
      <w:r w:rsidRPr="00702A96">
        <w:rPr>
          <w:rFonts w:ascii="Times New Roman" w:hAnsi="Times New Roman" w:cs="Times New Roman"/>
          <w:i/>
          <w:iCs/>
          <w:sz w:val="24"/>
          <w:szCs w:val="24"/>
          <w:vertAlign w:val="superscript"/>
        </w:rPr>
        <w:tab/>
      </w:r>
      <w:r w:rsidRPr="00702A96">
        <w:rPr>
          <w:rFonts w:ascii="Times New Roman" w:hAnsi="Times New Roman" w:cs="Times New Roman"/>
          <w:i/>
          <w:iCs/>
          <w:sz w:val="24"/>
          <w:szCs w:val="24"/>
          <w:vertAlign w:val="superscript"/>
        </w:rPr>
        <w:tab/>
        <w:t xml:space="preserve">               (Ф.И.О.)    </w:t>
      </w:r>
    </w:p>
    <w:p w:rsidR="00507A5F" w:rsidRPr="00702A96" w:rsidRDefault="00507A5F" w:rsidP="000D74FA">
      <w:pPr>
        <w:spacing w:after="0" w:line="240" w:lineRule="auto"/>
        <w:rPr>
          <w:rFonts w:ascii="Times New Roman" w:hAnsi="Times New Roman" w:cs="Times New Roman"/>
          <w:b/>
          <w:bCs/>
          <w:sz w:val="24"/>
          <w:szCs w:val="24"/>
        </w:rPr>
      </w:pPr>
    </w:p>
    <w:p w:rsidR="00507A5F" w:rsidRPr="00702A96" w:rsidRDefault="00507A5F" w:rsidP="000D74FA">
      <w:pPr>
        <w:spacing w:after="0" w:line="240" w:lineRule="auto"/>
        <w:rPr>
          <w:rFonts w:ascii="Times New Roman" w:hAnsi="Times New Roman" w:cs="Times New Roman"/>
          <w:b/>
          <w:bCs/>
          <w:sz w:val="24"/>
          <w:szCs w:val="24"/>
        </w:rPr>
      </w:pPr>
    </w:p>
    <w:p w:rsidR="006B4E3E" w:rsidRPr="00702A96" w:rsidRDefault="006B4E3E" w:rsidP="000D74FA">
      <w:pPr>
        <w:autoSpaceDE w:val="0"/>
        <w:autoSpaceDN w:val="0"/>
        <w:adjustRightInd w:val="0"/>
        <w:jc w:val="both"/>
        <w:rPr>
          <w:rFonts w:ascii="Times New Roman" w:hAnsi="Times New Roman" w:cs="Times New Roman"/>
          <w:color w:val="222222"/>
          <w:sz w:val="24"/>
          <w:szCs w:val="24"/>
        </w:rPr>
      </w:pPr>
      <w:r w:rsidRPr="00702A96">
        <w:rPr>
          <w:rFonts w:ascii="Times New Roman" w:hAnsi="Times New Roman" w:cs="Times New Roman"/>
          <w:b/>
          <w:bCs/>
          <w:i/>
          <w:iCs/>
          <w:sz w:val="24"/>
          <w:szCs w:val="24"/>
        </w:rPr>
        <w:t>Форма должна быть представлена на фирменном бланке, подписана усиленной квалифицированной ЭЦП уполномоченного лица участника закупки.</w:t>
      </w:r>
    </w:p>
    <w:p w:rsidR="00507A5F" w:rsidRPr="00702A96" w:rsidRDefault="00507A5F" w:rsidP="000D74FA">
      <w:pPr>
        <w:spacing w:after="0" w:line="240" w:lineRule="auto"/>
        <w:rPr>
          <w:rFonts w:ascii="Times New Roman" w:hAnsi="Times New Roman" w:cs="Times New Roman"/>
          <w:b/>
          <w:bCs/>
          <w:sz w:val="24"/>
          <w:szCs w:val="24"/>
        </w:rPr>
      </w:pPr>
    </w:p>
    <w:p w:rsidR="006B4E3E" w:rsidRPr="00702A96" w:rsidRDefault="006B4E3E" w:rsidP="000D74FA">
      <w:pPr>
        <w:rPr>
          <w:rFonts w:ascii="Times New Roman" w:hAnsi="Times New Roman" w:cs="Times New Roman"/>
          <w:b/>
          <w:bCs/>
          <w:sz w:val="24"/>
          <w:szCs w:val="24"/>
        </w:rPr>
      </w:pPr>
      <w:r w:rsidRPr="00702A96">
        <w:rPr>
          <w:rFonts w:ascii="Times New Roman" w:hAnsi="Times New Roman" w:cs="Times New Roman"/>
          <w:b/>
          <w:bCs/>
          <w:sz w:val="24"/>
          <w:szCs w:val="24"/>
        </w:rPr>
        <w:br w:type="page"/>
      </w:r>
    </w:p>
    <w:p w:rsidR="00507A5F" w:rsidRPr="00702A96" w:rsidRDefault="00507A5F" w:rsidP="000D74FA">
      <w:pPr>
        <w:spacing w:after="0" w:line="240" w:lineRule="auto"/>
        <w:rPr>
          <w:rFonts w:ascii="Times New Roman" w:hAnsi="Times New Roman" w:cs="Times New Roman"/>
          <w:b/>
          <w:sz w:val="24"/>
          <w:szCs w:val="24"/>
        </w:rPr>
      </w:pPr>
      <w:r w:rsidRPr="00702A96">
        <w:rPr>
          <w:rFonts w:ascii="Times New Roman" w:hAnsi="Times New Roman" w:cs="Times New Roman"/>
          <w:b/>
          <w:bCs/>
          <w:sz w:val="24"/>
          <w:szCs w:val="24"/>
        </w:rPr>
        <w:lastRenderedPageBreak/>
        <w:t xml:space="preserve">ФОРМА </w:t>
      </w:r>
      <w:r w:rsidR="00136483" w:rsidRPr="00702A96">
        <w:rPr>
          <w:rFonts w:ascii="Times New Roman" w:hAnsi="Times New Roman" w:cs="Times New Roman"/>
          <w:b/>
          <w:bCs/>
          <w:sz w:val="24"/>
          <w:szCs w:val="24"/>
        </w:rPr>
        <w:t>3</w:t>
      </w:r>
    </w:p>
    <w:p w:rsidR="00507A5F" w:rsidRPr="00702A96" w:rsidRDefault="00507A5F" w:rsidP="000D74FA">
      <w:pPr>
        <w:spacing w:after="0" w:line="240" w:lineRule="auto"/>
        <w:rPr>
          <w:rFonts w:ascii="Times New Roman" w:hAnsi="Times New Roman" w:cs="Times New Roman"/>
          <w:b/>
          <w:sz w:val="24"/>
          <w:szCs w:val="24"/>
        </w:rPr>
      </w:pPr>
    </w:p>
    <w:p w:rsidR="00507A5F" w:rsidRPr="00702A96" w:rsidRDefault="00507A5F" w:rsidP="000D74FA">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ИНФОРМАЦИЯ ОБ УЧАСТНИКЕ</w:t>
      </w:r>
    </w:p>
    <w:p w:rsidR="00507A5F" w:rsidRPr="00702A96" w:rsidRDefault="00507A5F" w:rsidP="000D74FA">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702A96" w:rsidRDefault="00507A5F" w:rsidP="000D74FA">
      <w:pPr>
        <w:spacing w:after="0" w:line="240" w:lineRule="auto"/>
        <w:jc w:val="center"/>
        <w:rPr>
          <w:rFonts w:ascii="Times New Roman" w:hAnsi="Times New Roman" w:cs="Times New Roman"/>
          <w:b/>
          <w:i/>
          <w:sz w:val="24"/>
          <w:szCs w:val="24"/>
        </w:rPr>
      </w:pPr>
      <w:r w:rsidRPr="00702A96">
        <w:rPr>
          <w:rFonts w:ascii="Times New Roman" w:hAnsi="Times New Roman" w:cs="Times New Roman"/>
          <w:b/>
          <w:i/>
          <w:sz w:val="24"/>
          <w:szCs w:val="24"/>
        </w:rPr>
        <w:t>(в случае</w:t>
      </w:r>
      <w:proofErr w:type="gramStart"/>
      <w:r w:rsidRPr="00702A96">
        <w:rPr>
          <w:rFonts w:ascii="Times New Roman" w:hAnsi="Times New Roman" w:cs="Times New Roman"/>
          <w:b/>
          <w:i/>
          <w:sz w:val="24"/>
          <w:szCs w:val="24"/>
        </w:rPr>
        <w:t>,</w:t>
      </w:r>
      <w:proofErr w:type="gramEnd"/>
      <w:r w:rsidRPr="00702A96">
        <w:rPr>
          <w:rFonts w:ascii="Times New Roman" w:hAnsi="Times New Roman" w:cs="Times New Roman"/>
          <w:b/>
          <w:i/>
          <w:sz w:val="24"/>
          <w:szCs w:val="24"/>
        </w:rPr>
        <w:t xml:space="preserve"> если на стороне одного участника выступает несколько лиц, сведения предоставляются на каждое лицо)</w:t>
      </w:r>
    </w:p>
    <w:p w:rsidR="00507A5F" w:rsidRPr="00702A96" w:rsidRDefault="00507A5F" w:rsidP="000D74FA">
      <w:pPr>
        <w:spacing w:after="0" w:line="240" w:lineRule="auto"/>
        <w:rPr>
          <w:rFonts w:ascii="Times New Roman" w:hAnsi="Times New Roman" w:cs="Times New Roman"/>
          <w:b/>
          <w:sz w:val="24"/>
          <w:szCs w:val="24"/>
        </w:rPr>
      </w:pPr>
    </w:p>
    <w:p w:rsidR="00507A5F" w:rsidRPr="00702A96" w:rsidRDefault="00507A5F" w:rsidP="000D74FA">
      <w:pPr>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Фамилия, имя, отчество _____________________________________</w:t>
      </w:r>
    </w:p>
    <w:p w:rsidR="00507A5F" w:rsidRPr="00702A96" w:rsidRDefault="00507A5F" w:rsidP="000D74FA">
      <w:pPr>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Паспортные данные ________________________________________</w:t>
      </w:r>
    </w:p>
    <w:p w:rsidR="00507A5F" w:rsidRPr="00702A96" w:rsidRDefault="00507A5F" w:rsidP="000D74FA">
      <w:pPr>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ИНН ____________________________________</w:t>
      </w:r>
    </w:p>
    <w:p w:rsidR="00507A5F" w:rsidRPr="00702A96" w:rsidRDefault="00507A5F" w:rsidP="000D74FA">
      <w:pPr>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Место регистрации__________________________________________</w:t>
      </w:r>
    </w:p>
    <w:p w:rsidR="00507A5F" w:rsidRPr="00702A96" w:rsidRDefault="00507A5F" w:rsidP="000D74FA">
      <w:pPr>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Место фактического проживания _____________________________</w:t>
      </w:r>
    </w:p>
    <w:p w:rsidR="00507A5F" w:rsidRPr="00702A96" w:rsidRDefault="00507A5F" w:rsidP="000D74FA">
      <w:pPr>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Телефон</w:t>
      </w:r>
      <w:proofErr w:type="gramStart"/>
      <w:r w:rsidRPr="00702A96">
        <w:rPr>
          <w:rFonts w:ascii="Times New Roman" w:hAnsi="Times New Roman" w:cs="Times New Roman"/>
          <w:sz w:val="24"/>
          <w:szCs w:val="24"/>
        </w:rPr>
        <w:t xml:space="preserve"> (______) __________________________________________</w:t>
      </w:r>
      <w:proofErr w:type="gramEnd"/>
    </w:p>
    <w:p w:rsidR="00507A5F" w:rsidRPr="00702A96" w:rsidRDefault="00507A5F" w:rsidP="000D74FA">
      <w:pPr>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Факс</w:t>
      </w:r>
      <w:proofErr w:type="gramStart"/>
      <w:r w:rsidRPr="00702A96">
        <w:rPr>
          <w:rFonts w:ascii="Times New Roman" w:hAnsi="Times New Roman" w:cs="Times New Roman"/>
          <w:sz w:val="24"/>
          <w:szCs w:val="24"/>
        </w:rPr>
        <w:t xml:space="preserve"> (______) _____________________________________________</w:t>
      </w:r>
      <w:proofErr w:type="gramEnd"/>
    </w:p>
    <w:p w:rsidR="00507A5F" w:rsidRPr="00702A96" w:rsidRDefault="00507A5F" w:rsidP="000D74FA">
      <w:pPr>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Адрес электронной почты __________________@_______________</w:t>
      </w:r>
    </w:p>
    <w:p w:rsidR="00507A5F" w:rsidRPr="00702A96" w:rsidRDefault="00507A5F" w:rsidP="000D74FA">
      <w:pPr>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Банковские реквизиты_______________________________________</w:t>
      </w:r>
    </w:p>
    <w:p w:rsidR="00507A5F" w:rsidRPr="00702A96" w:rsidRDefault="00507A5F" w:rsidP="000D74FA">
      <w:pPr>
        <w:pStyle w:val="a9"/>
        <w:numPr>
          <w:ilvl w:val="0"/>
          <w:numId w:val="2"/>
        </w:numPr>
        <w:spacing w:after="0" w:line="240" w:lineRule="auto"/>
        <w:ind w:left="0"/>
        <w:rPr>
          <w:rFonts w:ascii="Times New Roman" w:hAnsi="Times New Roman" w:cs="Times New Roman"/>
          <w:sz w:val="24"/>
          <w:szCs w:val="24"/>
        </w:rPr>
      </w:pPr>
      <w:r w:rsidRPr="00702A96">
        <w:rPr>
          <w:rFonts w:ascii="Times New Roman" w:hAnsi="Times New Roman" w:cs="Times New Roman"/>
          <w:sz w:val="24"/>
          <w:szCs w:val="24"/>
        </w:rPr>
        <w:t>ЕГРИП и дата ЕГРИП</w:t>
      </w:r>
    </w:p>
    <w:p w:rsidR="00507A5F" w:rsidRPr="00702A96" w:rsidRDefault="00507A5F" w:rsidP="000D74FA">
      <w:pPr>
        <w:spacing w:after="0" w:line="240" w:lineRule="auto"/>
        <w:rPr>
          <w:rFonts w:ascii="Times New Roman" w:hAnsi="Times New Roman" w:cs="Times New Roman"/>
          <w:sz w:val="24"/>
          <w:szCs w:val="24"/>
        </w:rPr>
      </w:pPr>
    </w:p>
    <w:p w:rsidR="00507A5F" w:rsidRPr="00702A96" w:rsidRDefault="00507A5F" w:rsidP="000D74FA">
      <w:pPr>
        <w:spacing w:after="0" w:line="240" w:lineRule="auto"/>
        <w:rPr>
          <w:rFonts w:ascii="Times New Roman" w:hAnsi="Times New Roman" w:cs="Times New Roman"/>
          <w:sz w:val="24"/>
          <w:szCs w:val="24"/>
        </w:rPr>
      </w:pPr>
      <w:r w:rsidRPr="00702A96">
        <w:rPr>
          <w:rFonts w:ascii="Times New Roman" w:hAnsi="Times New Roman" w:cs="Times New Roman"/>
          <w:sz w:val="24"/>
          <w:szCs w:val="24"/>
        </w:rPr>
        <w:tab/>
      </w:r>
      <w:r w:rsidRPr="00702A96">
        <w:rPr>
          <w:rFonts w:ascii="Times New Roman" w:hAnsi="Times New Roman" w:cs="Times New Roman"/>
          <w:sz w:val="24"/>
          <w:szCs w:val="24"/>
        </w:rPr>
        <w:tab/>
      </w:r>
      <w:r w:rsidRPr="00702A96">
        <w:rPr>
          <w:rFonts w:ascii="Times New Roman" w:hAnsi="Times New Roman" w:cs="Times New Roman"/>
          <w:sz w:val="24"/>
          <w:szCs w:val="24"/>
        </w:rPr>
        <w:tab/>
      </w:r>
      <w:r w:rsidRPr="00702A96">
        <w:rPr>
          <w:rFonts w:ascii="Times New Roman" w:hAnsi="Times New Roman" w:cs="Times New Roman"/>
          <w:sz w:val="24"/>
          <w:szCs w:val="24"/>
        </w:rPr>
        <w:tab/>
      </w:r>
      <w:r w:rsidRPr="00702A96">
        <w:rPr>
          <w:rFonts w:ascii="Times New Roman" w:hAnsi="Times New Roman" w:cs="Times New Roman"/>
          <w:sz w:val="24"/>
          <w:szCs w:val="24"/>
        </w:rPr>
        <w:tab/>
        <w:t>______________             ______________</w:t>
      </w:r>
    </w:p>
    <w:p w:rsidR="00507A5F" w:rsidRPr="00702A96" w:rsidRDefault="00507A5F" w:rsidP="000D74FA">
      <w:pPr>
        <w:spacing w:after="0" w:line="240" w:lineRule="auto"/>
        <w:rPr>
          <w:rFonts w:ascii="Times New Roman" w:hAnsi="Times New Roman" w:cs="Times New Roman"/>
          <w:sz w:val="24"/>
          <w:szCs w:val="24"/>
          <w:vertAlign w:val="superscript"/>
        </w:rPr>
      </w:pPr>
      <w:r w:rsidRPr="00702A96">
        <w:rPr>
          <w:rFonts w:ascii="Times New Roman" w:hAnsi="Times New Roman" w:cs="Times New Roman"/>
          <w:i/>
          <w:iCs/>
          <w:sz w:val="24"/>
          <w:szCs w:val="24"/>
        </w:rPr>
        <w:tab/>
      </w:r>
      <w:r w:rsidRPr="00702A96">
        <w:rPr>
          <w:rFonts w:ascii="Times New Roman" w:hAnsi="Times New Roman" w:cs="Times New Roman"/>
          <w:i/>
          <w:iCs/>
          <w:sz w:val="24"/>
          <w:szCs w:val="24"/>
        </w:rPr>
        <w:tab/>
      </w:r>
      <w:r w:rsidRPr="00702A96">
        <w:rPr>
          <w:rFonts w:ascii="Times New Roman" w:hAnsi="Times New Roman" w:cs="Times New Roman"/>
          <w:i/>
          <w:iCs/>
          <w:sz w:val="24"/>
          <w:szCs w:val="24"/>
        </w:rPr>
        <w:tab/>
      </w:r>
      <w:r w:rsidRPr="00702A96">
        <w:rPr>
          <w:rFonts w:ascii="Times New Roman" w:hAnsi="Times New Roman" w:cs="Times New Roman"/>
          <w:i/>
          <w:iCs/>
          <w:sz w:val="24"/>
          <w:szCs w:val="24"/>
        </w:rPr>
        <w:tab/>
      </w:r>
      <w:r w:rsidRPr="00702A96">
        <w:rPr>
          <w:rFonts w:ascii="Times New Roman" w:hAnsi="Times New Roman" w:cs="Times New Roman"/>
          <w:i/>
          <w:iCs/>
          <w:sz w:val="24"/>
          <w:szCs w:val="24"/>
          <w:vertAlign w:val="superscript"/>
        </w:rPr>
        <w:tab/>
        <w:t xml:space="preserve">   (подпись)   </w:t>
      </w:r>
      <w:r w:rsidRPr="00702A96">
        <w:rPr>
          <w:rFonts w:ascii="Times New Roman" w:hAnsi="Times New Roman" w:cs="Times New Roman"/>
          <w:i/>
          <w:iCs/>
          <w:sz w:val="24"/>
          <w:szCs w:val="24"/>
          <w:vertAlign w:val="superscript"/>
        </w:rPr>
        <w:tab/>
        <w:t xml:space="preserve">               (Ф.И.О.)    </w:t>
      </w:r>
    </w:p>
    <w:p w:rsidR="00507A5F" w:rsidRPr="00702A96" w:rsidRDefault="00507A5F" w:rsidP="000D74FA">
      <w:pPr>
        <w:spacing w:after="0" w:line="240" w:lineRule="auto"/>
        <w:rPr>
          <w:rFonts w:ascii="Times New Roman" w:hAnsi="Times New Roman" w:cs="Times New Roman"/>
          <w:sz w:val="24"/>
          <w:szCs w:val="24"/>
        </w:rPr>
      </w:pPr>
    </w:p>
    <w:p w:rsidR="006B4E3E" w:rsidRPr="00702A96" w:rsidRDefault="006B4E3E" w:rsidP="000D74FA">
      <w:pPr>
        <w:autoSpaceDE w:val="0"/>
        <w:autoSpaceDN w:val="0"/>
        <w:adjustRightInd w:val="0"/>
        <w:jc w:val="both"/>
        <w:rPr>
          <w:rFonts w:ascii="Times New Roman" w:hAnsi="Times New Roman" w:cs="Times New Roman"/>
          <w:color w:val="222222"/>
          <w:sz w:val="24"/>
          <w:szCs w:val="24"/>
        </w:rPr>
      </w:pPr>
      <w:r w:rsidRPr="00702A96">
        <w:rPr>
          <w:rFonts w:ascii="Times New Roman" w:hAnsi="Times New Roman" w:cs="Times New Roman"/>
          <w:b/>
          <w:bCs/>
          <w:i/>
          <w:iCs/>
          <w:sz w:val="24"/>
          <w:szCs w:val="24"/>
        </w:rPr>
        <w:t>Форма должна быть представлена на фирменном бланке, подписана усиленной квалифицированной ЭЦП уполномоченного лица участника закупки.</w:t>
      </w:r>
    </w:p>
    <w:p w:rsidR="00507A5F" w:rsidRPr="00702A96" w:rsidRDefault="00507A5F" w:rsidP="000D74FA">
      <w:pPr>
        <w:spacing w:after="0" w:line="240" w:lineRule="auto"/>
        <w:rPr>
          <w:rFonts w:ascii="Times New Roman" w:hAnsi="Times New Roman" w:cs="Times New Roman"/>
          <w:b/>
          <w:sz w:val="24"/>
          <w:szCs w:val="24"/>
        </w:rPr>
      </w:pPr>
    </w:p>
    <w:p w:rsidR="006B4E3E" w:rsidRPr="00702A96" w:rsidRDefault="006B4E3E" w:rsidP="000D74FA">
      <w:pPr>
        <w:rPr>
          <w:rFonts w:ascii="Times New Roman" w:hAnsi="Times New Roman" w:cs="Times New Roman"/>
          <w:b/>
          <w:bCs/>
          <w:sz w:val="24"/>
          <w:szCs w:val="24"/>
        </w:rPr>
      </w:pPr>
      <w:r w:rsidRPr="00702A96">
        <w:rPr>
          <w:rFonts w:ascii="Times New Roman" w:hAnsi="Times New Roman" w:cs="Times New Roman"/>
          <w:b/>
          <w:bCs/>
          <w:sz w:val="24"/>
          <w:szCs w:val="24"/>
        </w:rPr>
        <w:br w:type="page"/>
      </w:r>
    </w:p>
    <w:p w:rsidR="00507A5F" w:rsidRPr="00702A96" w:rsidRDefault="00507A5F" w:rsidP="000D74FA">
      <w:pPr>
        <w:spacing w:after="0" w:line="240" w:lineRule="auto"/>
        <w:rPr>
          <w:rFonts w:ascii="Times New Roman" w:hAnsi="Times New Roman" w:cs="Times New Roman"/>
          <w:b/>
          <w:sz w:val="24"/>
          <w:szCs w:val="24"/>
        </w:rPr>
      </w:pPr>
      <w:r w:rsidRPr="00702A96">
        <w:rPr>
          <w:rFonts w:ascii="Times New Roman" w:hAnsi="Times New Roman" w:cs="Times New Roman"/>
          <w:b/>
          <w:bCs/>
          <w:sz w:val="24"/>
          <w:szCs w:val="24"/>
        </w:rPr>
        <w:lastRenderedPageBreak/>
        <w:t xml:space="preserve">ФОРМА </w:t>
      </w:r>
      <w:r w:rsidR="00DA08E1" w:rsidRPr="00702A96">
        <w:rPr>
          <w:rFonts w:ascii="Times New Roman" w:hAnsi="Times New Roman" w:cs="Times New Roman"/>
          <w:b/>
          <w:bCs/>
          <w:sz w:val="24"/>
          <w:szCs w:val="24"/>
        </w:rPr>
        <w:t>4</w:t>
      </w:r>
    </w:p>
    <w:p w:rsidR="00507A5F" w:rsidRPr="00702A96" w:rsidRDefault="00507A5F" w:rsidP="000D74FA">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Согласие субъекта персональных данных</w:t>
      </w:r>
    </w:p>
    <w:p w:rsidR="00507A5F" w:rsidRPr="00702A96" w:rsidRDefault="00507A5F" w:rsidP="000D74FA">
      <w:pPr>
        <w:spacing w:after="0" w:line="240" w:lineRule="auto"/>
        <w:jc w:val="center"/>
        <w:rPr>
          <w:rFonts w:ascii="Times New Roman" w:hAnsi="Times New Roman" w:cs="Times New Roman"/>
          <w:b/>
          <w:sz w:val="24"/>
          <w:szCs w:val="24"/>
        </w:rPr>
      </w:pPr>
      <w:r w:rsidRPr="00702A96">
        <w:rPr>
          <w:rFonts w:ascii="Times New Roman" w:hAnsi="Times New Roman" w:cs="Times New Roman"/>
          <w:b/>
          <w:sz w:val="24"/>
          <w:szCs w:val="24"/>
        </w:rPr>
        <w:t>на обработку своих персональных данных</w:t>
      </w:r>
    </w:p>
    <w:p w:rsidR="00507A5F" w:rsidRPr="00702A96" w:rsidRDefault="00507A5F" w:rsidP="000D74FA">
      <w:pPr>
        <w:pStyle w:val="p3"/>
        <w:spacing w:before="0" w:beforeAutospacing="0" w:after="0" w:afterAutospacing="0"/>
        <w:contextualSpacing/>
        <w:rPr>
          <w:rStyle w:val="s2"/>
        </w:rPr>
      </w:pPr>
    </w:p>
    <w:p w:rsidR="00507A5F" w:rsidRPr="00702A96" w:rsidRDefault="00507A5F" w:rsidP="000D74FA">
      <w:pPr>
        <w:pStyle w:val="p3"/>
        <w:spacing w:before="0" w:beforeAutospacing="0" w:after="0" w:afterAutospacing="0"/>
        <w:contextualSpacing/>
        <w:rPr>
          <w:rStyle w:val="s2"/>
        </w:rPr>
      </w:pPr>
    </w:p>
    <w:p w:rsidR="00507A5F" w:rsidRPr="00702A96" w:rsidRDefault="00507A5F" w:rsidP="000D74FA">
      <w:pPr>
        <w:pStyle w:val="p3"/>
        <w:spacing w:before="0" w:beforeAutospacing="0" w:after="0" w:afterAutospacing="0"/>
        <w:contextualSpacing/>
        <w:rPr>
          <w:rStyle w:val="s2"/>
        </w:rPr>
      </w:pPr>
      <w:r w:rsidRPr="00702A96">
        <w:rPr>
          <w:rStyle w:val="s2"/>
        </w:rPr>
        <w:t>Я, (фамилия)</w:t>
      </w:r>
      <w:r w:rsidRPr="00702A96">
        <w:rPr>
          <w:rStyle w:val="s3"/>
        </w:rPr>
        <w:t>_________________________________________________________</w:t>
      </w:r>
      <w:r w:rsidRPr="00702A96">
        <w:br/>
      </w:r>
      <w:r w:rsidRPr="00702A96">
        <w:rPr>
          <w:rStyle w:val="s2"/>
        </w:rPr>
        <w:t>(имя)</w:t>
      </w:r>
      <w:r w:rsidRPr="00702A96">
        <w:rPr>
          <w:rStyle w:val="s3"/>
        </w:rPr>
        <w:t>_________________________________________________________</w:t>
      </w:r>
      <w:r w:rsidRPr="00702A96">
        <w:br/>
      </w:r>
      <w:r w:rsidRPr="00702A96">
        <w:rPr>
          <w:rStyle w:val="s2"/>
        </w:rPr>
        <w:t>(отчество)</w:t>
      </w:r>
      <w:r w:rsidRPr="00702A96">
        <w:rPr>
          <w:rStyle w:val="s3"/>
        </w:rPr>
        <w:t>_________________________________________________________</w:t>
      </w:r>
      <w:r w:rsidRPr="00702A96">
        <w:br/>
      </w:r>
    </w:p>
    <w:p w:rsidR="00507A5F" w:rsidRPr="00702A96" w:rsidRDefault="00507A5F" w:rsidP="000D74FA">
      <w:pPr>
        <w:pStyle w:val="p3"/>
        <w:spacing w:before="0" w:beforeAutospacing="0" w:after="0" w:afterAutospacing="0"/>
        <w:contextualSpacing/>
        <w:rPr>
          <w:rStyle w:val="s2"/>
        </w:rPr>
      </w:pPr>
      <w:r w:rsidRPr="00702A96">
        <w:rPr>
          <w:rStyle w:val="s2"/>
        </w:rPr>
        <w:t>Дата рождения: (число)</w:t>
      </w:r>
      <w:r w:rsidRPr="00702A96">
        <w:rPr>
          <w:rStyle w:val="s3"/>
        </w:rPr>
        <w:t xml:space="preserve">________ </w:t>
      </w:r>
      <w:r w:rsidRPr="00702A96">
        <w:rPr>
          <w:rStyle w:val="s2"/>
        </w:rPr>
        <w:t>(месяц)</w:t>
      </w:r>
      <w:r w:rsidRPr="00702A96">
        <w:rPr>
          <w:rStyle w:val="s3"/>
        </w:rPr>
        <w:t xml:space="preserve">_______________ </w:t>
      </w:r>
      <w:r w:rsidRPr="00702A96">
        <w:rPr>
          <w:rStyle w:val="s2"/>
        </w:rPr>
        <w:t>(год)</w:t>
      </w:r>
      <w:r w:rsidRPr="00702A96">
        <w:rPr>
          <w:rStyle w:val="s3"/>
        </w:rPr>
        <w:t xml:space="preserve"> ___________</w:t>
      </w:r>
      <w:r w:rsidRPr="00702A96">
        <w:br/>
      </w:r>
    </w:p>
    <w:p w:rsidR="00507A5F" w:rsidRPr="00702A96" w:rsidRDefault="00507A5F" w:rsidP="000D74FA">
      <w:pPr>
        <w:pStyle w:val="p3"/>
        <w:spacing w:before="0" w:beforeAutospacing="0" w:after="0" w:afterAutospacing="0"/>
        <w:contextualSpacing/>
        <w:rPr>
          <w:rStyle w:val="s2"/>
        </w:rPr>
      </w:pPr>
      <w:r w:rsidRPr="00702A96">
        <w:rPr>
          <w:rStyle w:val="s2"/>
        </w:rPr>
        <w:t>Паспорт:   серия</w:t>
      </w:r>
      <w:r w:rsidRPr="00702A96">
        <w:rPr>
          <w:rStyle w:val="s3"/>
        </w:rPr>
        <w:t xml:space="preserve"> ______ </w:t>
      </w:r>
      <w:r w:rsidRPr="00702A96">
        <w:rPr>
          <w:rStyle w:val="s2"/>
        </w:rPr>
        <w:t>номер</w:t>
      </w:r>
      <w:r w:rsidRPr="00702A96">
        <w:rPr>
          <w:rStyle w:val="s3"/>
        </w:rPr>
        <w:t xml:space="preserve"> _____________ </w:t>
      </w:r>
      <w:r w:rsidRPr="00702A96">
        <w:rPr>
          <w:rStyle w:val="s2"/>
        </w:rPr>
        <w:t>дата выдачи</w:t>
      </w:r>
      <w:r w:rsidRPr="00702A96">
        <w:rPr>
          <w:rStyle w:val="s3"/>
        </w:rPr>
        <w:t xml:space="preserve"> ________________</w:t>
      </w:r>
      <w:r w:rsidRPr="00702A96">
        <w:br/>
      </w:r>
      <w:r w:rsidRPr="00702A96">
        <w:rPr>
          <w:rStyle w:val="s2"/>
        </w:rPr>
        <w:t xml:space="preserve">кем выдан: </w:t>
      </w:r>
      <w:r w:rsidRPr="00702A96">
        <w:rPr>
          <w:rStyle w:val="s3"/>
        </w:rPr>
        <w:t>___________________________________________________________</w:t>
      </w:r>
      <w:r w:rsidRPr="00702A96">
        <w:br/>
      </w:r>
      <w:r w:rsidRPr="00702A96">
        <w:rPr>
          <w:rStyle w:val="s3"/>
        </w:rPr>
        <w:t>дата выдачи: __________________________________________________________</w:t>
      </w:r>
      <w:r w:rsidRPr="00702A96">
        <w:br/>
      </w:r>
    </w:p>
    <w:p w:rsidR="00507A5F" w:rsidRPr="00702A96" w:rsidRDefault="00507A5F" w:rsidP="000D74FA">
      <w:pPr>
        <w:pStyle w:val="p3"/>
        <w:spacing w:before="0" w:beforeAutospacing="0" w:after="0" w:afterAutospacing="0"/>
        <w:contextualSpacing/>
      </w:pPr>
      <w:r w:rsidRPr="00702A96">
        <w:rPr>
          <w:rStyle w:val="s2"/>
        </w:rPr>
        <w:t>Место (адрес)  регистрации:</w:t>
      </w:r>
    </w:p>
    <w:p w:rsidR="00507A5F" w:rsidRPr="00702A96" w:rsidRDefault="00507A5F" w:rsidP="000D74FA">
      <w:pPr>
        <w:pStyle w:val="p3"/>
        <w:spacing w:before="0" w:beforeAutospacing="0" w:after="0" w:afterAutospacing="0"/>
        <w:contextualSpacing/>
        <w:rPr>
          <w:rStyle w:val="s2"/>
        </w:rPr>
      </w:pPr>
      <w:r w:rsidRPr="00702A96">
        <w:rPr>
          <w:rStyle w:val="s2"/>
        </w:rPr>
        <w:t>Почтовый индекс:</w:t>
      </w:r>
      <w:r w:rsidRPr="00702A96">
        <w:rPr>
          <w:rStyle w:val="s3"/>
        </w:rPr>
        <w:t xml:space="preserve">_____________ </w:t>
      </w:r>
      <w:r w:rsidRPr="00702A96">
        <w:rPr>
          <w:rStyle w:val="s2"/>
        </w:rPr>
        <w:t>Область:</w:t>
      </w:r>
      <w:r w:rsidRPr="00702A96">
        <w:rPr>
          <w:rStyle w:val="s3"/>
        </w:rPr>
        <w:t>________________________________</w:t>
      </w:r>
      <w:r w:rsidRPr="00702A96">
        <w:br/>
      </w:r>
      <w:r w:rsidRPr="00702A96">
        <w:rPr>
          <w:rStyle w:val="s2"/>
        </w:rPr>
        <w:t>Район:</w:t>
      </w:r>
      <w:r w:rsidRPr="00702A96">
        <w:rPr>
          <w:rStyle w:val="s3"/>
        </w:rPr>
        <w:t>_______________________________________________________________</w:t>
      </w:r>
      <w:r w:rsidRPr="00702A96">
        <w:br/>
      </w:r>
      <w:r w:rsidRPr="00702A96">
        <w:rPr>
          <w:rStyle w:val="s2"/>
        </w:rPr>
        <w:t xml:space="preserve">Город:   </w:t>
      </w:r>
      <w:r w:rsidRPr="00702A96">
        <w:rPr>
          <w:rStyle w:val="s3"/>
        </w:rPr>
        <w:t xml:space="preserve"> _______________________________________________________________</w:t>
      </w:r>
      <w:r w:rsidRPr="00702A96">
        <w:br/>
      </w:r>
      <w:r w:rsidRPr="00702A96">
        <w:rPr>
          <w:rStyle w:val="s2"/>
        </w:rPr>
        <w:t xml:space="preserve">Населенный пункт: </w:t>
      </w:r>
      <w:r w:rsidRPr="00702A96">
        <w:rPr>
          <w:rStyle w:val="s3"/>
        </w:rPr>
        <w:t xml:space="preserve"> _____________________________________________________</w:t>
      </w:r>
      <w:r w:rsidRPr="00702A96">
        <w:br/>
      </w:r>
      <w:r w:rsidRPr="00702A96">
        <w:rPr>
          <w:rStyle w:val="s2"/>
        </w:rPr>
        <w:t>Улица:</w:t>
      </w:r>
      <w:r w:rsidRPr="00702A96">
        <w:rPr>
          <w:rStyle w:val="s3"/>
        </w:rPr>
        <w:t>_______________________________________________________________</w:t>
      </w:r>
      <w:r w:rsidRPr="00702A96">
        <w:br/>
      </w:r>
      <w:r w:rsidRPr="00702A96">
        <w:rPr>
          <w:rStyle w:val="s2"/>
        </w:rPr>
        <w:t xml:space="preserve">Дом: </w:t>
      </w:r>
      <w:r w:rsidRPr="00702A96">
        <w:rPr>
          <w:rStyle w:val="s3"/>
        </w:rPr>
        <w:t xml:space="preserve"> _________ </w:t>
      </w:r>
      <w:r w:rsidRPr="00702A96">
        <w:rPr>
          <w:rStyle w:val="s2"/>
        </w:rPr>
        <w:t>Корпус:</w:t>
      </w:r>
      <w:r w:rsidRPr="00702A96">
        <w:rPr>
          <w:rStyle w:val="s3"/>
        </w:rPr>
        <w:t xml:space="preserve">______________ </w:t>
      </w:r>
      <w:r w:rsidRPr="00702A96">
        <w:rPr>
          <w:rStyle w:val="s2"/>
        </w:rPr>
        <w:t>Квартира</w:t>
      </w:r>
      <w:r w:rsidRPr="00702A96">
        <w:rPr>
          <w:rStyle w:val="s3"/>
        </w:rPr>
        <w:t xml:space="preserve"> _________________________</w:t>
      </w:r>
      <w:r w:rsidRPr="00702A96">
        <w:br/>
      </w:r>
    </w:p>
    <w:p w:rsidR="00507A5F" w:rsidRPr="00702A96" w:rsidRDefault="00507A5F" w:rsidP="000D74FA">
      <w:pPr>
        <w:pStyle w:val="p3"/>
        <w:spacing w:before="0" w:beforeAutospacing="0" w:after="0" w:afterAutospacing="0"/>
        <w:contextualSpacing/>
        <w:rPr>
          <w:rStyle w:val="s2"/>
        </w:rPr>
      </w:pPr>
      <w:r w:rsidRPr="00702A96">
        <w:rPr>
          <w:rStyle w:val="s2"/>
        </w:rPr>
        <w:t xml:space="preserve">Гражданство: </w:t>
      </w:r>
      <w:r w:rsidRPr="00702A96">
        <w:rPr>
          <w:rStyle w:val="s3"/>
        </w:rPr>
        <w:t xml:space="preserve">________________ </w:t>
      </w:r>
      <w:r w:rsidRPr="00702A96">
        <w:rPr>
          <w:rStyle w:val="s2"/>
        </w:rPr>
        <w:t xml:space="preserve">Резидент: </w:t>
      </w:r>
      <w:r w:rsidRPr="00702A96">
        <w:rPr>
          <w:rStyle w:val="s3"/>
        </w:rPr>
        <w:t xml:space="preserve">__________ </w:t>
      </w:r>
      <w:r w:rsidRPr="00702A96">
        <w:rPr>
          <w:rStyle w:val="s2"/>
        </w:rPr>
        <w:t>Нерезидент:</w:t>
      </w:r>
      <w:r w:rsidRPr="00702A96">
        <w:rPr>
          <w:rStyle w:val="s3"/>
        </w:rPr>
        <w:t xml:space="preserve"> __________</w:t>
      </w:r>
      <w:r w:rsidRPr="00702A96">
        <w:br/>
      </w:r>
    </w:p>
    <w:p w:rsidR="00507A5F" w:rsidRPr="00702A96" w:rsidRDefault="00507A5F" w:rsidP="000D74FA">
      <w:pPr>
        <w:pStyle w:val="p3"/>
        <w:spacing w:before="0" w:beforeAutospacing="0" w:after="0" w:afterAutospacing="0"/>
        <w:contextualSpacing/>
        <w:rPr>
          <w:rStyle w:val="s2"/>
        </w:rPr>
      </w:pPr>
      <w:r w:rsidRPr="00702A96">
        <w:rPr>
          <w:rStyle w:val="s2"/>
        </w:rPr>
        <w:t>Идентификационный номер налогоплательщика (ИНН):</w:t>
      </w:r>
      <w:r w:rsidRPr="00702A96">
        <w:rPr>
          <w:rStyle w:val="s3"/>
        </w:rPr>
        <w:t xml:space="preserve"> _____________________</w:t>
      </w:r>
      <w:r w:rsidRPr="00702A96">
        <w:br/>
      </w:r>
    </w:p>
    <w:p w:rsidR="00507A5F" w:rsidRPr="00702A96" w:rsidRDefault="00507A5F" w:rsidP="000D74FA">
      <w:pPr>
        <w:pStyle w:val="p3"/>
        <w:spacing w:before="0" w:beforeAutospacing="0" w:after="0" w:afterAutospacing="0"/>
        <w:contextualSpacing/>
      </w:pPr>
      <w:r w:rsidRPr="00702A96">
        <w:rPr>
          <w:rStyle w:val="s2"/>
        </w:rPr>
        <w:t>Страховое пенсионное свидетельство:</w:t>
      </w:r>
      <w:r w:rsidRPr="00702A96">
        <w:rPr>
          <w:rStyle w:val="s3"/>
        </w:rPr>
        <w:t xml:space="preserve"> ____________________________________</w:t>
      </w:r>
    </w:p>
    <w:p w:rsidR="00507A5F" w:rsidRPr="00702A96" w:rsidRDefault="00507A5F" w:rsidP="000D74FA">
      <w:pPr>
        <w:pStyle w:val="p4"/>
        <w:spacing w:before="0" w:beforeAutospacing="0" w:after="0" w:afterAutospacing="0"/>
        <w:contextualSpacing/>
        <w:jc w:val="both"/>
        <w:rPr>
          <w:rStyle w:val="s4"/>
        </w:rPr>
      </w:pPr>
    </w:p>
    <w:p w:rsidR="00507A5F" w:rsidRPr="00702A96" w:rsidRDefault="00507A5F" w:rsidP="000D74FA">
      <w:pPr>
        <w:pStyle w:val="p4"/>
        <w:spacing w:before="0" w:beforeAutospacing="0" w:after="0" w:afterAutospacing="0"/>
        <w:ind w:firstLine="706"/>
        <w:contextualSpacing/>
        <w:jc w:val="both"/>
      </w:pPr>
      <w:r w:rsidRPr="00702A96">
        <w:t xml:space="preserve">настоящим даю свое согласие на обработку ФГУП "ППП" (ИНН 7710142570, КПП 771001001, адрес: 125047 г. Москва, ул. 2-я </w:t>
      </w:r>
      <w:proofErr w:type="gramStart"/>
      <w:r w:rsidRPr="00702A96">
        <w:t>Тверская-Ямская</w:t>
      </w:r>
      <w:proofErr w:type="gramEnd"/>
      <w:r w:rsidRPr="00702A96">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702A96" w:rsidRDefault="00507A5F" w:rsidP="000D74FA">
      <w:pPr>
        <w:pStyle w:val="p4"/>
        <w:spacing w:before="0" w:beforeAutospacing="0" w:after="0" w:afterAutospacing="0"/>
        <w:ind w:firstLine="706"/>
        <w:contextualSpacing/>
        <w:jc w:val="both"/>
        <w:rPr>
          <w:rStyle w:val="s2"/>
        </w:rPr>
      </w:pPr>
    </w:p>
    <w:p w:rsidR="00507A5F" w:rsidRPr="00702A96" w:rsidRDefault="00507A5F" w:rsidP="000D74FA">
      <w:pPr>
        <w:pStyle w:val="p4"/>
        <w:spacing w:before="0" w:beforeAutospacing="0" w:after="0" w:afterAutospacing="0"/>
        <w:ind w:firstLine="706"/>
        <w:contextualSpacing/>
        <w:jc w:val="both"/>
        <w:rPr>
          <w:rStyle w:val="s2"/>
        </w:rPr>
      </w:pPr>
      <w:r w:rsidRPr="00702A96">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702A96">
        <w:t>запросе котировок в электронной форме</w:t>
      </w:r>
      <w:r w:rsidRPr="00702A96">
        <w:rPr>
          <w:rStyle w:val="s2"/>
        </w:rPr>
        <w:t xml:space="preserve"> ___________________________ (</w:t>
      </w:r>
      <w:r w:rsidRPr="00702A96">
        <w:rPr>
          <w:rStyle w:val="s2"/>
          <w:i/>
        </w:rPr>
        <w:t xml:space="preserve">указать номер извещения и предмет </w:t>
      </w:r>
      <w:r w:rsidR="00931A4F" w:rsidRPr="00702A96">
        <w:rPr>
          <w:i/>
        </w:rPr>
        <w:t>запроса котировок в электронной форме</w:t>
      </w:r>
      <w:r w:rsidRPr="00702A96">
        <w:rPr>
          <w:rStyle w:val="s2"/>
        </w:rPr>
        <w:t xml:space="preserve">). </w:t>
      </w:r>
    </w:p>
    <w:p w:rsidR="00507A5F" w:rsidRPr="00702A96" w:rsidRDefault="00507A5F" w:rsidP="000D74FA">
      <w:pPr>
        <w:pStyle w:val="p4"/>
        <w:spacing w:before="0" w:beforeAutospacing="0" w:after="0" w:afterAutospacing="0"/>
        <w:ind w:firstLine="706"/>
        <w:contextualSpacing/>
        <w:jc w:val="both"/>
      </w:pPr>
    </w:p>
    <w:p w:rsidR="00507A5F" w:rsidRPr="00702A96" w:rsidRDefault="00507A5F" w:rsidP="000D74FA">
      <w:pPr>
        <w:pStyle w:val="p4"/>
        <w:spacing w:before="0" w:beforeAutospacing="0" w:after="0" w:afterAutospacing="0"/>
        <w:ind w:firstLine="706"/>
        <w:contextualSpacing/>
        <w:jc w:val="both"/>
      </w:pPr>
      <w:proofErr w:type="gramStart"/>
      <w:r w:rsidRPr="00702A96">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702A96">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02A96">
        <w:t>), при этом общее описание вышеуказанных способов обработки данных приведено в Федеральном законе от 27 июля 2006 г. №152-ФЗ, а также</w:t>
      </w:r>
      <w:proofErr w:type="gramEnd"/>
      <w:r w:rsidRPr="00702A96">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702A96" w:rsidRDefault="00507A5F" w:rsidP="000D74FA">
      <w:pPr>
        <w:pStyle w:val="p4"/>
        <w:spacing w:before="0" w:beforeAutospacing="0" w:after="0" w:afterAutospacing="0"/>
        <w:ind w:firstLine="706"/>
        <w:contextualSpacing/>
        <w:jc w:val="both"/>
      </w:pPr>
    </w:p>
    <w:p w:rsidR="00507A5F" w:rsidRPr="00702A96" w:rsidRDefault="00507A5F" w:rsidP="000D74FA">
      <w:pPr>
        <w:pStyle w:val="p4"/>
        <w:spacing w:before="0" w:beforeAutospacing="0" w:after="0" w:afterAutospacing="0"/>
        <w:ind w:firstLine="706"/>
        <w:contextualSpacing/>
        <w:jc w:val="both"/>
      </w:pPr>
      <w:r w:rsidRPr="00702A96">
        <w:t xml:space="preserve">Настоящее согласие действует бессрочно. </w:t>
      </w:r>
    </w:p>
    <w:p w:rsidR="00507A5F" w:rsidRPr="00702A96" w:rsidRDefault="00507A5F" w:rsidP="000D74FA">
      <w:pPr>
        <w:pStyle w:val="p4"/>
        <w:spacing w:before="0" w:beforeAutospacing="0" w:after="0" w:afterAutospacing="0"/>
        <w:ind w:firstLine="706"/>
        <w:contextualSpacing/>
        <w:jc w:val="both"/>
      </w:pPr>
    </w:p>
    <w:p w:rsidR="00507A5F" w:rsidRPr="00702A96" w:rsidRDefault="00507A5F" w:rsidP="000D74FA">
      <w:pPr>
        <w:pStyle w:val="p4"/>
        <w:spacing w:before="0" w:beforeAutospacing="0" w:after="0" w:afterAutospacing="0"/>
        <w:ind w:firstLine="706"/>
        <w:contextualSpacing/>
        <w:jc w:val="both"/>
      </w:pPr>
      <w:r w:rsidRPr="00702A96">
        <w:t xml:space="preserve">Настоящее согласие может быть отозвано мной в любой момент по соглашению сторон. </w:t>
      </w:r>
    </w:p>
    <w:p w:rsidR="00507A5F" w:rsidRPr="00702A96" w:rsidRDefault="00507A5F" w:rsidP="000D74FA">
      <w:pPr>
        <w:pStyle w:val="p4"/>
        <w:spacing w:before="0" w:beforeAutospacing="0" w:after="0" w:afterAutospacing="0"/>
        <w:ind w:firstLine="706"/>
        <w:contextualSpacing/>
        <w:jc w:val="both"/>
      </w:pPr>
      <w:r w:rsidRPr="00702A96">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702A96" w:rsidRDefault="00507A5F" w:rsidP="000D74FA">
      <w:pPr>
        <w:pStyle w:val="p5"/>
        <w:spacing w:before="0" w:beforeAutospacing="0" w:after="0" w:afterAutospacing="0"/>
        <w:contextualSpacing/>
        <w:jc w:val="both"/>
      </w:pPr>
    </w:p>
    <w:p w:rsidR="00507A5F" w:rsidRPr="00702A96" w:rsidRDefault="00507A5F" w:rsidP="000D74FA">
      <w:pPr>
        <w:pStyle w:val="p5"/>
        <w:spacing w:before="0" w:beforeAutospacing="0" w:after="0" w:afterAutospacing="0"/>
        <w:contextualSpacing/>
        <w:jc w:val="both"/>
      </w:pPr>
      <w:r w:rsidRPr="00702A96">
        <w:t>Настоящим я подтверждаю достоверность и точность указанных в письменном согласии сведений.</w:t>
      </w:r>
    </w:p>
    <w:p w:rsidR="00507A5F" w:rsidRPr="00702A96" w:rsidRDefault="00507A5F" w:rsidP="000D74FA">
      <w:pPr>
        <w:pStyle w:val="p6"/>
        <w:spacing w:before="0" w:beforeAutospacing="0" w:after="0" w:afterAutospacing="0"/>
        <w:contextualSpacing/>
        <w:jc w:val="both"/>
      </w:pPr>
    </w:p>
    <w:p w:rsidR="00507A5F" w:rsidRPr="00702A96" w:rsidRDefault="00507A5F" w:rsidP="000D74FA">
      <w:pPr>
        <w:pStyle w:val="p6"/>
        <w:spacing w:before="0" w:beforeAutospacing="0" w:after="0" w:afterAutospacing="0"/>
        <w:contextualSpacing/>
        <w:jc w:val="both"/>
      </w:pPr>
      <w:r w:rsidRPr="00702A96">
        <w:t>Настоящим я даю свое согласие на обработку персональных данных, указанных в письменном согласии.</w:t>
      </w:r>
    </w:p>
    <w:p w:rsidR="00507A5F" w:rsidRPr="00702A96" w:rsidRDefault="00507A5F" w:rsidP="000D74FA">
      <w:pPr>
        <w:pStyle w:val="p6"/>
        <w:spacing w:before="0" w:beforeAutospacing="0" w:after="0" w:afterAutospacing="0"/>
        <w:contextualSpacing/>
        <w:jc w:val="both"/>
      </w:pPr>
    </w:p>
    <w:p w:rsidR="00507A5F" w:rsidRPr="00702A96" w:rsidRDefault="00507A5F" w:rsidP="000D74FA">
      <w:pPr>
        <w:pStyle w:val="p6"/>
        <w:spacing w:before="0" w:beforeAutospacing="0" w:after="0" w:afterAutospacing="0"/>
        <w:contextualSpacing/>
        <w:jc w:val="both"/>
      </w:pPr>
    </w:p>
    <w:p w:rsidR="00507A5F" w:rsidRPr="00702A96" w:rsidRDefault="00507A5F" w:rsidP="000D74FA">
      <w:pPr>
        <w:pStyle w:val="p6"/>
        <w:spacing w:before="0" w:beforeAutospacing="0" w:after="0" w:afterAutospacing="0"/>
        <w:contextualSpacing/>
        <w:jc w:val="both"/>
      </w:pPr>
      <w:r w:rsidRPr="00702A96">
        <w:t xml:space="preserve">______________________________   </w:t>
      </w:r>
      <w:r w:rsidRPr="00702A96">
        <w:tab/>
      </w:r>
      <w:r w:rsidRPr="00702A96">
        <w:tab/>
      </w:r>
      <w:r w:rsidRPr="00702A96">
        <w:tab/>
      </w:r>
      <w:r w:rsidRPr="00702A96">
        <w:tab/>
        <w:t>_____________________________</w:t>
      </w:r>
    </w:p>
    <w:p w:rsidR="00507A5F" w:rsidRPr="00702A96" w:rsidRDefault="00507A5F" w:rsidP="000D74FA">
      <w:pPr>
        <w:spacing w:after="0" w:line="240" w:lineRule="auto"/>
        <w:rPr>
          <w:rFonts w:ascii="Times New Roman" w:hAnsi="Times New Roman" w:cs="Times New Roman"/>
          <w:i/>
          <w:sz w:val="24"/>
          <w:szCs w:val="24"/>
        </w:rPr>
      </w:pPr>
      <w:r w:rsidRPr="00702A96">
        <w:rPr>
          <w:rFonts w:ascii="Times New Roman" w:hAnsi="Times New Roman" w:cs="Times New Roman"/>
          <w:i/>
          <w:sz w:val="24"/>
          <w:szCs w:val="24"/>
        </w:rPr>
        <w:tab/>
      </w:r>
      <w:r w:rsidRPr="00702A96">
        <w:rPr>
          <w:rFonts w:ascii="Times New Roman" w:hAnsi="Times New Roman" w:cs="Times New Roman"/>
          <w:i/>
          <w:sz w:val="24"/>
          <w:szCs w:val="24"/>
          <w:vertAlign w:val="superscript"/>
        </w:rPr>
        <w:t xml:space="preserve">       (подпись)</w:t>
      </w:r>
      <w:r w:rsidRPr="00702A96">
        <w:rPr>
          <w:rFonts w:ascii="Times New Roman" w:hAnsi="Times New Roman" w:cs="Times New Roman"/>
          <w:i/>
          <w:sz w:val="24"/>
          <w:szCs w:val="24"/>
          <w:vertAlign w:val="superscript"/>
        </w:rPr>
        <w:tab/>
      </w:r>
      <w:r w:rsidRPr="00702A96">
        <w:rPr>
          <w:rFonts w:ascii="Times New Roman" w:hAnsi="Times New Roman" w:cs="Times New Roman"/>
          <w:i/>
          <w:sz w:val="24"/>
          <w:szCs w:val="24"/>
          <w:vertAlign w:val="superscript"/>
        </w:rPr>
        <w:tab/>
      </w:r>
      <w:r w:rsidRPr="00702A96">
        <w:rPr>
          <w:rFonts w:ascii="Times New Roman" w:hAnsi="Times New Roman" w:cs="Times New Roman"/>
          <w:i/>
          <w:sz w:val="24"/>
          <w:szCs w:val="24"/>
        </w:rPr>
        <w:tab/>
      </w:r>
      <w:r w:rsidRPr="00702A96">
        <w:rPr>
          <w:rFonts w:ascii="Times New Roman" w:hAnsi="Times New Roman" w:cs="Times New Roman"/>
          <w:i/>
          <w:sz w:val="24"/>
          <w:szCs w:val="24"/>
        </w:rPr>
        <w:tab/>
      </w:r>
      <w:r w:rsidRPr="00702A96">
        <w:rPr>
          <w:rFonts w:ascii="Times New Roman" w:hAnsi="Times New Roman" w:cs="Times New Roman"/>
          <w:i/>
          <w:sz w:val="24"/>
          <w:szCs w:val="24"/>
        </w:rPr>
        <w:tab/>
      </w:r>
      <w:r w:rsidRPr="00702A96">
        <w:rPr>
          <w:rFonts w:ascii="Times New Roman" w:hAnsi="Times New Roman" w:cs="Times New Roman"/>
          <w:i/>
          <w:sz w:val="24"/>
          <w:szCs w:val="24"/>
        </w:rPr>
        <w:tab/>
      </w:r>
      <w:r w:rsidRPr="00702A96">
        <w:rPr>
          <w:rFonts w:ascii="Times New Roman" w:hAnsi="Times New Roman" w:cs="Times New Roman"/>
          <w:i/>
          <w:sz w:val="24"/>
          <w:szCs w:val="24"/>
        </w:rPr>
        <w:tab/>
      </w:r>
      <w:r w:rsidRPr="00702A96">
        <w:rPr>
          <w:rFonts w:ascii="Times New Roman" w:hAnsi="Times New Roman" w:cs="Times New Roman"/>
          <w:i/>
          <w:sz w:val="24"/>
          <w:szCs w:val="24"/>
        </w:rPr>
        <w:tab/>
      </w:r>
      <w:r w:rsidRPr="00702A96">
        <w:rPr>
          <w:rFonts w:ascii="Times New Roman" w:hAnsi="Times New Roman" w:cs="Times New Roman"/>
          <w:i/>
          <w:sz w:val="24"/>
          <w:szCs w:val="24"/>
          <w:vertAlign w:val="superscript"/>
        </w:rPr>
        <w:t xml:space="preserve">  (расшифровка подписи)</w:t>
      </w:r>
    </w:p>
    <w:p w:rsidR="00507A5F" w:rsidRPr="00702A96" w:rsidRDefault="00507A5F" w:rsidP="000D74FA">
      <w:pPr>
        <w:spacing w:after="0" w:line="240" w:lineRule="auto"/>
        <w:jc w:val="both"/>
        <w:rPr>
          <w:rFonts w:ascii="Times New Roman" w:hAnsi="Times New Roman" w:cs="Times New Roman"/>
          <w:sz w:val="24"/>
          <w:szCs w:val="24"/>
        </w:rPr>
      </w:pPr>
    </w:p>
    <w:p w:rsidR="00507A5F" w:rsidRPr="00702A96" w:rsidRDefault="00507A5F" w:rsidP="000D74FA">
      <w:pPr>
        <w:spacing w:after="0" w:line="240" w:lineRule="auto"/>
        <w:jc w:val="both"/>
        <w:rPr>
          <w:rFonts w:ascii="Times New Roman" w:hAnsi="Times New Roman" w:cs="Times New Roman"/>
          <w:sz w:val="24"/>
          <w:szCs w:val="24"/>
        </w:rPr>
      </w:pPr>
    </w:p>
    <w:p w:rsidR="00507A5F" w:rsidRPr="00702A96" w:rsidRDefault="00507A5F" w:rsidP="000D74FA">
      <w:pPr>
        <w:spacing w:after="0" w:line="240" w:lineRule="auto"/>
        <w:jc w:val="both"/>
        <w:rPr>
          <w:rFonts w:ascii="Times New Roman" w:hAnsi="Times New Roman" w:cs="Times New Roman"/>
          <w:sz w:val="24"/>
          <w:szCs w:val="24"/>
        </w:rPr>
      </w:pPr>
      <w:r w:rsidRPr="00702A96">
        <w:rPr>
          <w:rFonts w:ascii="Times New Roman" w:hAnsi="Times New Roman" w:cs="Times New Roman"/>
          <w:sz w:val="24"/>
          <w:szCs w:val="24"/>
        </w:rPr>
        <w:t xml:space="preserve">______________________________ </w:t>
      </w:r>
    </w:p>
    <w:p w:rsidR="00507A5F" w:rsidRPr="00702A96" w:rsidRDefault="00507A5F" w:rsidP="000D74FA">
      <w:pPr>
        <w:spacing w:after="0" w:line="240" w:lineRule="auto"/>
        <w:jc w:val="both"/>
        <w:rPr>
          <w:rFonts w:ascii="Times New Roman" w:hAnsi="Times New Roman" w:cs="Times New Roman"/>
          <w:i/>
          <w:sz w:val="24"/>
          <w:szCs w:val="24"/>
          <w:vertAlign w:val="superscript"/>
        </w:rPr>
      </w:pPr>
      <w:r w:rsidRPr="00702A96">
        <w:rPr>
          <w:rFonts w:ascii="Times New Roman" w:hAnsi="Times New Roman" w:cs="Times New Roman"/>
          <w:i/>
          <w:sz w:val="24"/>
          <w:szCs w:val="24"/>
        </w:rPr>
        <w:tab/>
      </w:r>
      <w:r w:rsidRPr="00702A96">
        <w:rPr>
          <w:rFonts w:ascii="Times New Roman" w:hAnsi="Times New Roman" w:cs="Times New Roman"/>
          <w:i/>
          <w:sz w:val="24"/>
          <w:szCs w:val="24"/>
        </w:rPr>
        <w:tab/>
      </w:r>
      <w:r w:rsidRPr="00702A96">
        <w:rPr>
          <w:rFonts w:ascii="Times New Roman" w:hAnsi="Times New Roman" w:cs="Times New Roman"/>
          <w:i/>
          <w:sz w:val="24"/>
          <w:szCs w:val="24"/>
          <w:vertAlign w:val="superscript"/>
        </w:rPr>
        <w:t>(дата)</w:t>
      </w:r>
    </w:p>
    <w:p w:rsidR="00507A5F" w:rsidRPr="00702A96" w:rsidRDefault="00507A5F" w:rsidP="000D74FA">
      <w:pPr>
        <w:spacing w:after="0" w:line="240" w:lineRule="auto"/>
        <w:rPr>
          <w:rFonts w:ascii="Times New Roman" w:hAnsi="Times New Roman" w:cs="Times New Roman"/>
          <w:color w:val="000000"/>
          <w:sz w:val="24"/>
          <w:szCs w:val="24"/>
        </w:rPr>
      </w:pPr>
    </w:p>
    <w:p w:rsidR="006B4E3E" w:rsidRPr="00702A96" w:rsidRDefault="006B4E3E" w:rsidP="000D74FA">
      <w:pPr>
        <w:autoSpaceDE w:val="0"/>
        <w:autoSpaceDN w:val="0"/>
        <w:adjustRightInd w:val="0"/>
        <w:jc w:val="both"/>
        <w:rPr>
          <w:rFonts w:ascii="Times New Roman" w:hAnsi="Times New Roman" w:cs="Times New Roman"/>
          <w:color w:val="222222"/>
          <w:sz w:val="24"/>
          <w:szCs w:val="24"/>
        </w:rPr>
      </w:pPr>
      <w:r w:rsidRPr="00702A96">
        <w:rPr>
          <w:rFonts w:ascii="Times New Roman" w:hAnsi="Times New Roman" w:cs="Times New Roman"/>
          <w:b/>
          <w:bCs/>
          <w:i/>
          <w:iCs/>
          <w:sz w:val="24"/>
          <w:szCs w:val="24"/>
        </w:rPr>
        <w:t>Форма должна быть представлена на фирменном бланке, подписана усиленной квалифицированной ЭЦП уполномоченного лица участника закупки.</w:t>
      </w:r>
    </w:p>
    <w:p w:rsidR="00765A84" w:rsidRPr="00702A96" w:rsidRDefault="00765A84" w:rsidP="000D74FA">
      <w:pPr>
        <w:rPr>
          <w:rFonts w:ascii="Times New Roman" w:hAnsi="Times New Roman" w:cs="Times New Roman"/>
          <w:b/>
          <w:iCs/>
          <w:sz w:val="24"/>
          <w:szCs w:val="24"/>
        </w:rPr>
      </w:pPr>
    </w:p>
    <w:p w:rsidR="006B4E3E" w:rsidRPr="00702A96" w:rsidRDefault="006B4E3E" w:rsidP="000D74FA">
      <w:pPr>
        <w:rPr>
          <w:rFonts w:ascii="Times New Roman" w:hAnsi="Times New Roman" w:cs="Times New Roman"/>
          <w:b/>
          <w:sz w:val="24"/>
          <w:szCs w:val="24"/>
        </w:rPr>
      </w:pPr>
      <w:r w:rsidRPr="00702A96">
        <w:rPr>
          <w:rFonts w:ascii="Times New Roman" w:hAnsi="Times New Roman" w:cs="Times New Roman"/>
          <w:b/>
          <w:sz w:val="24"/>
          <w:szCs w:val="24"/>
        </w:rPr>
        <w:br w:type="page"/>
      </w:r>
    </w:p>
    <w:p w:rsidR="00EA5A99" w:rsidRPr="00702A96" w:rsidRDefault="00EA5A99" w:rsidP="000D74FA">
      <w:pPr>
        <w:contextualSpacing/>
        <w:jc w:val="center"/>
        <w:rPr>
          <w:rFonts w:ascii="Times New Roman" w:hAnsi="Times New Roman" w:cs="Times New Roman"/>
          <w:sz w:val="24"/>
          <w:szCs w:val="24"/>
        </w:rPr>
      </w:pPr>
      <w:r w:rsidRPr="00702A96">
        <w:rPr>
          <w:rFonts w:ascii="Times New Roman" w:hAnsi="Times New Roman" w:cs="Times New Roman"/>
          <w:b/>
          <w:sz w:val="24"/>
          <w:szCs w:val="24"/>
        </w:rPr>
        <w:lastRenderedPageBreak/>
        <w:t xml:space="preserve">Инструкция </w:t>
      </w:r>
      <w:r w:rsidRPr="00702A96">
        <w:rPr>
          <w:rFonts w:ascii="Times New Roman" w:hAnsi="Times New Roman" w:cs="Times New Roman"/>
          <w:b/>
          <w:bCs/>
          <w:color w:val="222222"/>
          <w:sz w:val="24"/>
          <w:szCs w:val="24"/>
        </w:rPr>
        <w:t xml:space="preserve">по предоставлению сведений о конкретных показателях товара, </w:t>
      </w:r>
      <w:r w:rsidRPr="00702A96">
        <w:rPr>
          <w:rFonts w:ascii="Times New Roman" w:hAnsi="Times New Roman" w:cs="Times New Roman"/>
          <w:bCs/>
          <w:color w:val="222222"/>
          <w:sz w:val="24"/>
          <w:szCs w:val="24"/>
        </w:rPr>
        <w:t>предлагаемых участником закупки в заявке на участие в запросе котировок в электронной форме.</w:t>
      </w:r>
    </w:p>
    <w:p w:rsidR="00EA5A99" w:rsidRPr="00702A96" w:rsidRDefault="00EA5A99" w:rsidP="000D74FA">
      <w:pPr>
        <w:contextualSpacing/>
        <w:jc w:val="both"/>
        <w:rPr>
          <w:rFonts w:ascii="Times New Roman" w:hAnsi="Times New Roman" w:cs="Times New Roman"/>
          <w:sz w:val="24"/>
          <w:szCs w:val="24"/>
        </w:rPr>
      </w:pP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 xml:space="preserve">Участник закупки представляет </w:t>
      </w:r>
      <w:r w:rsidRPr="00702A96">
        <w:rPr>
          <w:rFonts w:ascii="Times New Roman" w:hAnsi="Times New Roman" w:cs="Times New Roman"/>
          <w:color w:val="222222"/>
          <w:sz w:val="24"/>
          <w:szCs w:val="24"/>
          <w:u w:val="single"/>
        </w:rPr>
        <w:t>по форме 2, установленной Заказчиком,</w:t>
      </w:r>
      <w:r w:rsidRPr="00702A96">
        <w:rPr>
          <w:rFonts w:ascii="Times New Roman" w:hAnsi="Times New Roman" w:cs="Times New Roman"/>
          <w:color w:val="222222"/>
          <w:sz w:val="24"/>
          <w:szCs w:val="24"/>
        </w:rPr>
        <w:t xml:space="preserve"> заявку на участие в запросе котировок в электронной форме.</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proofErr w:type="gramStart"/>
      <w:r w:rsidRPr="00702A96">
        <w:rPr>
          <w:rFonts w:ascii="Times New Roman" w:hAnsi="Times New Roman" w:cs="Times New Roman"/>
          <w:color w:val="222222"/>
          <w:sz w:val="24"/>
          <w:szCs w:val="24"/>
        </w:rPr>
        <w:t>В пункте 2.1. заявки на участие в запросе котировок в электронной форме «</w:t>
      </w:r>
      <w:r w:rsidR="008E3923" w:rsidRPr="00702A96">
        <w:rPr>
          <w:rFonts w:ascii="Times New Roman" w:hAnsi="Times New Roman" w:cs="Times New Roman"/>
          <w:sz w:val="24"/>
          <w:szCs w:val="24"/>
        </w:rPr>
        <w:t>Наименование (описание) товара</w:t>
      </w:r>
      <w:r w:rsidRPr="00702A96">
        <w:rPr>
          <w:rFonts w:ascii="Times New Roman" w:hAnsi="Times New Roman" w:cs="Times New Roman"/>
          <w:color w:val="222222"/>
          <w:sz w:val="24"/>
          <w:szCs w:val="24"/>
        </w:rPr>
        <w:t>» участник закупки указывает сведения о</w:t>
      </w:r>
      <w:r w:rsidR="00102625" w:rsidRPr="00702A96">
        <w:rPr>
          <w:rFonts w:ascii="Times New Roman" w:hAnsi="Times New Roman" w:cs="Times New Roman"/>
          <w:color w:val="222222"/>
          <w:sz w:val="24"/>
          <w:szCs w:val="24"/>
        </w:rPr>
        <w:t xml:space="preserve"> наименовании </w:t>
      </w:r>
      <w:r w:rsidRPr="00702A96">
        <w:rPr>
          <w:rFonts w:ascii="Times New Roman" w:hAnsi="Times New Roman" w:cs="Times New Roman"/>
          <w:color w:val="222222"/>
          <w:sz w:val="24"/>
          <w:szCs w:val="24"/>
        </w:rPr>
        <w:t>описании (конкретных показателях)</w:t>
      </w:r>
      <w:r w:rsidR="001D3C79" w:rsidRPr="00702A96">
        <w:rPr>
          <w:rFonts w:ascii="Times New Roman" w:hAnsi="Times New Roman" w:cs="Times New Roman"/>
          <w:color w:val="222222"/>
          <w:sz w:val="24"/>
          <w:szCs w:val="24"/>
        </w:rPr>
        <w:t xml:space="preserve"> </w:t>
      </w:r>
      <w:r w:rsidRPr="00702A96">
        <w:rPr>
          <w:rFonts w:ascii="Times New Roman" w:hAnsi="Times New Roman" w:cs="Times New Roman"/>
          <w:color w:val="222222"/>
          <w:sz w:val="24"/>
          <w:szCs w:val="24"/>
        </w:rPr>
        <w:t>товара</w:t>
      </w:r>
      <w:r w:rsidR="00102625" w:rsidRPr="00702A96">
        <w:rPr>
          <w:rFonts w:ascii="Times New Roman" w:hAnsi="Times New Roman" w:cs="Times New Roman"/>
          <w:color w:val="222222"/>
          <w:sz w:val="24"/>
          <w:szCs w:val="24"/>
        </w:rPr>
        <w:t xml:space="preserve">, предлагаемого к поставке, в </w:t>
      </w:r>
      <w:proofErr w:type="spellStart"/>
      <w:r w:rsidR="00102625" w:rsidRPr="00702A96">
        <w:rPr>
          <w:rFonts w:ascii="Times New Roman" w:hAnsi="Times New Roman" w:cs="Times New Roman"/>
          <w:color w:val="222222"/>
          <w:sz w:val="24"/>
          <w:szCs w:val="24"/>
        </w:rPr>
        <w:t>т.ч</w:t>
      </w:r>
      <w:proofErr w:type="spellEnd"/>
      <w:r w:rsidR="00102625" w:rsidRPr="00702A96">
        <w:rPr>
          <w:rFonts w:ascii="Times New Roman" w:hAnsi="Times New Roman" w:cs="Times New Roman"/>
          <w:color w:val="222222"/>
          <w:sz w:val="24"/>
          <w:szCs w:val="24"/>
        </w:rPr>
        <w:t>.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w:t>
      </w:r>
      <w:proofErr w:type="gramEnd"/>
      <w:r w:rsidR="00102625" w:rsidRPr="00702A96">
        <w:rPr>
          <w:rFonts w:ascii="Times New Roman" w:hAnsi="Times New Roman" w:cs="Times New Roman"/>
          <w:color w:val="222222"/>
          <w:sz w:val="24"/>
          <w:szCs w:val="24"/>
        </w:rPr>
        <w:t xml:space="preserve">, </w:t>
      </w:r>
      <w:proofErr w:type="gramStart"/>
      <w:r w:rsidR="00102625" w:rsidRPr="00702A96">
        <w:rPr>
          <w:rFonts w:ascii="Times New Roman" w:hAnsi="Times New Roman" w:cs="Times New Roman"/>
          <w:color w:val="222222"/>
          <w:sz w:val="24"/>
          <w:szCs w:val="24"/>
        </w:rPr>
        <w:t>артикуле производителя (при наличии), наименовании страны происхождения товара</w:t>
      </w:r>
      <w:r w:rsidR="00B94D06" w:rsidRPr="00702A96">
        <w:rPr>
          <w:rFonts w:ascii="Times New Roman" w:hAnsi="Times New Roman" w:cs="Times New Roman"/>
          <w:color w:val="222222"/>
          <w:sz w:val="24"/>
          <w:szCs w:val="24"/>
        </w:rPr>
        <w:t xml:space="preserve">, предлагаемую комплектацию товара в соответствии с требованиями пункта </w:t>
      </w:r>
      <w:r w:rsidR="00563B4C" w:rsidRPr="00702A96">
        <w:rPr>
          <w:rFonts w:ascii="Times New Roman" w:hAnsi="Times New Roman" w:cs="Times New Roman"/>
          <w:color w:val="222222"/>
          <w:sz w:val="24"/>
          <w:szCs w:val="24"/>
        </w:rPr>
        <w:t>7</w:t>
      </w:r>
      <w:r w:rsidR="00B94D06" w:rsidRPr="00702A96">
        <w:rPr>
          <w:rFonts w:ascii="Times New Roman" w:hAnsi="Times New Roman" w:cs="Times New Roman"/>
          <w:color w:val="222222"/>
          <w:sz w:val="24"/>
          <w:szCs w:val="24"/>
        </w:rPr>
        <w:t xml:space="preserve"> технического задания</w:t>
      </w:r>
      <w:r w:rsidR="00102625" w:rsidRPr="00702A96">
        <w:rPr>
          <w:rFonts w:ascii="Times New Roman" w:hAnsi="Times New Roman" w:cs="Times New Roman"/>
          <w:color w:val="222222"/>
          <w:sz w:val="24"/>
          <w:szCs w:val="24"/>
        </w:rPr>
        <w:t xml:space="preserve"> и его предлагаемые характеристики (конкретные показатели) </w:t>
      </w:r>
      <w:r w:rsidR="00BD47CE" w:rsidRPr="00702A96">
        <w:rPr>
          <w:rFonts w:ascii="Times New Roman" w:hAnsi="Times New Roman" w:cs="Times New Roman"/>
          <w:color w:val="222222"/>
          <w:sz w:val="24"/>
          <w:szCs w:val="24"/>
        </w:rPr>
        <w:t xml:space="preserve">в соответствии с требованиями, установленными </w:t>
      </w:r>
      <w:r w:rsidR="008F1F96" w:rsidRPr="00702A96">
        <w:rPr>
          <w:rFonts w:ascii="Times New Roman" w:hAnsi="Times New Roman" w:cs="Times New Roman"/>
          <w:color w:val="222222"/>
          <w:sz w:val="24"/>
          <w:szCs w:val="24"/>
        </w:rPr>
        <w:t xml:space="preserve">пунктом </w:t>
      </w:r>
      <w:r w:rsidR="00563B4C" w:rsidRPr="00702A96">
        <w:rPr>
          <w:rFonts w:ascii="Times New Roman" w:hAnsi="Times New Roman" w:cs="Times New Roman"/>
          <w:color w:val="222222"/>
          <w:sz w:val="24"/>
          <w:szCs w:val="24"/>
        </w:rPr>
        <w:t>8</w:t>
      </w:r>
      <w:r w:rsidR="00BD47CE" w:rsidRPr="00702A96">
        <w:rPr>
          <w:rFonts w:ascii="Times New Roman" w:hAnsi="Times New Roman" w:cs="Times New Roman"/>
          <w:color w:val="222222"/>
          <w:sz w:val="24"/>
          <w:szCs w:val="24"/>
        </w:rPr>
        <w:t xml:space="preserve"> </w:t>
      </w:r>
      <w:r w:rsidR="00102625" w:rsidRPr="00702A96">
        <w:rPr>
          <w:rFonts w:ascii="Times New Roman" w:hAnsi="Times New Roman" w:cs="Times New Roman"/>
          <w:color w:val="222222"/>
          <w:sz w:val="24"/>
          <w:szCs w:val="24"/>
        </w:rPr>
        <w:t>«</w:t>
      </w:r>
      <w:r w:rsidR="00B94D06" w:rsidRPr="00702A96">
        <w:rPr>
          <w:rFonts w:ascii="Times New Roman" w:hAnsi="Times New Roman" w:cs="Times New Roman"/>
          <w:color w:val="222222"/>
          <w:sz w:val="24"/>
          <w:szCs w:val="24"/>
        </w:rPr>
        <w:t>технические</w:t>
      </w:r>
      <w:r w:rsidR="00102625" w:rsidRPr="00702A96">
        <w:rPr>
          <w:rFonts w:ascii="Times New Roman" w:hAnsi="Times New Roman" w:cs="Times New Roman"/>
          <w:color w:val="222222"/>
          <w:sz w:val="24"/>
          <w:szCs w:val="24"/>
        </w:rPr>
        <w:t xml:space="preserve"> характеристик</w:t>
      </w:r>
      <w:r w:rsidR="00B94D06" w:rsidRPr="00702A96">
        <w:rPr>
          <w:rFonts w:ascii="Times New Roman" w:hAnsi="Times New Roman" w:cs="Times New Roman"/>
          <w:color w:val="222222"/>
          <w:sz w:val="24"/>
          <w:szCs w:val="24"/>
        </w:rPr>
        <w:t>и</w:t>
      </w:r>
      <w:r w:rsidR="00102625" w:rsidRPr="00702A96">
        <w:rPr>
          <w:rFonts w:ascii="Times New Roman" w:hAnsi="Times New Roman" w:cs="Times New Roman"/>
          <w:color w:val="222222"/>
          <w:sz w:val="24"/>
          <w:szCs w:val="24"/>
        </w:rPr>
        <w:t>» технического задания</w:t>
      </w:r>
      <w:r w:rsidRPr="00702A96">
        <w:rPr>
          <w:rFonts w:ascii="Times New Roman" w:hAnsi="Times New Roman" w:cs="Times New Roman"/>
          <w:color w:val="222222"/>
          <w:sz w:val="24"/>
          <w:szCs w:val="24"/>
        </w:rPr>
        <w:t xml:space="preserve">, а также сведения о единице измерения и количестве предлагаемого к поставке товара. </w:t>
      </w:r>
      <w:proofErr w:type="gramEnd"/>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Указанные участником сведения о наименовании, конкретных показателях, единице измерения и количестве предлагаемого к поставке товара должны соответствовать значениям (спецификации и техническим требованиям), установленным техническим заданием извещения о проведении запроса котировок в электронной форме (далее – извещение).</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Указанные участником сведения подлежат проверке Заказчиком при приемке товара.</w:t>
      </w:r>
    </w:p>
    <w:p w:rsidR="00EA5A99" w:rsidRPr="00702A96" w:rsidRDefault="00EA5A99" w:rsidP="00563B4C">
      <w:pPr>
        <w:spacing w:after="0" w:line="240" w:lineRule="auto"/>
        <w:ind w:firstLine="567"/>
        <w:jc w:val="both"/>
        <w:rPr>
          <w:rFonts w:ascii="Times New Roman" w:hAnsi="Times New Roman" w:cs="Times New Roman"/>
          <w:b/>
          <w:sz w:val="24"/>
          <w:szCs w:val="24"/>
        </w:rPr>
      </w:pPr>
      <w:r w:rsidRPr="00702A96">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proofErr w:type="gramStart"/>
      <w:r w:rsidRPr="00702A96">
        <w:rPr>
          <w:rFonts w:ascii="Times New Roman" w:hAnsi="Times New Roman" w:cs="Times New Roman"/>
          <w:color w:val="222222"/>
          <w:sz w:val="24"/>
          <w:szCs w:val="24"/>
        </w:rPr>
        <w:t>Предложение участника не должно содержать таких слов как: «должно», «должен», «должна», «может быть», «или», «имеющая», «должны», «эквивалент», «или эквивалент» «более», «менее», «не более», «не менее»,  «до», «от» - так как это не является конкретным предложением.</w:t>
      </w:r>
      <w:proofErr w:type="gramEnd"/>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 xml:space="preserve">Участнику закупки необходимо указывать конкретные показатели характеристики каждого вида (типа) товара (материала), предлагаемого к поставке. </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В форме могут быть использованы следующие знаки и обозначения: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 xml:space="preserve">Слова «не выше» - означает, что участнику следует предоставить в заявке конкретный показатель, не </w:t>
      </w:r>
      <w:proofErr w:type="gramStart"/>
      <w:r w:rsidRPr="00702A96">
        <w:rPr>
          <w:rFonts w:ascii="Times New Roman" w:hAnsi="Times New Roman" w:cs="Times New Roman"/>
          <w:color w:val="222222"/>
          <w:sz w:val="24"/>
          <w:szCs w:val="24"/>
        </w:rPr>
        <w:t>более указанного</w:t>
      </w:r>
      <w:proofErr w:type="gramEnd"/>
      <w:r w:rsidRPr="00702A96">
        <w:rPr>
          <w:rFonts w:ascii="Times New Roman" w:hAnsi="Times New Roman" w:cs="Times New Roman"/>
          <w:color w:val="222222"/>
          <w:sz w:val="24"/>
          <w:szCs w:val="24"/>
        </w:rPr>
        <w:t xml:space="preserve"> значения;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 xml:space="preserve">Слова «не ниже» - означает, что участнику следует предоставить в заявке конкретный показатель, не </w:t>
      </w:r>
      <w:proofErr w:type="gramStart"/>
      <w:r w:rsidRPr="00702A96">
        <w:rPr>
          <w:rFonts w:ascii="Times New Roman" w:hAnsi="Times New Roman" w:cs="Times New Roman"/>
          <w:color w:val="222222"/>
          <w:sz w:val="24"/>
          <w:szCs w:val="24"/>
        </w:rPr>
        <w:t>менее указанного</w:t>
      </w:r>
      <w:proofErr w:type="gramEnd"/>
      <w:r w:rsidRPr="00702A96">
        <w:rPr>
          <w:rFonts w:ascii="Times New Roman" w:hAnsi="Times New Roman" w:cs="Times New Roman"/>
          <w:color w:val="222222"/>
          <w:sz w:val="24"/>
          <w:szCs w:val="24"/>
        </w:rPr>
        <w:t xml:space="preserve"> значения;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При этом</w:t>
      </w:r>
      <w:proofErr w:type="gramStart"/>
      <w:r w:rsidRPr="00702A96">
        <w:rPr>
          <w:rFonts w:ascii="Times New Roman" w:hAnsi="Times New Roman" w:cs="Times New Roman"/>
          <w:color w:val="222222"/>
          <w:sz w:val="24"/>
          <w:szCs w:val="24"/>
        </w:rPr>
        <w:t>,</w:t>
      </w:r>
      <w:proofErr w:type="gramEnd"/>
      <w:r w:rsidRPr="00702A96">
        <w:rPr>
          <w:rFonts w:ascii="Times New Roman" w:hAnsi="Times New Roman" w:cs="Times New Roman"/>
          <w:color w:val="222222"/>
          <w:sz w:val="24"/>
          <w:szCs w:val="24"/>
        </w:rPr>
        <w:t xml:space="preserve"> символы «±»,«&lt;»,«&gt;»,«≥»,«≤» устанавливаются в требуемом значении Сведений о товарах слева от числового значения показателя.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В случае</w:t>
      </w:r>
      <w:proofErr w:type="gramStart"/>
      <w:r w:rsidRPr="00702A96">
        <w:rPr>
          <w:rFonts w:ascii="Times New Roman" w:hAnsi="Times New Roman" w:cs="Times New Roman"/>
          <w:color w:val="222222"/>
          <w:sz w:val="24"/>
          <w:szCs w:val="24"/>
        </w:rPr>
        <w:t>,</w:t>
      </w:r>
      <w:proofErr w:type="gramEnd"/>
      <w:r w:rsidRPr="00702A96">
        <w:rPr>
          <w:rFonts w:ascii="Times New Roman" w:hAnsi="Times New Roman" w:cs="Times New Roman"/>
          <w:color w:val="222222"/>
          <w:sz w:val="24"/>
          <w:szCs w:val="24"/>
        </w:rPr>
        <w:t xml:space="preserve">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lastRenderedPageBreak/>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gramStart"/>
      <w:r w:rsidRPr="00702A96">
        <w:rPr>
          <w:rFonts w:ascii="Times New Roman" w:hAnsi="Times New Roman" w:cs="Times New Roman"/>
          <w:color w:val="222222"/>
          <w:sz w:val="24"/>
          <w:szCs w:val="24"/>
        </w:rPr>
        <w:t xml:space="preserve"> (-</w:t>
      </w:r>
      <w:proofErr w:type="spellStart"/>
      <w:proofErr w:type="gramEnd"/>
      <w:r w:rsidRPr="00702A96">
        <w:rPr>
          <w:rFonts w:ascii="Times New Roman" w:hAnsi="Times New Roman" w:cs="Times New Roman"/>
          <w:color w:val="222222"/>
          <w:sz w:val="24"/>
          <w:szCs w:val="24"/>
        </w:rPr>
        <w:t>ые</w:t>
      </w:r>
      <w:proofErr w:type="spellEnd"/>
      <w:r w:rsidRPr="00702A96">
        <w:rPr>
          <w:rFonts w:ascii="Times New Roman" w:hAnsi="Times New Roman" w:cs="Times New Roman"/>
          <w:color w:val="222222"/>
          <w:sz w:val="24"/>
          <w:szCs w:val="24"/>
        </w:rPr>
        <w:t>) показатель (-и) из данного диапазона, включая крайние значения.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 xml:space="preserve">В случае, если требования к свойствам материала разделены знаком </w:t>
      </w:r>
      <w:proofErr w:type="gramStart"/>
      <w:r w:rsidRPr="00702A96">
        <w:rPr>
          <w:rFonts w:ascii="Times New Roman" w:hAnsi="Times New Roman" w:cs="Times New Roman"/>
          <w:color w:val="222222"/>
          <w:sz w:val="24"/>
          <w:szCs w:val="24"/>
        </w:rPr>
        <w:t>"-</w:t>
      </w:r>
      <w:proofErr w:type="gramEnd"/>
      <w:r w:rsidRPr="00702A96">
        <w:rPr>
          <w:rFonts w:ascii="Times New Roman" w:hAnsi="Times New Roman" w:cs="Times New Roman"/>
          <w:color w:val="222222"/>
          <w:sz w:val="24"/>
          <w:szCs w:val="24"/>
        </w:rPr>
        <w:t>"(тире) или «…» (троеточие), необходимо указать конкретные показатели (конкретный показатель) из данного интервала (включая крайние значения).</w:t>
      </w:r>
    </w:p>
    <w:p w:rsidR="00EA5A99" w:rsidRPr="00702A96" w:rsidRDefault="00EA5A99" w:rsidP="00563B4C">
      <w:pPr>
        <w:shd w:val="clear" w:color="auto" w:fill="FFFFFF"/>
        <w:spacing w:after="0" w:line="240" w:lineRule="auto"/>
        <w:ind w:firstLine="567"/>
        <w:jc w:val="both"/>
        <w:rPr>
          <w:rFonts w:ascii="Times New Roman" w:hAnsi="Times New Roman" w:cs="Times New Roman"/>
          <w:color w:val="222222"/>
          <w:sz w:val="24"/>
          <w:szCs w:val="24"/>
        </w:rPr>
      </w:pPr>
      <w:r w:rsidRPr="00702A96">
        <w:rPr>
          <w:rFonts w:ascii="Times New Roman" w:hAnsi="Times New Roman" w:cs="Times New Roman"/>
          <w:color w:val="222222"/>
          <w:sz w:val="24"/>
          <w:szCs w:val="24"/>
        </w:rPr>
        <w:t>Если Заказчиком установлено: например, более 3, но менее 5, то участнику необходимо предоставить конкретный показатель (конкретные показатели), которы</w:t>
      </w:r>
      <w:proofErr w:type="gramStart"/>
      <w:r w:rsidRPr="00702A96">
        <w:rPr>
          <w:rFonts w:ascii="Times New Roman" w:hAnsi="Times New Roman" w:cs="Times New Roman"/>
          <w:color w:val="222222"/>
          <w:sz w:val="24"/>
          <w:szCs w:val="24"/>
        </w:rPr>
        <w:t>й(</w:t>
      </w:r>
      <w:proofErr w:type="gramEnd"/>
      <w:r w:rsidRPr="00702A96">
        <w:rPr>
          <w:rFonts w:ascii="Times New Roman" w:hAnsi="Times New Roman" w:cs="Times New Roman"/>
          <w:color w:val="222222"/>
          <w:sz w:val="24"/>
          <w:szCs w:val="24"/>
        </w:rPr>
        <w:t>-</w:t>
      </w:r>
      <w:proofErr w:type="spellStart"/>
      <w:r w:rsidRPr="00702A96">
        <w:rPr>
          <w:rFonts w:ascii="Times New Roman" w:hAnsi="Times New Roman" w:cs="Times New Roman"/>
          <w:color w:val="222222"/>
          <w:sz w:val="24"/>
          <w:szCs w:val="24"/>
        </w:rPr>
        <w:t>ые</w:t>
      </w:r>
      <w:proofErr w:type="spellEnd"/>
      <w:r w:rsidRPr="00702A96">
        <w:rPr>
          <w:rFonts w:ascii="Times New Roman" w:hAnsi="Times New Roman" w:cs="Times New Roman"/>
          <w:color w:val="222222"/>
          <w:sz w:val="24"/>
          <w:szCs w:val="24"/>
        </w:rPr>
        <w:t>) одновременно более 3 и менее 5.</w:t>
      </w:r>
    </w:p>
    <w:p w:rsidR="0081244E" w:rsidRDefault="0081244E" w:rsidP="0081244E">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то участнику необходимо предоставить конкретный показатель, который</w:t>
      </w:r>
      <w:r>
        <w:rPr>
          <w:rFonts w:ascii="Times New Roman" w:hAnsi="Times New Roman" w:cs="Times New Roman"/>
          <w:color w:val="222222"/>
          <w:sz w:val="24"/>
          <w:szCs w:val="24"/>
        </w:rPr>
        <w:t xml:space="preserve"> равен 56 или равен 71 или </w:t>
      </w:r>
      <w:r w:rsidRPr="00D57D50">
        <w:rPr>
          <w:rFonts w:ascii="Times New Roman" w:hAnsi="Times New Roman" w:cs="Times New Roman"/>
          <w:color w:val="222222"/>
          <w:sz w:val="24"/>
          <w:szCs w:val="24"/>
        </w:rPr>
        <w:t xml:space="preserve">одновременно 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и менее </w:t>
      </w:r>
      <w:r>
        <w:rPr>
          <w:rFonts w:ascii="Times New Roman" w:hAnsi="Times New Roman" w:cs="Times New Roman"/>
          <w:color w:val="222222"/>
          <w:sz w:val="24"/>
          <w:szCs w:val="24"/>
        </w:rPr>
        <w:t xml:space="preserve">71. </w:t>
      </w:r>
    </w:p>
    <w:p w:rsidR="00507A5F" w:rsidRPr="0056161A" w:rsidRDefault="00EA5A99" w:rsidP="00563B4C">
      <w:pPr>
        <w:shd w:val="clear" w:color="auto" w:fill="FFFFFF"/>
        <w:spacing w:after="0" w:line="240" w:lineRule="auto"/>
        <w:ind w:firstLine="567"/>
        <w:jc w:val="both"/>
        <w:rPr>
          <w:rFonts w:ascii="Times New Roman" w:hAnsi="Times New Roman" w:cs="Times New Roman"/>
          <w:b/>
          <w:iCs/>
          <w:sz w:val="24"/>
          <w:szCs w:val="24"/>
        </w:rPr>
      </w:pPr>
      <w:bookmarkStart w:id="1" w:name="_GoBack"/>
      <w:bookmarkEnd w:id="1"/>
      <w:proofErr w:type="gramStart"/>
      <w:r w:rsidRPr="00702A96">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например, не менее 25х26х27, то «не менее», «не более», «менее», «более», или знаки, соответствующие вышеуказанным словосочетаниям, следует относить ко всем параметрам, то есть не менее 25, не менее 26, не менее 27 и т.п.</w:t>
      </w:r>
      <w:proofErr w:type="gramEnd"/>
    </w:p>
    <w:sectPr w:rsidR="00507A5F" w:rsidRPr="0056161A" w:rsidSect="000D74FA">
      <w:headerReference w:type="default" r:id="rId19"/>
      <w:footerReference w:type="default" r:id="rId20"/>
      <w:pgSz w:w="11905" w:h="16838"/>
      <w:pgMar w:top="1134" w:right="565" w:bottom="1134" w:left="1134"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94" w:rsidRDefault="00183494" w:rsidP="00FD2685">
      <w:pPr>
        <w:spacing w:after="0" w:line="240" w:lineRule="auto"/>
      </w:pPr>
      <w:r>
        <w:separator/>
      </w:r>
    </w:p>
  </w:endnote>
  <w:endnote w:type="continuationSeparator" w:id="0">
    <w:p w:rsidR="00183494" w:rsidRDefault="00183494"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0181"/>
      <w:docPartObj>
        <w:docPartGallery w:val="Page Numbers (Bottom of Page)"/>
        <w:docPartUnique/>
      </w:docPartObj>
    </w:sdtPr>
    <w:sdtEndPr>
      <w:rPr>
        <w:rFonts w:ascii="Times New Roman" w:hAnsi="Times New Roman" w:cs="Times New Roman"/>
        <w:sz w:val="24"/>
        <w:szCs w:val="24"/>
      </w:rPr>
    </w:sdtEndPr>
    <w:sdtContent>
      <w:p w:rsidR="000610EC" w:rsidRPr="0056161A" w:rsidRDefault="000610EC">
        <w:pPr>
          <w:pStyle w:val="af3"/>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9F3923">
          <w:rPr>
            <w:rFonts w:ascii="Times New Roman" w:hAnsi="Times New Roman" w:cs="Times New Roman"/>
            <w:noProof/>
            <w:sz w:val="24"/>
            <w:szCs w:val="24"/>
          </w:rPr>
          <w:t>15</w:t>
        </w:r>
        <w:r w:rsidRPr="0056161A">
          <w:rPr>
            <w:rFonts w:ascii="Times New Roman" w:hAnsi="Times New Roman" w:cs="Times New Roman"/>
            <w:sz w:val="24"/>
            <w:szCs w:val="24"/>
          </w:rPr>
          <w:fldChar w:fldCharType="end"/>
        </w:r>
      </w:p>
    </w:sdtContent>
  </w:sdt>
  <w:p w:rsidR="000610EC" w:rsidRDefault="000610E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337121"/>
      <w:docPartObj>
        <w:docPartGallery w:val="Page Numbers (Bottom of Page)"/>
        <w:docPartUnique/>
      </w:docPartObj>
    </w:sdtPr>
    <w:sdtEndPr>
      <w:rPr>
        <w:rFonts w:ascii="Times New Roman" w:hAnsi="Times New Roman" w:cs="Times New Roman"/>
      </w:rPr>
    </w:sdtEndPr>
    <w:sdtContent>
      <w:p w:rsidR="000610EC" w:rsidRPr="00671ABC" w:rsidRDefault="000610EC">
        <w:pPr>
          <w:pStyle w:val="af3"/>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81244E">
          <w:rPr>
            <w:rFonts w:ascii="Times New Roman" w:hAnsi="Times New Roman" w:cs="Times New Roman"/>
            <w:noProof/>
          </w:rPr>
          <w:t>39</w:t>
        </w:r>
        <w:r w:rsidRPr="00671ABC">
          <w:rPr>
            <w:rFonts w:ascii="Times New Roman" w:hAnsi="Times New Roman" w:cs="Times New Roman"/>
          </w:rPr>
          <w:fldChar w:fldCharType="end"/>
        </w:r>
      </w:p>
    </w:sdtContent>
  </w:sdt>
  <w:p w:rsidR="000610EC" w:rsidRPr="00903B2C" w:rsidRDefault="000610EC">
    <w:pPr>
      <w:pStyle w:val="af3"/>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94" w:rsidRDefault="00183494" w:rsidP="00FD2685">
      <w:pPr>
        <w:spacing w:after="0" w:line="240" w:lineRule="auto"/>
      </w:pPr>
      <w:r>
        <w:separator/>
      </w:r>
    </w:p>
  </w:footnote>
  <w:footnote w:type="continuationSeparator" w:id="0">
    <w:p w:rsidR="00183494" w:rsidRDefault="00183494" w:rsidP="00FD2685">
      <w:pPr>
        <w:spacing w:after="0" w:line="240" w:lineRule="auto"/>
      </w:pPr>
      <w:r>
        <w:continuationSeparator/>
      </w:r>
    </w:p>
  </w:footnote>
  <w:footnote w:id="1">
    <w:p w:rsidR="000610EC" w:rsidRDefault="000610EC" w:rsidP="001F467A">
      <w:pPr>
        <w:spacing w:after="0" w:line="240" w:lineRule="auto"/>
        <w:ind w:firstLine="34"/>
        <w:jc w:val="both"/>
      </w:pPr>
      <w:r>
        <w:rPr>
          <w:rStyle w:val="a6"/>
        </w:rPr>
        <w:footnoteRef/>
      </w:r>
      <w:proofErr w:type="gramStart"/>
      <w:r>
        <w:t xml:space="preserve">) </w:t>
      </w:r>
      <w:r w:rsidRPr="00EA2F13">
        <w:rPr>
          <w:rFonts w:ascii="Times New Roman" w:hAnsi="Times New Roman" w:cs="Times New Roman"/>
          <w:sz w:val="20"/>
          <w:szCs w:val="20"/>
        </w:rPr>
        <w:t xml:space="preserve">Участник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 xml:space="preserve">представляет по форме, </w:t>
      </w:r>
      <w:r>
        <w:rPr>
          <w:rFonts w:ascii="Times New Roman" w:hAnsi="Times New Roman" w:cs="Times New Roman"/>
          <w:sz w:val="20"/>
          <w:szCs w:val="20"/>
        </w:rPr>
        <w:t>установленной</w:t>
      </w:r>
      <w:r w:rsidRPr="00EA2F13">
        <w:rPr>
          <w:rFonts w:ascii="Times New Roman" w:hAnsi="Times New Roman" w:cs="Times New Roman"/>
          <w:sz w:val="20"/>
          <w:szCs w:val="20"/>
        </w:rPr>
        <w:t xml:space="preserve"> Заказчиком, сведения о конкретном товаре, предлагаемом к поставке</w:t>
      </w:r>
      <w:r>
        <w:rPr>
          <w:rFonts w:ascii="Times New Roman" w:hAnsi="Times New Roman" w:cs="Times New Roman"/>
          <w:sz w:val="20"/>
          <w:szCs w:val="20"/>
        </w:rPr>
        <w:t xml:space="preserve"> в соответствии с требованиями технического задания</w:t>
      </w:r>
      <w:r w:rsidRPr="00EA2F13">
        <w:rPr>
          <w:rFonts w:ascii="Times New Roman" w:hAnsi="Times New Roman" w:cs="Times New Roman"/>
          <w:sz w:val="20"/>
          <w:szCs w:val="20"/>
        </w:rPr>
        <w:t>,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 xml:space="preserve">производителя (при наличии), </w:t>
      </w:r>
      <w:r w:rsidRPr="00EA2F13">
        <w:rPr>
          <w:rFonts w:ascii="Times New Roman" w:hAnsi="Times New Roman" w:cs="Times New Roman"/>
          <w:sz w:val="20"/>
          <w:szCs w:val="20"/>
        </w:rPr>
        <w:t xml:space="preserve">наименовании страны происхождения </w:t>
      </w:r>
      <w:r w:rsidRPr="005E2CA2">
        <w:rPr>
          <w:rFonts w:ascii="Times New Roman" w:hAnsi="Times New Roman" w:cs="Times New Roman"/>
          <w:sz w:val="20"/>
          <w:szCs w:val="20"/>
        </w:rPr>
        <w:t>товара</w:t>
      </w:r>
      <w:r w:rsidRPr="00F34FF6">
        <w:rPr>
          <w:rFonts w:ascii="Times New Roman" w:hAnsi="Times New Roman" w:cs="Times New Roman"/>
          <w:i/>
          <w:sz w:val="20"/>
          <w:szCs w:val="20"/>
        </w:rPr>
        <w:t>.</w:t>
      </w:r>
      <w:r>
        <w:rPr>
          <w:rFonts w:ascii="Times New Roman" w:hAnsi="Times New Roman" w:cs="Times New Roman"/>
          <w:sz w:val="20"/>
          <w:szCs w:val="20"/>
        </w:rPr>
        <w:t xml:space="preserve"> </w:t>
      </w:r>
      <w:proofErr w:type="gramEnd"/>
    </w:p>
  </w:footnote>
  <w:footnote w:id="2">
    <w:p w:rsidR="000610EC" w:rsidRDefault="000610EC" w:rsidP="001F467A">
      <w:pPr>
        <w:spacing w:after="0" w:line="240" w:lineRule="auto"/>
        <w:ind w:firstLine="34"/>
        <w:jc w:val="both"/>
      </w:pPr>
      <w:r>
        <w:rPr>
          <w:rStyle w:val="a6"/>
        </w:rPr>
        <w:footnoteRef/>
      </w:r>
      <w:r>
        <w:t xml:space="preserve">) </w:t>
      </w:r>
      <w:r>
        <w:rPr>
          <w:rFonts w:ascii="Times New Roman" w:hAnsi="Times New Roman" w:cs="Times New Roman"/>
          <w:sz w:val="20"/>
          <w:szCs w:val="20"/>
        </w:rPr>
        <w:t>участник указывает сведения о комплектации товара в соответствии с требованиями пункта 7 технического задания.</w:t>
      </w:r>
    </w:p>
    <w:p w:rsidR="000610EC" w:rsidRDefault="000610EC" w:rsidP="001F467A">
      <w:pPr>
        <w:pStyle w:val="ac"/>
      </w:pPr>
      <w:r>
        <w:t>Описание товара должно быть идентично описанию, представленному участником в его заявке (форма 2).</w:t>
      </w:r>
      <w:r w:rsidRPr="005703D5">
        <w:t xml:space="preserve"> </w:t>
      </w:r>
      <w:r w:rsidRPr="0062339F">
        <w:t>В случае отличия сведений формы 1 от формы 2 по графам:</w:t>
      </w:r>
      <w:r>
        <w:t xml:space="preserve"> </w:t>
      </w:r>
      <w:r w:rsidRPr="0062339F">
        <w:t xml:space="preserve">«Наименование (описание) товара» </w:t>
      </w:r>
      <w:r>
        <w:t>(столб. 2, 3), </w:t>
      </w:r>
      <w:r w:rsidRPr="0062339F">
        <w:t>«Единица измерения»</w:t>
      </w:r>
      <w:r>
        <w:t xml:space="preserve"> (столб. 4)</w:t>
      </w:r>
      <w:r w:rsidRPr="0062339F">
        <w:t xml:space="preserve"> и «Количество»</w:t>
      </w:r>
      <w:r>
        <w:t xml:space="preserve"> (столб. 5) при рассмотрении заявок и формировании договора, </w:t>
      </w:r>
      <w:r w:rsidRPr="0062339F">
        <w:t>в договор будут включены сведения по указанным графам из форм</w:t>
      </w:r>
      <w:r>
        <w:t>ы</w:t>
      </w:r>
      <w:r w:rsidRPr="0062339F">
        <w:t xml:space="preserve"> 2</w:t>
      </w:r>
      <w:r w:rsidRPr="00C06542">
        <w:t xml:space="preserve"> </w:t>
      </w:r>
      <w:r>
        <w:t>«З</w:t>
      </w:r>
      <w:r w:rsidRPr="0062339F">
        <w:t>аявк</w:t>
      </w:r>
      <w:r>
        <w:t>а на участие в запросе котировок в электронной форме»</w:t>
      </w:r>
      <w:r w:rsidRPr="0062339F">
        <w:t>.</w:t>
      </w:r>
      <w:r>
        <w:t xml:space="preserve"> Все риски неправильного заполнения данных форм несет участник.</w:t>
      </w:r>
    </w:p>
  </w:footnote>
  <w:footnote w:id="3">
    <w:p w:rsidR="000610EC" w:rsidRPr="00EA2F13" w:rsidRDefault="000610EC" w:rsidP="005C1FBD">
      <w:pPr>
        <w:spacing w:after="0" w:line="240" w:lineRule="auto"/>
        <w:ind w:firstLine="34"/>
        <w:jc w:val="both"/>
        <w:rPr>
          <w:rFonts w:ascii="Times New Roman" w:hAnsi="Times New Roman" w:cs="Times New Roman"/>
          <w:sz w:val="20"/>
          <w:szCs w:val="20"/>
        </w:rPr>
      </w:pPr>
      <w:r w:rsidRPr="00EA2F13">
        <w:rPr>
          <w:rFonts w:ascii="Times New Roman" w:hAnsi="Times New Roman" w:cs="Times New Roman"/>
          <w:sz w:val="20"/>
          <w:szCs w:val="20"/>
        </w:rPr>
        <w:t>Примечание:</w:t>
      </w:r>
      <w:r>
        <w:rPr>
          <w:rFonts w:ascii="Times New Roman" w:hAnsi="Times New Roman" w:cs="Times New Roman"/>
          <w:sz w:val="20"/>
          <w:szCs w:val="20"/>
        </w:rPr>
        <w:t xml:space="preserve"> </w:t>
      </w:r>
    </w:p>
    <w:p w:rsidR="000610EC" w:rsidRDefault="000610EC" w:rsidP="004F245F">
      <w:pPr>
        <w:pStyle w:val="ac"/>
        <w:jc w:val="both"/>
      </w:pPr>
      <w:r>
        <w:rPr>
          <w:rStyle w:val="a6"/>
        </w:rPr>
        <w:footnoteRef/>
      </w:r>
      <w:proofErr w:type="gramStart"/>
      <w:r>
        <w:t>) у</w:t>
      </w:r>
      <w:r w:rsidRPr="00EA2F13">
        <w:t xml:space="preserve">частник </w:t>
      </w:r>
      <w:r w:rsidRPr="001B756E">
        <w:t xml:space="preserve">запроса котировок в электронной форме </w:t>
      </w:r>
      <w:r w:rsidRPr="00EA2F13">
        <w:t xml:space="preserve">представляет по </w:t>
      </w:r>
      <w:r>
        <w:t xml:space="preserve">установленной </w:t>
      </w:r>
      <w:r w:rsidRPr="00EA2F13">
        <w:t>Заказчиком форме, сведения о конкретном товаре, предлагаемом к поставке, а именно, сведения</w:t>
      </w:r>
      <w:r>
        <w:t xml:space="preserve"> о </w:t>
      </w:r>
      <w:r w:rsidRPr="00EA2F13">
        <w:t>фирменном</w:t>
      </w:r>
      <w:r>
        <w:t xml:space="preserve"> наименовании (марке) товара, </w:t>
      </w:r>
      <w:r w:rsidRPr="00EA2F13">
        <w:t xml:space="preserve">товарном знаке (при наличии), </w:t>
      </w:r>
      <w:r>
        <w:t xml:space="preserve">наименование </w:t>
      </w:r>
      <w:r w:rsidRPr="00EA2F13">
        <w:t>производител</w:t>
      </w:r>
      <w:r>
        <w:t>я</w:t>
      </w:r>
      <w:r w:rsidRPr="00EA2F13">
        <w:t xml:space="preserve">, </w:t>
      </w:r>
      <w:r>
        <w:t xml:space="preserve">артикул </w:t>
      </w:r>
      <w:r w:rsidRPr="00FA08B4">
        <w:t>(</w:t>
      </w:r>
      <w:r>
        <w:t>серийный номер</w:t>
      </w:r>
      <w:r w:rsidRPr="00FA08B4">
        <w:t xml:space="preserve">) </w:t>
      </w:r>
      <w:r>
        <w:t xml:space="preserve">производителя (при наличии), </w:t>
      </w:r>
      <w:r w:rsidRPr="00EA2F13">
        <w:t xml:space="preserve">наименовании страны происхождения </w:t>
      </w:r>
      <w:r w:rsidRPr="005E2CA2">
        <w:t>товара</w:t>
      </w:r>
      <w:r>
        <w:t>,</w:t>
      </w:r>
      <w:r w:rsidRPr="004F245F">
        <w:t xml:space="preserve"> </w:t>
      </w:r>
      <w:r>
        <w:t>с учетом инструкции по предоставлению сведений о конкретных показателях товара</w:t>
      </w:r>
      <w:r w:rsidRPr="005E2CA2">
        <w:t>.</w:t>
      </w:r>
      <w:proofErr w:type="gramEnd"/>
    </w:p>
  </w:footnote>
  <w:footnote w:id="4">
    <w:p w:rsidR="000610EC" w:rsidRPr="002F204E" w:rsidRDefault="000610EC" w:rsidP="002F204E">
      <w:pPr>
        <w:spacing w:after="0" w:line="240" w:lineRule="auto"/>
        <w:ind w:firstLine="34"/>
        <w:jc w:val="both"/>
        <w:rPr>
          <w:rFonts w:ascii="Times New Roman" w:hAnsi="Times New Roman" w:cs="Times New Roman"/>
          <w:sz w:val="20"/>
          <w:szCs w:val="20"/>
        </w:rPr>
      </w:pPr>
      <w:r w:rsidRPr="002F204E">
        <w:rPr>
          <w:rStyle w:val="a6"/>
          <w:rFonts w:ascii="Times New Roman" w:hAnsi="Times New Roman"/>
          <w:sz w:val="20"/>
          <w:szCs w:val="20"/>
        </w:rPr>
        <w:footnoteRef/>
      </w:r>
      <w:r w:rsidRPr="002F204E">
        <w:rPr>
          <w:rFonts w:ascii="Times New Roman" w:hAnsi="Times New Roman" w:cs="Times New Roman"/>
          <w:sz w:val="20"/>
          <w:szCs w:val="20"/>
        </w:rPr>
        <w:t xml:space="preserve">) участник указывает сведения о комплектации товара в соответствии с требованиями пункта </w:t>
      </w:r>
      <w:r>
        <w:rPr>
          <w:rFonts w:ascii="Times New Roman" w:hAnsi="Times New Roman" w:cs="Times New Roman"/>
          <w:sz w:val="20"/>
          <w:szCs w:val="20"/>
        </w:rPr>
        <w:t>7</w:t>
      </w:r>
      <w:r w:rsidRPr="002F204E">
        <w:rPr>
          <w:rFonts w:ascii="Times New Roman" w:hAnsi="Times New Roman" w:cs="Times New Roman"/>
          <w:sz w:val="20"/>
          <w:szCs w:val="20"/>
        </w:rPr>
        <w:t xml:space="preserve"> технического задания, с учетом инструкции по предоставлению сведений о конкретных показателях товара.</w:t>
      </w:r>
    </w:p>
  </w:footnote>
  <w:footnote w:id="5">
    <w:p w:rsidR="000610EC" w:rsidRDefault="000610EC">
      <w:pPr>
        <w:pStyle w:val="ac"/>
      </w:pPr>
      <w:r>
        <w:rPr>
          <w:rStyle w:val="a6"/>
        </w:rPr>
        <w:footnoteRef/>
      </w:r>
      <w:r>
        <w:t xml:space="preserve"> ) </w:t>
      </w:r>
      <w:r w:rsidRPr="002F204E">
        <w:t>участник указывает сведения</w:t>
      </w:r>
      <w:r>
        <w:t xml:space="preserve"> о технических характеристиках предлагаемого товара в соответствии с требованиями пункта 8 технического задания и инструкцией по предоставлению сведений о конкретных показателях товара.</w:t>
      </w:r>
    </w:p>
  </w:footnote>
  <w:footnote w:id="6">
    <w:p w:rsidR="000610EC" w:rsidRDefault="000610EC" w:rsidP="00507A5F">
      <w:pPr>
        <w:pStyle w:val="ac"/>
        <w:jc w:val="both"/>
      </w:pPr>
      <w:r w:rsidRPr="00D5190A">
        <w:rPr>
          <w:rStyle w:val="a6"/>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0610EC" w:rsidRDefault="000610EC" w:rsidP="00507A5F">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EC" w:rsidRPr="00434608" w:rsidRDefault="000610EC">
    <w:pPr>
      <w:pStyle w:val="af1"/>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2569D8"/>
    <w:multiLevelType w:val="hybridMultilevel"/>
    <w:tmpl w:val="C094A7C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CED15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03961EE"/>
    <w:multiLevelType w:val="hybridMultilevel"/>
    <w:tmpl w:val="EF149836"/>
    <w:lvl w:ilvl="0" w:tplc="141CEF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7">
    <w:nsid w:val="31B47A9A"/>
    <w:multiLevelType w:val="multilevel"/>
    <w:tmpl w:val="ACFCBC0C"/>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B5478"/>
    <w:multiLevelType w:val="multilevel"/>
    <w:tmpl w:val="85301B4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B407D"/>
    <w:multiLevelType w:val="hybridMultilevel"/>
    <w:tmpl w:val="00E4988C"/>
    <w:lvl w:ilvl="0" w:tplc="476454D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F169B0"/>
    <w:multiLevelType w:val="hybridMultilevel"/>
    <w:tmpl w:val="F8929C76"/>
    <w:lvl w:ilvl="0" w:tplc="6DB4311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2061867"/>
    <w:multiLevelType w:val="hybridMultilevel"/>
    <w:tmpl w:val="2C424664"/>
    <w:lvl w:ilvl="0" w:tplc="C586267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3E6943"/>
    <w:multiLevelType w:val="hybridMultilevel"/>
    <w:tmpl w:val="83DC35D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AD81539"/>
    <w:multiLevelType w:val="multilevel"/>
    <w:tmpl w:val="E180961E"/>
    <w:lvl w:ilvl="0">
      <w:start w:val="6"/>
      <w:numFmt w:val="decimal"/>
      <w:lvlText w:val="%1."/>
      <w:lvlJc w:val="left"/>
      <w:pPr>
        <w:ind w:left="540" w:hanging="540"/>
      </w:pPr>
      <w:rPr>
        <w:rFonts w:hint="default"/>
      </w:rPr>
    </w:lvl>
    <w:lvl w:ilvl="1">
      <w:start w:val="1"/>
      <w:numFmt w:val="decimal"/>
      <w:lvlText w:val="%1.%2."/>
      <w:lvlJc w:val="left"/>
      <w:pPr>
        <w:ind w:left="927" w:hanging="54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9">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3"/>
  </w:num>
  <w:num w:numId="6">
    <w:abstractNumId w:val="16"/>
  </w:num>
  <w:num w:numId="7">
    <w:abstractNumId w:val="13"/>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9"/>
  </w:num>
  <w:num w:numId="14">
    <w:abstractNumId w:val="17"/>
  </w:num>
  <w:num w:numId="15">
    <w:abstractNumId w:val="0"/>
  </w:num>
  <w:num w:numId="16">
    <w:abstractNumId w:val="1"/>
  </w:num>
  <w:num w:numId="17">
    <w:abstractNumId w:val="12"/>
  </w:num>
  <w:num w:numId="18">
    <w:abstractNumId w:val="8"/>
  </w:num>
  <w:num w:numId="19">
    <w:abstractNumId w:val="10"/>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ыжневая Алла Владимировна">
    <w15:presenceInfo w15:providerId="AD" w15:userId="S-1-5-21-838337174-3044543025-2824837665-3642"/>
  </w15:person>
  <w15:person w15:author="777">
    <w15:presenceInfo w15:providerId="None" w15:userId="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35DB"/>
    <w:rsid w:val="00006660"/>
    <w:rsid w:val="00006A0B"/>
    <w:rsid w:val="00007FB6"/>
    <w:rsid w:val="00010E13"/>
    <w:rsid w:val="00010EEB"/>
    <w:rsid w:val="000123A4"/>
    <w:rsid w:val="00012DBF"/>
    <w:rsid w:val="000207B4"/>
    <w:rsid w:val="0002157B"/>
    <w:rsid w:val="000266BF"/>
    <w:rsid w:val="000277AA"/>
    <w:rsid w:val="0003175B"/>
    <w:rsid w:val="0003561A"/>
    <w:rsid w:val="00035F4B"/>
    <w:rsid w:val="0003679A"/>
    <w:rsid w:val="00036F7F"/>
    <w:rsid w:val="000400A6"/>
    <w:rsid w:val="00042777"/>
    <w:rsid w:val="00042A78"/>
    <w:rsid w:val="000438BF"/>
    <w:rsid w:val="00043B2A"/>
    <w:rsid w:val="000440C1"/>
    <w:rsid w:val="000456A9"/>
    <w:rsid w:val="00051796"/>
    <w:rsid w:val="00053498"/>
    <w:rsid w:val="0005390F"/>
    <w:rsid w:val="00054E43"/>
    <w:rsid w:val="00055C49"/>
    <w:rsid w:val="000568DE"/>
    <w:rsid w:val="00060F3D"/>
    <w:rsid w:val="000610EC"/>
    <w:rsid w:val="00061B75"/>
    <w:rsid w:val="00062950"/>
    <w:rsid w:val="0006386A"/>
    <w:rsid w:val="000642CD"/>
    <w:rsid w:val="00064754"/>
    <w:rsid w:val="00065D63"/>
    <w:rsid w:val="00066DC5"/>
    <w:rsid w:val="0006706D"/>
    <w:rsid w:val="00070A21"/>
    <w:rsid w:val="000710C8"/>
    <w:rsid w:val="00071CB4"/>
    <w:rsid w:val="00073CB8"/>
    <w:rsid w:val="000745BB"/>
    <w:rsid w:val="0007608B"/>
    <w:rsid w:val="000767E0"/>
    <w:rsid w:val="00080BE9"/>
    <w:rsid w:val="000810C8"/>
    <w:rsid w:val="00082725"/>
    <w:rsid w:val="00085236"/>
    <w:rsid w:val="00091B92"/>
    <w:rsid w:val="00093901"/>
    <w:rsid w:val="0009702E"/>
    <w:rsid w:val="00097E20"/>
    <w:rsid w:val="000A1BD2"/>
    <w:rsid w:val="000A2CB1"/>
    <w:rsid w:val="000A428F"/>
    <w:rsid w:val="000A76BC"/>
    <w:rsid w:val="000B1618"/>
    <w:rsid w:val="000B1A79"/>
    <w:rsid w:val="000B2C0A"/>
    <w:rsid w:val="000B367A"/>
    <w:rsid w:val="000B660E"/>
    <w:rsid w:val="000C1929"/>
    <w:rsid w:val="000C3321"/>
    <w:rsid w:val="000C54E9"/>
    <w:rsid w:val="000D24FB"/>
    <w:rsid w:val="000D39F2"/>
    <w:rsid w:val="000D43AE"/>
    <w:rsid w:val="000D5A7F"/>
    <w:rsid w:val="000D67C1"/>
    <w:rsid w:val="000D6E24"/>
    <w:rsid w:val="000D708D"/>
    <w:rsid w:val="000D74FA"/>
    <w:rsid w:val="000E02A2"/>
    <w:rsid w:val="000E4DF5"/>
    <w:rsid w:val="000E6397"/>
    <w:rsid w:val="000F116E"/>
    <w:rsid w:val="000F21A7"/>
    <w:rsid w:val="000F41A5"/>
    <w:rsid w:val="000F54FE"/>
    <w:rsid w:val="000F76DE"/>
    <w:rsid w:val="00100535"/>
    <w:rsid w:val="00102165"/>
    <w:rsid w:val="00102625"/>
    <w:rsid w:val="00104A09"/>
    <w:rsid w:val="00110ACD"/>
    <w:rsid w:val="00110DF7"/>
    <w:rsid w:val="001115A8"/>
    <w:rsid w:val="00113157"/>
    <w:rsid w:val="001131F5"/>
    <w:rsid w:val="00113FF8"/>
    <w:rsid w:val="00114DFE"/>
    <w:rsid w:val="00115460"/>
    <w:rsid w:val="00115698"/>
    <w:rsid w:val="0011686C"/>
    <w:rsid w:val="0011714C"/>
    <w:rsid w:val="001204FF"/>
    <w:rsid w:val="001215B8"/>
    <w:rsid w:val="00123932"/>
    <w:rsid w:val="0012446A"/>
    <w:rsid w:val="00124889"/>
    <w:rsid w:val="00133115"/>
    <w:rsid w:val="0013332F"/>
    <w:rsid w:val="00133731"/>
    <w:rsid w:val="00136483"/>
    <w:rsid w:val="00137B0B"/>
    <w:rsid w:val="0014072A"/>
    <w:rsid w:val="001428E0"/>
    <w:rsid w:val="00142B53"/>
    <w:rsid w:val="00145CD7"/>
    <w:rsid w:val="00146D25"/>
    <w:rsid w:val="001508F4"/>
    <w:rsid w:val="00151E29"/>
    <w:rsid w:val="0015335B"/>
    <w:rsid w:val="00155151"/>
    <w:rsid w:val="0015595A"/>
    <w:rsid w:val="00156BEE"/>
    <w:rsid w:val="001604FC"/>
    <w:rsid w:val="0016071A"/>
    <w:rsid w:val="001621B3"/>
    <w:rsid w:val="00162D5F"/>
    <w:rsid w:val="00164AA0"/>
    <w:rsid w:val="00170078"/>
    <w:rsid w:val="00170364"/>
    <w:rsid w:val="00171FAA"/>
    <w:rsid w:val="00173292"/>
    <w:rsid w:val="00173E1C"/>
    <w:rsid w:val="00176A78"/>
    <w:rsid w:val="0017747E"/>
    <w:rsid w:val="001777D8"/>
    <w:rsid w:val="001777F0"/>
    <w:rsid w:val="00180C70"/>
    <w:rsid w:val="00183494"/>
    <w:rsid w:val="00183F9D"/>
    <w:rsid w:val="00186328"/>
    <w:rsid w:val="0019025F"/>
    <w:rsid w:val="001911C7"/>
    <w:rsid w:val="0019143C"/>
    <w:rsid w:val="0019382B"/>
    <w:rsid w:val="00193884"/>
    <w:rsid w:val="0019521A"/>
    <w:rsid w:val="001A2341"/>
    <w:rsid w:val="001A3BAF"/>
    <w:rsid w:val="001A4303"/>
    <w:rsid w:val="001A572A"/>
    <w:rsid w:val="001B2525"/>
    <w:rsid w:val="001B590A"/>
    <w:rsid w:val="001B756E"/>
    <w:rsid w:val="001C1E15"/>
    <w:rsid w:val="001C485D"/>
    <w:rsid w:val="001C5434"/>
    <w:rsid w:val="001C5A20"/>
    <w:rsid w:val="001D1561"/>
    <w:rsid w:val="001D2C11"/>
    <w:rsid w:val="001D2E80"/>
    <w:rsid w:val="001D3C79"/>
    <w:rsid w:val="001D736A"/>
    <w:rsid w:val="001E1BDD"/>
    <w:rsid w:val="001E1E72"/>
    <w:rsid w:val="001E6833"/>
    <w:rsid w:val="001E7311"/>
    <w:rsid w:val="001E7690"/>
    <w:rsid w:val="001E7820"/>
    <w:rsid w:val="001F467A"/>
    <w:rsid w:val="001F53AE"/>
    <w:rsid w:val="001F66CA"/>
    <w:rsid w:val="001F78EA"/>
    <w:rsid w:val="00206E1E"/>
    <w:rsid w:val="002071C1"/>
    <w:rsid w:val="00207F42"/>
    <w:rsid w:val="0021152B"/>
    <w:rsid w:val="002136DE"/>
    <w:rsid w:val="0021413A"/>
    <w:rsid w:val="00214D67"/>
    <w:rsid w:val="00216732"/>
    <w:rsid w:val="00221F65"/>
    <w:rsid w:val="002231B9"/>
    <w:rsid w:val="002239A8"/>
    <w:rsid w:val="00223B0A"/>
    <w:rsid w:val="0023111F"/>
    <w:rsid w:val="00231377"/>
    <w:rsid w:val="00231CB1"/>
    <w:rsid w:val="0023295C"/>
    <w:rsid w:val="0023357E"/>
    <w:rsid w:val="002346AE"/>
    <w:rsid w:val="002348C2"/>
    <w:rsid w:val="00235716"/>
    <w:rsid w:val="002366BB"/>
    <w:rsid w:val="0024123A"/>
    <w:rsid w:val="00242F47"/>
    <w:rsid w:val="002456D7"/>
    <w:rsid w:val="002467EF"/>
    <w:rsid w:val="00246D7D"/>
    <w:rsid w:val="00250B12"/>
    <w:rsid w:val="0025295B"/>
    <w:rsid w:val="00252BED"/>
    <w:rsid w:val="002541B6"/>
    <w:rsid w:val="00254831"/>
    <w:rsid w:val="00256C71"/>
    <w:rsid w:val="0025731B"/>
    <w:rsid w:val="002624D4"/>
    <w:rsid w:val="002662C3"/>
    <w:rsid w:val="0026686C"/>
    <w:rsid w:val="002674CC"/>
    <w:rsid w:val="0027407E"/>
    <w:rsid w:val="0027652A"/>
    <w:rsid w:val="00280020"/>
    <w:rsid w:val="00281584"/>
    <w:rsid w:val="00282E0D"/>
    <w:rsid w:val="002853AA"/>
    <w:rsid w:val="00285D5A"/>
    <w:rsid w:val="00292A46"/>
    <w:rsid w:val="002940C2"/>
    <w:rsid w:val="00294811"/>
    <w:rsid w:val="002A2151"/>
    <w:rsid w:val="002A377C"/>
    <w:rsid w:val="002A3E47"/>
    <w:rsid w:val="002A7B0F"/>
    <w:rsid w:val="002B4EFC"/>
    <w:rsid w:val="002B57EA"/>
    <w:rsid w:val="002B5B20"/>
    <w:rsid w:val="002B7C83"/>
    <w:rsid w:val="002C1805"/>
    <w:rsid w:val="002C451C"/>
    <w:rsid w:val="002C5180"/>
    <w:rsid w:val="002C624F"/>
    <w:rsid w:val="002C779E"/>
    <w:rsid w:val="002D049D"/>
    <w:rsid w:val="002D1295"/>
    <w:rsid w:val="002D3CE0"/>
    <w:rsid w:val="002D7B30"/>
    <w:rsid w:val="002D7C23"/>
    <w:rsid w:val="002E2DD9"/>
    <w:rsid w:val="002E665A"/>
    <w:rsid w:val="002E6865"/>
    <w:rsid w:val="002F01A3"/>
    <w:rsid w:val="002F204E"/>
    <w:rsid w:val="002F2890"/>
    <w:rsid w:val="002F5E53"/>
    <w:rsid w:val="002F6945"/>
    <w:rsid w:val="002F6978"/>
    <w:rsid w:val="00302885"/>
    <w:rsid w:val="00302A64"/>
    <w:rsid w:val="00302AA3"/>
    <w:rsid w:val="0030404D"/>
    <w:rsid w:val="00310ED1"/>
    <w:rsid w:val="0031148A"/>
    <w:rsid w:val="00311B9B"/>
    <w:rsid w:val="00311C39"/>
    <w:rsid w:val="003123FB"/>
    <w:rsid w:val="0031390E"/>
    <w:rsid w:val="00313C23"/>
    <w:rsid w:val="00314226"/>
    <w:rsid w:val="00314FFA"/>
    <w:rsid w:val="00317DB2"/>
    <w:rsid w:val="003215CA"/>
    <w:rsid w:val="003268B3"/>
    <w:rsid w:val="003278DE"/>
    <w:rsid w:val="00330310"/>
    <w:rsid w:val="00334D8C"/>
    <w:rsid w:val="00337444"/>
    <w:rsid w:val="0034073F"/>
    <w:rsid w:val="0034282F"/>
    <w:rsid w:val="00344BD6"/>
    <w:rsid w:val="00344BE6"/>
    <w:rsid w:val="0034546C"/>
    <w:rsid w:val="003561BE"/>
    <w:rsid w:val="00365880"/>
    <w:rsid w:val="003673DB"/>
    <w:rsid w:val="00367445"/>
    <w:rsid w:val="00367904"/>
    <w:rsid w:val="003704E1"/>
    <w:rsid w:val="00371318"/>
    <w:rsid w:val="00374B99"/>
    <w:rsid w:val="00377C71"/>
    <w:rsid w:val="00380147"/>
    <w:rsid w:val="003806D2"/>
    <w:rsid w:val="00381EEC"/>
    <w:rsid w:val="0038486F"/>
    <w:rsid w:val="00392EEE"/>
    <w:rsid w:val="0039402C"/>
    <w:rsid w:val="00397C40"/>
    <w:rsid w:val="003A4662"/>
    <w:rsid w:val="003A57A1"/>
    <w:rsid w:val="003B1508"/>
    <w:rsid w:val="003C0AEC"/>
    <w:rsid w:val="003C3DA3"/>
    <w:rsid w:val="003C4C49"/>
    <w:rsid w:val="003C6362"/>
    <w:rsid w:val="003D3E14"/>
    <w:rsid w:val="003D4C44"/>
    <w:rsid w:val="003D4C75"/>
    <w:rsid w:val="003E034A"/>
    <w:rsid w:val="003E0AD1"/>
    <w:rsid w:val="003E0FA3"/>
    <w:rsid w:val="003E2C6A"/>
    <w:rsid w:val="003E315E"/>
    <w:rsid w:val="003E3241"/>
    <w:rsid w:val="003E3F63"/>
    <w:rsid w:val="003E49E5"/>
    <w:rsid w:val="003F1816"/>
    <w:rsid w:val="003F6585"/>
    <w:rsid w:val="00401257"/>
    <w:rsid w:val="00402869"/>
    <w:rsid w:val="004057F6"/>
    <w:rsid w:val="00406CB5"/>
    <w:rsid w:val="00410C25"/>
    <w:rsid w:val="00415B5F"/>
    <w:rsid w:val="004162D1"/>
    <w:rsid w:val="004164DC"/>
    <w:rsid w:val="00425BE5"/>
    <w:rsid w:val="00426440"/>
    <w:rsid w:val="00426C09"/>
    <w:rsid w:val="00426E91"/>
    <w:rsid w:val="0042722A"/>
    <w:rsid w:val="004277C9"/>
    <w:rsid w:val="00427ED9"/>
    <w:rsid w:val="00430ECD"/>
    <w:rsid w:val="00432AF8"/>
    <w:rsid w:val="00432C8C"/>
    <w:rsid w:val="004344C7"/>
    <w:rsid w:val="004355C8"/>
    <w:rsid w:val="00435BDD"/>
    <w:rsid w:val="00437D4F"/>
    <w:rsid w:val="00442A81"/>
    <w:rsid w:val="004457BE"/>
    <w:rsid w:val="00446ABF"/>
    <w:rsid w:val="00451506"/>
    <w:rsid w:val="00451F4C"/>
    <w:rsid w:val="0045276D"/>
    <w:rsid w:val="00452F05"/>
    <w:rsid w:val="0045310F"/>
    <w:rsid w:val="00453428"/>
    <w:rsid w:val="004534F1"/>
    <w:rsid w:val="00453F37"/>
    <w:rsid w:val="004545B8"/>
    <w:rsid w:val="004577AC"/>
    <w:rsid w:val="00457C1D"/>
    <w:rsid w:val="00470038"/>
    <w:rsid w:val="00471CC1"/>
    <w:rsid w:val="00472166"/>
    <w:rsid w:val="004725CC"/>
    <w:rsid w:val="00474851"/>
    <w:rsid w:val="00477DCC"/>
    <w:rsid w:val="00480754"/>
    <w:rsid w:val="00485314"/>
    <w:rsid w:val="00485916"/>
    <w:rsid w:val="004913B8"/>
    <w:rsid w:val="004961AA"/>
    <w:rsid w:val="0049705C"/>
    <w:rsid w:val="00497B13"/>
    <w:rsid w:val="004A013B"/>
    <w:rsid w:val="004A037A"/>
    <w:rsid w:val="004A065E"/>
    <w:rsid w:val="004A1192"/>
    <w:rsid w:val="004A19B0"/>
    <w:rsid w:val="004A26CA"/>
    <w:rsid w:val="004A27B8"/>
    <w:rsid w:val="004A353B"/>
    <w:rsid w:val="004A505F"/>
    <w:rsid w:val="004A556B"/>
    <w:rsid w:val="004A5876"/>
    <w:rsid w:val="004B3B91"/>
    <w:rsid w:val="004C21CC"/>
    <w:rsid w:val="004C2364"/>
    <w:rsid w:val="004C358B"/>
    <w:rsid w:val="004C37DA"/>
    <w:rsid w:val="004C57E1"/>
    <w:rsid w:val="004C7436"/>
    <w:rsid w:val="004C7E53"/>
    <w:rsid w:val="004D105B"/>
    <w:rsid w:val="004D492B"/>
    <w:rsid w:val="004D51C8"/>
    <w:rsid w:val="004D633F"/>
    <w:rsid w:val="004D6B0E"/>
    <w:rsid w:val="004E5B81"/>
    <w:rsid w:val="004E5D8A"/>
    <w:rsid w:val="004F021A"/>
    <w:rsid w:val="004F245F"/>
    <w:rsid w:val="004F3BFA"/>
    <w:rsid w:val="004F6AC9"/>
    <w:rsid w:val="004F6D42"/>
    <w:rsid w:val="004F709C"/>
    <w:rsid w:val="0050130A"/>
    <w:rsid w:val="00501B6B"/>
    <w:rsid w:val="00502D7D"/>
    <w:rsid w:val="00504421"/>
    <w:rsid w:val="0050525D"/>
    <w:rsid w:val="00505AB2"/>
    <w:rsid w:val="00507A5F"/>
    <w:rsid w:val="005127F8"/>
    <w:rsid w:val="00513987"/>
    <w:rsid w:val="00515A93"/>
    <w:rsid w:val="00520648"/>
    <w:rsid w:val="00521DD0"/>
    <w:rsid w:val="00522518"/>
    <w:rsid w:val="005245B4"/>
    <w:rsid w:val="00524765"/>
    <w:rsid w:val="00524836"/>
    <w:rsid w:val="005257C6"/>
    <w:rsid w:val="005257DF"/>
    <w:rsid w:val="005263C1"/>
    <w:rsid w:val="00526ACB"/>
    <w:rsid w:val="005308B3"/>
    <w:rsid w:val="00530BEE"/>
    <w:rsid w:val="00530E10"/>
    <w:rsid w:val="00531A03"/>
    <w:rsid w:val="005342A7"/>
    <w:rsid w:val="00535FE0"/>
    <w:rsid w:val="005366A6"/>
    <w:rsid w:val="00537138"/>
    <w:rsid w:val="00540F9F"/>
    <w:rsid w:val="0054129D"/>
    <w:rsid w:val="0054230C"/>
    <w:rsid w:val="00543597"/>
    <w:rsid w:val="00550676"/>
    <w:rsid w:val="00553A0A"/>
    <w:rsid w:val="005550E9"/>
    <w:rsid w:val="00555575"/>
    <w:rsid w:val="00555BEC"/>
    <w:rsid w:val="00557908"/>
    <w:rsid w:val="00560096"/>
    <w:rsid w:val="005610E0"/>
    <w:rsid w:val="0056161A"/>
    <w:rsid w:val="005627D0"/>
    <w:rsid w:val="005637D3"/>
    <w:rsid w:val="00563B4C"/>
    <w:rsid w:val="00567A86"/>
    <w:rsid w:val="00567AB3"/>
    <w:rsid w:val="005703D5"/>
    <w:rsid w:val="005705DD"/>
    <w:rsid w:val="0057379C"/>
    <w:rsid w:val="005752A9"/>
    <w:rsid w:val="00583E98"/>
    <w:rsid w:val="00590C81"/>
    <w:rsid w:val="0059173C"/>
    <w:rsid w:val="005920D5"/>
    <w:rsid w:val="0059210D"/>
    <w:rsid w:val="005942D0"/>
    <w:rsid w:val="00594A43"/>
    <w:rsid w:val="005A172F"/>
    <w:rsid w:val="005A2B83"/>
    <w:rsid w:val="005A5662"/>
    <w:rsid w:val="005A5B35"/>
    <w:rsid w:val="005A6994"/>
    <w:rsid w:val="005B1D0E"/>
    <w:rsid w:val="005B2C1B"/>
    <w:rsid w:val="005B4F47"/>
    <w:rsid w:val="005B553C"/>
    <w:rsid w:val="005C0149"/>
    <w:rsid w:val="005C06F3"/>
    <w:rsid w:val="005C1FBD"/>
    <w:rsid w:val="005C2265"/>
    <w:rsid w:val="005C494D"/>
    <w:rsid w:val="005C5080"/>
    <w:rsid w:val="005C51B7"/>
    <w:rsid w:val="005C6332"/>
    <w:rsid w:val="005D08C8"/>
    <w:rsid w:val="005D2F33"/>
    <w:rsid w:val="005D39F8"/>
    <w:rsid w:val="005D3CE1"/>
    <w:rsid w:val="005D53F4"/>
    <w:rsid w:val="005E2169"/>
    <w:rsid w:val="005E2B40"/>
    <w:rsid w:val="005E2CA2"/>
    <w:rsid w:val="005E3101"/>
    <w:rsid w:val="005E3B78"/>
    <w:rsid w:val="005E55E9"/>
    <w:rsid w:val="005E7A48"/>
    <w:rsid w:val="005F1735"/>
    <w:rsid w:val="005F24A6"/>
    <w:rsid w:val="005F2D50"/>
    <w:rsid w:val="005F4304"/>
    <w:rsid w:val="005F535F"/>
    <w:rsid w:val="005F56BA"/>
    <w:rsid w:val="005F56D5"/>
    <w:rsid w:val="005F6615"/>
    <w:rsid w:val="005F7CB0"/>
    <w:rsid w:val="006010B0"/>
    <w:rsid w:val="0060214E"/>
    <w:rsid w:val="00602A91"/>
    <w:rsid w:val="006031EE"/>
    <w:rsid w:val="00603E02"/>
    <w:rsid w:val="00611651"/>
    <w:rsid w:val="00616BDD"/>
    <w:rsid w:val="0061707A"/>
    <w:rsid w:val="00621389"/>
    <w:rsid w:val="0063184E"/>
    <w:rsid w:val="00632119"/>
    <w:rsid w:val="00637DDF"/>
    <w:rsid w:val="006421E3"/>
    <w:rsid w:val="006431A0"/>
    <w:rsid w:val="00644B8A"/>
    <w:rsid w:val="0064560C"/>
    <w:rsid w:val="00647B7B"/>
    <w:rsid w:val="0065128E"/>
    <w:rsid w:val="00651934"/>
    <w:rsid w:val="006527C8"/>
    <w:rsid w:val="006560F5"/>
    <w:rsid w:val="00656337"/>
    <w:rsid w:val="00660D88"/>
    <w:rsid w:val="00661734"/>
    <w:rsid w:val="00661BC4"/>
    <w:rsid w:val="00670DBA"/>
    <w:rsid w:val="00671ABC"/>
    <w:rsid w:val="00682309"/>
    <w:rsid w:val="00682F82"/>
    <w:rsid w:val="00685799"/>
    <w:rsid w:val="00685B72"/>
    <w:rsid w:val="00685D24"/>
    <w:rsid w:val="006905C2"/>
    <w:rsid w:val="006909A8"/>
    <w:rsid w:val="00694564"/>
    <w:rsid w:val="0069746F"/>
    <w:rsid w:val="006A2FAD"/>
    <w:rsid w:val="006A3962"/>
    <w:rsid w:val="006A76A2"/>
    <w:rsid w:val="006B00AA"/>
    <w:rsid w:val="006B0660"/>
    <w:rsid w:val="006B07C5"/>
    <w:rsid w:val="006B3553"/>
    <w:rsid w:val="006B3D73"/>
    <w:rsid w:val="006B4E3E"/>
    <w:rsid w:val="006C0319"/>
    <w:rsid w:val="006C06D1"/>
    <w:rsid w:val="006C1DA6"/>
    <w:rsid w:val="006C2F5F"/>
    <w:rsid w:val="006C3030"/>
    <w:rsid w:val="006C506D"/>
    <w:rsid w:val="006D049F"/>
    <w:rsid w:val="006D0EEE"/>
    <w:rsid w:val="006D22A4"/>
    <w:rsid w:val="006D3229"/>
    <w:rsid w:val="006D46C2"/>
    <w:rsid w:val="006D7572"/>
    <w:rsid w:val="006E0012"/>
    <w:rsid w:val="006E0622"/>
    <w:rsid w:val="006E29F2"/>
    <w:rsid w:val="006E3713"/>
    <w:rsid w:val="006E60BF"/>
    <w:rsid w:val="006F1ABC"/>
    <w:rsid w:val="006F2327"/>
    <w:rsid w:val="006F2D78"/>
    <w:rsid w:val="006F5661"/>
    <w:rsid w:val="006F6566"/>
    <w:rsid w:val="006F707D"/>
    <w:rsid w:val="00702A96"/>
    <w:rsid w:val="00705531"/>
    <w:rsid w:val="007121EF"/>
    <w:rsid w:val="00712B58"/>
    <w:rsid w:val="00712D46"/>
    <w:rsid w:val="00713826"/>
    <w:rsid w:val="00713DB5"/>
    <w:rsid w:val="00714626"/>
    <w:rsid w:val="00715E8A"/>
    <w:rsid w:val="007215EE"/>
    <w:rsid w:val="00725460"/>
    <w:rsid w:val="00727394"/>
    <w:rsid w:val="007358EA"/>
    <w:rsid w:val="00737B66"/>
    <w:rsid w:val="00740540"/>
    <w:rsid w:val="0074134D"/>
    <w:rsid w:val="00741615"/>
    <w:rsid w:val="007426E4"/>
    <w:rsid w:val="007438F3"/>
    <w:rsid w:val="007441B1"/>
    <w:rsid w:val="007447BE"/>
    <w:rsid w:val="00745DB7"/>
    <w:rsid w:val="007475EB"/>
    <w:rsid w:val="007510DA"/>
    <w:rsid w:val="0075137F"/>
    <w:rsid w:val="00762C81"/>
    <w:rsid w:val="00762D4D"/>
    <w:rsid w:val="00764BBA"/>
    <w:rsid w:val="00765A84"/>
    <w:rsid w:val="007660B5"/>
    <w:rsid w:val="00766647"/>
    <w:rsid w:val="0076728A"/>
    <w:rsid w:val="00770A18"/>
    <w:rsid w:val="00771811"/>
    <w:rsid w:val="00773047"/>
    <w:rsid w:val="00773361"/>
    <w:rsid w:val="00777642"/>
    <w:rsid w:val="007928D3"/>
    <w:rsid w:val="0079367E"/>
    <w:rsid w:val="00794A6B"/>
    <w:rsid w:val="007A08F4"/>
    <w:rsid w:val="007A295C"/>
    <w:rsid w:val="007A3B51"/>
    <w:rsid w:val="007A4AA4"/>
    <w:rsid w:val="007B419E"/>
    <w:rsid w:val="007B4351"/>
    <w:rsid w:val="007B6DFC"/>
    <w:rsid w:val="007C205B"/>
    <w:rsid w:val="007C22FF"/>
    <w:rsid w:val="007D0ED0"/>
    <w:rsid w:val="007D180D"/>
    <w:rsid w:val="007D1FD1"/>
    <w:rsid w:val="007D36C2"/>
    <w:rsid w:val="007D4D2E"/>
    <w:rsid w:val="007D5742"/>
    <w:rsid w:val="007D6DF3"/>
    <w:rsid w:val="007D6EFF"/>
    <w:rsid w:val="007E2306"/>
    <w:rsid w:val="007E3037"/>
    <w:rsid w:val="007E3824"/>
    <w:rsid w:val="007E3C75"/>
    <w:rsid w:val="007E4917"/>
    <w:rsid w:val="007F058B"/>
    <w:rsid w:val="007F3832"/>
    <w:rsid w:val="007F39A1"/>
    <w:rsid w:val="008010E8"/>
    <w:rsid w:val="00805B75"/>
    <w:rsid w:val="00810048"/>
    <w:rsid w:val="0081244E"/>
    <w:rsid w:val="0081358E"/>
    <w:rsid w:val="008143F8"/>
    <w:rsid w:val="0081537A"/>
    <w:rsid w:val="00816455"/>
    <w:rsid w:val="00816804"/>
    <w:rsid w:val="00827188"/>
    <w:rsid w:val="00827F23"/>
    <w:rsid w:val="0083398F"/>
    <w:rsid w:val="00836978"/>
    <w:rsid w:val="00840CDD"/>
    <w:rsid w:val="008419E8"/>
    <w:rsid w:val="00845E65"/>
    <w:rsid w:val="0084694A"/>
    <w:rsid w:val="00846E7C"/>
    <w:rsid w:val="00850403"/>
    <w:rsid w:val="008533A8"/>
    <w:rsid w:val="00855303"/>
    <w:rsid w:val="00856304"/>
    <w:rsid w:val="008575AD"/>
    <w:rsid w:val="008622FD"/>
    <w:rsid w:val="008623A4"/>
    <w:rsid w:val="0086304F"/>
    <w:rsid w:val="00864F68"/>
    <w:rsid w:val="00866D36"/>
    <w:rsid w:val="0087268F"/>
    <w:rsid w:val="00872B9B"/>
    <w:rsid w:val="00872BAF"/>
    <w:rsid w:val="0087670E"/>
    <w:rsid w:val="008801D3"/>
    <w:rsid w:val="008809E8"/>
    <w:rsid w:val="00881CAE"/>
    <w:rsid w:val="00882965"/>
    <w:rsid w:val="00882F27"/>
    <w:rsid w:val="00884256"/>
    <w:rsid w:val="00884543"/>
    <w:rsid w:val="00893034"/>
    <w:rsid w:val="00893593"/>
    <w:rsid w:val="00895E1E"/>
    <w:rsid w:val="00897F7D"/>
    <w:rsid w:val="008A0E93"/>
    <w:rsid w:val="008A3B76"/>
    <w:rsid w:val="008A44F3"/>
    <w:rsid w:val="008B253E"/>
    <w:rsid w:val="008B37E6"/>
    <w:rsid w:val="008B50CF"/>
    <w:rsid w:val="008B5F1C"/>
    <w:rsid w:val="008C13F9"/>
    <w:rsid w:val="008C1BAF"/>
    <w:rsid w:val="008C27FF"/>
    <w:rsid w:val="008C468B"/>
    <w:rsid w:val="008C4776"/>
    <w:rsid w:val="008D0361"/>
    <w:rsid w:val="008D11F6"/>
    <w:rsid w:val="008D4349"/>
    <w:rsid w:val="008D56EC"/>
    <w:rsid w:val="008D5AA1"/>
    <w:rsid w:val="008D5E46"/>
    <w:rsid w:val="008D681D"/>
    <w:rsid w:val="008E3923"/>
    <w:rsid w:val="008E440A"/>
    <w:rsid w:val="008E659C"/>
    <w:rsid w:val="008E73C2"/>
    <w:rsid w:val="008E7ED9"/>
    <w:rsid w:val="008F0D83"/>
    <w:rsid w:val="008F19C4"/>
    <w:rsid w:val="008F1F96"/>
    <w:rsid w:val="008F22F6"/>
    <w:rsid w:val="008F6722"/>
    <w:rsid w:val="0090056B"/>
    <w:rsid w:val="00900697"/>
    <w:rsid w:val="00900AD0"/>
    <w:rsid w:val="00902145"/>
    <w:rsid w:val="00902932"/>
    <w:rsid w:val="0090322D"/>
    <w:rsid w:val="00907C74"/>
    <w:rsid w:val="009100C0"/>
    <w:rsid w:val="00916BFE"/>
    <w:rsid w:val="00917CEB"/>
    <w:rsid w:val="009202C6"/>
    <w:rsid w:val="009256DE"/>
    <w:rsid w:val="00926879"/>
    <w:rsid w:val="00927C35"/>
    <w:rsid w:val="009301F4"/>
    <w:rsid w:val="0093025B"/>
    <w:rsid w:val="00931114"/>
    <w:rsid w:val="0093169C"/>
    <w:rsid w:val="00931A4F"/>
    <w:rsid w:val="00937A9F"/>
    <w:rsid w:val="00942435"/>
    <w:rsid w:val="00942B84"/>
    <w:rsid w:val="009431C9"/>
    <w:rsid w:val="00943252"/>
    <w:rsid w:val="00946ECE"/>
    <w:rsid w:val="009525C2"/>
    <w:rsid w:val="00962AB1"/>
    <w:rsid w:val="00964B8F"/>
    <w:rsid w:val="00964E12"/>
    <w:rsid w:val="00967A18"/>
    <w:rsid w:val="00972B48"/>
    <w:rsid w:val="009742F1"/>
    <w:rsid w:val="00975348"/>
    <w:rsid w:val="009760B1"/>
    <w:rsid w:val="00980165"/>
    <w:rsid w:val="00985330"/>
    <w:rsid w:val="00985B54"/>
    <w:rsid w:val="00986D76"/>
    <w:rsid w:val="00990349"/>
    <w:rsid w:val="009906A8"/>
    <w:rsid w:val="009975EB"/>
    <w:rsid w:val="009A1CD1"/>
    <w:rsid w:val="009A6F03"/>
    <w:rsid w:val="009A782F"/>
    <w:rsid w:val="009B099A"/>
    <w:rsid w:val="009B0BC1"/>
    <w:rsid w:val="009B0E7E"/>
    <w:rsid w:val="009B469B"/>
    <w:rsid w:val="009B4D19"/>
    <w:rsid w:val="009B5756"/>
    <w:rsid w:val="009C25BD"/>
    <w:rsid w:val="009C28C8"/>
    <w:rsid w:val="009C397A"/>
    <w:rsid w:val="009C4E3A"/>
    <w:rsid w:val="009D0D8B"/>
    <w:rsid w:val="009D41F1"/>
    <w:rsid w:val="009D47D7"/>
    <w:rsid w:val="009E3A5B"/>
    <w:rsid w:val="009E51A6"/>
    <w:rsid w:val="009F0310"/>
    <w:rsid w:val="009F3923"/>
    <w:rsid w:val="009F496A"/>
    <w:rsid w:val="009F6274"/>
    <w:rsid w:val="009F70CE"/>
    <w:rsid w:val="00A007B7"/>
    <w:rsid w:val="00A00E21"/>
    <w:rsid w:val="00A02612"/>
    <w:rsid w:val="00A02F1D"/>
    <w:rsid w:val="00A036D6"/>
    <w:rsid w:val="00A05B55"/>
    <w:rsid w:val="00A06C3F"/>
    <w:rsid w:val="00A07D36"/>
    <w:rsid w:val="00A101D9"/>
    <w:rsid w:val="00A10BD2"/>
    <w:rsid w:val="00A124A4"/>
    <w:rsid w:val="00A13BA1"/>
    <w:rsid w:val="00A1728F"/>
    <w:rsid w:val="00A17676"/>
    <w:rsid w:val="00A2268B"/>
    <w:rsid w:val="00A258F9"/>
    <w:rsid w:val="00A26352"/>
    <w:rsid w:val="00A359EC"/>
    <w:rsid w:val="00A373A1"/>
    <w:rsid w:val="00A376D1"/>
    <w:rsid w:val="00A40160"/>
    <w:rsid w:val="00A4451B"/>
    <w:rsid w:val="00A46115"/>
    <w:rsid w:val="00A50820"/>
    <w:rsid w:val="00A51976"/>
    <w:rsid w:val="00A526C1"/>
    <w:rsid w:val="00A5387B"/>
    <w:rsid w:val="00A546A4"/>
    <w:rsid w:val="00A571B0"/>
    <w:rsid w:val="00A5726E"/>
    <w:rsid w:val="00A63DBB"/>
    <w:rsid w:val="00A65917"/>
    <w:rsid w:val="00A66849"/>
    <w:rsid w:val="00A67A10"/>
    <w:rsid w:val="00A735FF"/>
    <w:rsid w:val="00A758CB"/>
    <w:rsid w:val="00A759CE"/>
    <w:rsid w:val="00A762E4"/>
    <w:rsid w:val="00A775CF"/>
    <w:rsid w:val="00A90CAA"/>
    <w:rsid w:val="00A95570"/>
    <w:rsid w:val="00A97226"/>
    <w:rsid w:val="00AA0062"/>
    <w:rsid w:val="00AA60C9"/>
    <w:rsid w:val="00AB3C32"/>
    <w:rsid w:val="00AB4A26"/>
    <w:rsid w:val="00AB50CF"/>
    <w:rsid w:val="00AB6F78"/>
    <w:rsid w:val="00AC285F"/>
    <w:rsid w:val="00AC3B50"/>
    <w:rsid w:val="00AC6760"/>
    <w:rsid w:val="00AD05E7"/>
    <w:rsid w:val="00AD0DCE"/>
    <w:rsid w:val="00AD3B80"/>
    <w:rsid w:val="00AE091D"/>
    <w:rsid w:val="00AE27E6"/>
    <w:rsid w:val="00AE2F59"/>
    <w:rsid w:val="00AE72F1"/>
    <w:rsid w:val="00AF1FFB"/>
    <w:rsid w:val="00B01824"/>
    <w:rsid w:val="00B04DAF"/>
    <w:rsid w:val="00B05502"/>
    <w:rsid w:val="00B0684F"/>
    <w:rsid w:val="00B11580"/>
    <w:rsid w:val="00B11DA1"/>
    <w:rsid w:val="00B14E80"/>
    <w:rsid w:val="00B17EDC"/>
    <w:rsid w:val="00B2041D"/>
    <w:rsid w:val="00B215B4"/>
    <w:rsid w:val="00B23A61"/>
    <w:rsid w:val="00B25F9A"/>
    <w:rsid w:val="00B2655F"/>
    <w:rsid w:val="00B26771"/>
    <w:rsid w:val="00B30116"/>
    <w:rsid w:val="00B30D30"/>
    <w:rsid w:val="00B3219D"/>
    <w:rsid w:val="00B32264"/>
    <w:rsid w:val="00B33771"/>
    <w:rsid w:val="00B33EF5"/>
    <w:rsid w:val="00B33F50"/>
    <w:rsid w:val="00B341E4"/>
    <w:rsid w:val="00B36208"/>
    <w:rsid w:val="00B41073"/>
    <w:rsid w:val="00B41229"/>
    <w:rsid w:val="00B45CCB"/>
    <w:rsid w:val="00B47130"/>
    <w:rsid w:val="00B47FB2"/>
    <w:rsid w:val="00B50035"/>
    <w:rsid w:val="00B515A3"/>
    <w:rsid w:val="00B515B7"/>
    <w:rsid w:val="00B51ACD"/>
    <w:rsid w:val="00B52B81"/>
    <w:rsid w:val="00B554C0"/>
    <w:rsid w:val="00B613D8"/>
    <w:rsid w:val="00B639B1"/>
    <w:rsid w:val="00B664A1"/>
    <w:rsid w:val="00B679F7"/>
    <w:rsid w:val="00B713B5"/>
    <w:rsid w:val="00B73E03"/>
    <w:rsid w:val="00B7655C"/>
    <w:rsid w:val="00B80FEA"/>
    <w:rsid w:val="00B86D1F"/>
    <w:rsid w:val="00B9207D"/>
    <w:rsid w:val="00B9281F"/>
    <w:rsid w:val="00B9343C"/>
    <w:rsid w:val="00B94D06"/>
    <w:rsid w:val="00B9730A"/>
    <w:rsid w:val="00B97F97"/>
    <w:rsid w:val="00BA1A43"/>
    <w:rsid w:val="00BA4B9B"/>
    <w:rsid w:val="00BB13BB"/>
    <w:rsid w:val="00BB4365"/>
    <w:rsid w:val="00BC2046"/>
    <w:rsid w:val="00BC2FC5"/>
    <w:rsid w:val="00BC34EB"/>
    <w:rsid w:val="00BC3CE3"/>
    <w:rsid w:val="00BC6AD4"/>
    <w:rsid w:val="00BD0341"/>
    <w:rsid w:val="00BD034E"/>
    <w:rsid w:val="00BD1E14"/>
    <w:rsid w:val="00BD3343"/>
    <w:rsid w:val="00BD34A4"/>
    <w:rsid w:val="00BD47CE"/>
    <w:rsid w:val="00BE1410"/>
    <w:rsid w:val="00BE4DFB"/>
    <w:rsid w:val="00BF0A40"/>
    <w:rsid w:val="00BF169B"/>
    <w:rsid w:val="00BF230B"/>
    <w:rsid w:val="00BF268E"/>
    <w:rsid w:val="00BF3BB8"/>
    <w:rsid w:val="00BF5B6E"/>
    <w:rsid w:val="00BF5D93"/>
    <w:rsid w:val="00C0095A"/>
    <w:rsid w:val="00C016F4"/>
    <w:rsid w:val="00C036AC"/>
    <w:rsid w:val="00C04517"/>
    <w:rsid w:val="00C04B36"/>
    <w:rsid w:val="00C06542"/>
    <w:rsid w:val="00C07181"/>
    <w:rsid w:val="00C07CB4"/>
    <w:rsid w:val="00C1081E"/>
    <w:rsid w:val="00C11C23"/>
    <w:rsid w:val="00C1224D"/>
    <w:rsid w:val="00C13ABA"/>
    <w:rsid w:val="00C152D3"/>
    <w:rsid w:val="00C20DF6"/>
    <w:rsid w:val="00C2118A"/>
    <w:rsid w:val="00C21282"/>
    <w:rsid w:val="00C219C6"/>
    <w:rsid w:val="00C265B5"/>
    <w:rsid w:val="00C27851"/>
    <w:rsid w:val="00C27D62"/>
    <w:rsid w:val="00C30099"/>
    <w:rsid w:val="00C3203B"/>
    <w:rsid w:val="00C32095"/>
    <w:rsid w:val="00C32A6A"/>
    <w:rsid w:val="00C34E8B"/>
    <w:rsid w:val="00C35669"/>
    <w:rsid w:val="00C35D3A"/>
    <w:rsid w:val="00C41D70"/>
    <w:rsid w:val="00C42DD6"/>
    <w:rsid w:val="00C44BEB"/>
    <w:rsid w:val="00C450E7"/>
    <w:rsid w:val="00C455E8"/>
    <w:rsid w:val="00C46B7D"/>
    <w:rsid w:val="00C46D0C"/>
    <w:rsid w:val="00C525FD"/>
    <w:rsid w:val="00C54115"/>
    <w:rsid w:val="00C56817"/>
    <w:rsid w:val="00C5756B"/>
    <w:rsid w:val="00C610FE"/>
    <w:rsid w:val="00C61D3A"/>
    <w:rsid w:val="00C6222E"/>
    <w:rsid w:val="00C62697"/>
    <w:rsid w:val="00C654C7"/>
    <w:rsid w:val="00C7457A"/>
    <w:rsid w:val="00C74F5C"/>
    <w:rsid w:val="00C76C31"/>
    <w:rsid w:val="00C76F92"/>
    <w:rsid w:val="00C77790"/>
    <w:rsid w:val="00C81F55"/>
    <w:rsid w:val="00C85E27"/>
    <w:rsid w:val="00C85E96"/>
    <w:rsid w:val="00C86953"/>
    <w:rsid w:val="00C94013"/>
    <w:rsid w:val="00C951B9"/>
    <w:rsid w:val="00CA0765"/>
    <w:rsid w:val="00CA3BD1"/>
    <w:rsid w:val="00CA67ED"/>
    <w:rsid w:val="00CA6AF6"/>
    <w:rsid w:val="00CA7BCD"/>
    <w:rsid w:val="00CB0059"/>
    <w:rsid w:val="00CB1D43"/>
    <w:rsid w:val="00CB369D"/>
    <w:rsid w:val="00CB45C1"/>
    <w:rsid w:val="00CB6891"/>
    <w:rsid w:val="00CB6B61"/>
    <w:rsid w:val="00CB7620"/>
    <w:rsid w:val="00CC1F69"/>
    <w:rsid w:val="00CC2442"/>
    <w:rsid w:val="00CC5322"/>
    <w:rsid w:val="00CC5AF3"/>
    <w:rsid w:val="00CD1C24"/>
    <w:rsid w:val="00CD415A"/>
    <w:rsid w:val="00CD55D0"/>
    <w:rsid w:val="00CD5F22"/>
    <w:rsid w:val="00CE07B7"/>
    <w:rsid w:val="00CE0DC0"/>
    <w:rsid w:val="00CE0F3B"/>
    <w:rsid w:val="00CE11BE"/>
    <w:rsid w:val="00CE2045"/>
    <w:rsid w:val="00CE3A26"/>
    <w:rsid w:val="00CE5BB8"/>
    <w:rsid w:val="00CE6129"/>
    <w:rsid w:val="00CE6441"/>
    <w:rsid w:val="00CF190C"/>
    <w:rsid w:val="00CF32B9"/>
    <w:rsid w:val="00CF41CA"/>
    <w:rsid w:val="00CF7151"/>
    <w:rsid w:val="00CF7725"/>
    <w:rsid w:val="00CF7D23"/>
    <w:rsid w:val="00CF7D24"/>
    <w:rsid w:val="00D02BAA"/>
    <w:rsid w:val="00D02C2A"/>
    <w:rsid w:val="00D02DA0"/>
    <w:rsid w:val="00D03121"/>
    <w:rsid w:val="00D04464"/>
    <w:rsid w:val="00D06084"/>
    <w:rsid w:val="00D10CF3"/>
    <w:rsid w:val="00D11147"/>
    <w:rsid w:val="00D119B6"/>
    <w:rsid w:val="00D12B9F"/>
    <w:rsid w:val="00D13B96"/>
    <w:rsid w:val="00D16574"/>
    <w:rsid w:val="00D17709"/>
    <w:rsid w:val="00D17B37"/>
    <w:rsid w:val="00D200EF"/>
    <w:rsid w:val="00D20C50"/>
    <w:rsid w:val="00D24821"/>
    <w:rsid w:val="00D24FAB"/>
    <w:rsid w:val="00D2719D"/>
    <w:rsid w:val="00D3035E"/>
    <w:rsid w:val="00D32C74"/>
    <w:rsid w:val="00D335D0"/>
    <w:rsid w:val="00D42586"/>
    <w:rsid w:val="00D46F4E"/>
    <w:rsid w:val="00D47290"/>
    <w:rsid w:val="00D54F33"/>
    <w:rsid w:val="00D57808"/>
    <w:rsid w:val="00D6227A"/>
    <w:rsid w:val="00D726A2"/>
    <w:rsid w:val="00D7347F"/>
    <w:rsid w:val="00D738E7"/>
    <w:rsid w:val="00D74155"/>
    <w:rsid w:val="00D81827"/>
    <w:rsid w:val="00D8259E"/>
    <w:rsid w:val="00D82AE3"/>
    <w:rsid w:val="00D85B2A"/>
    <w:rsid w:val="00D90DF8"/>
    <w:rsid w:val="00D94487"/>
    <w:rsid w:val="00D9521E"/>
    <w:rsid w:val="00DA08E1"/>
    <w:rsid w:val="00DA38C8"/>
    <w:rsid w:val="00DA662A"/>
    <w:rsid w:val="00DA66A6"/>
    <w:rsid w:val="00DA6B63"/>
    <w:rsid w:val="00DA7362"/>
    <w:rsid w:val="00DA7DA6"/>
    <w:rsid w:val="00DA7F86"/>
    <w:rsid w:val="00DB10CA"/>
    <w:rsid w:val="00DB22D4"/>
    <w:rsid w:val="00DB2AEE"/>
    <w:rsid w:val="00DB311D"/>
    <w:rsid w:val="00DB5CEB"/>
    <w:rsid w:val="00DB73FB"/>
    <w:rsid w:val="00DC14EB"/>
    <w:rsid w:val="00DC345F"/>
    <w:rsid w:val="00DC7114"/>
    <w:rsid w:val="00DD10F1"/>
    <w:rsid w:val="00DD2E48"/>
    <w:rsid w:val="00DD70E9"/>
    <w:rsid w:val="00DE257A"/>
    <w:rsid w:val="00DE2C85"/>
    <w:rsid w:val="00DE3287"/>
    <w:rsid w:val="00DE33F0"/>
    <w:rsid w:val="00DE4A53"/>
    <w:rsid w:val="00DE58BF"/>
    <w:rsid w:val="00DE66C5"/>
    <w:rsid w:val="00DE7453"/>
    <w:rsid w:val="00DF3507"/>
    <w:rsid w:val="00DF37E7"/>
    <w:rsid w:val="00DF6DC4"/>
    <w:rsid w:val="00DF73E7"/>
    <w:rsid w:val="00E0103C"/>
    <w:rsid w:val="00E01053"/>
    <w:rsid w:val="00E0115D"/>
    <w:rsid w:val="00E01BF3"/>
    <w:rsid w:val="00E049E5"/>
    <w:rsid w:val="00E04D45"/>
    <w:rsid w:val="00E04D8E"/>
    <w:rsid w:val="00E0659C"/>
    <w:rsid w:val="00E073F6"/>
    <w:rsid w:val="00E10623"/>
    <w:rsid w:val="00E11549"/>
    <w:rsid w:val="00E1375B"/>
    <w:rsid w:val="00E23076"/>
    <w:rsid w:val="00E2309E"/>
    <w:rsid w:val="00E25261"/>
    <w:rsid w:val="00E268A0"/>
    <w:rsid w:val="00E268C3"/>
    <w:rsid w:val="00E3381A"/>
    <w:rsid w:val="00E33DFA"/>
    <w:rsid w:val="00E34F28"/>
    <w:rsid w:val="00E3547D"/>
    <w:rsid w:val="00E36993"/>
    <w:rsid w:val="00E40CA9"/>
    <w:rsid w:val="00E40D78"/>
    <w:rsid w:val="00E42430"/>
    <w:rsid w:val="00E43B04"/>
    <w:rsid w:val="00E4543E"/>
    <w:rsid w:val="00E46F39"/>
    <w:rsid w:val="00E47CC5"/>
    <w:rsid w:val="00E47FD1"/>
    <w:rsid w:val="00E50017"/>
    <w:rsid w:val="00E5246D"/>
    <w:rsid w:val="00E53A3D"/>
    <w:rsid w:val="00E55191"/>
    <w:rsid w:val="00E5603A"/>
    <w:rsid w:val="00E567B4"/>
    <w:rsid w:val="00E60885"/>
    <w:rsid w:val="00E60F5E"/>
    <w:rsid w:val="00E63CF0"/>
    <w:rsid w:val="00E66094"/>
    <w:rsid w:val="00E66879"/>
    <w:rsid w:val="00E70C56"/>
    <w:rsid w:val="00E71B2C"/>
    <w:rsid w:val="00E7234B"/>
    <w:rsid w:val="00E72617"/>
    <w:rsid w:val="00E72781"/>
    <w:rsid w:val="00E76729"/>
    <w:rsid w:val="00E81282"/>
    <w:rsid w:val="00E81AC2"/>
    <w:rsid w:val="00E8255B"/>
    <w:rsid w:val="00E83189"/>
    <w:rsid w:val="00E83463"/>
    <w:rsid w:val="00E83505"/>
    <w:rsid w:val="00E86B0B"/>
    <w:rsid w:val="00E8716F"/>
    <w:rsid w:val="00E875EF"/>
    <w:rsid w:val="00E87A76"/>
    <w:rsid w:val="00E918E9"/>
    <w:rsid w:val="00E94834"/>
    <w:rsid w:val="00E9564A"/>
    <w:rsid w:val="00E95C5B"/>
    <w:rsid w:val="00E96258"/>
    <w:rsid w:val="00E96BCA"/>
    <w:rsid w:val="00E97781"/>
    <w:rsid w:val="00EA1AFE"/>
    <w:rsid w:val="00EA1BAD"/>
    <w:rsid w:val="00EA2D9C"/>
    <w:rsid w:val="00EA5A99"/>
    <w:rsid w:val="00EB14AB"/>
    <w:rsid w:val="00EB1A72"/>
    <w:rsid w:val="00EB463F"/>
    <w:rsid w:val="00EB549B"/>
    <w:rsid w:val="00EC054F"/>
    <w:rsid w:val="00EC5BFA"/>
    <w:rsid w:val="00ED2040"/>
    <w:rsid w:val="00ED3908"/>
    <w:rsid w:val="00ED3B25"/>
    <w:rsid w:val="00ED4DDF"/>
    <w:rsid w:val="00ED7089"/>
    <w:rsid w:val="00EE0D0F"/>
    <w:rsid w:val="00EE3620"/>
    <w:rsid w:val="00EE36C0"/>
    <w:rsid w:val="00EE499A"/>
    <w:rsid w:val="00EE5B1E"/>
    <w:rsid w:val="00EE7A93"/>
    <w:rsid w:val="00EF1071"/>
    <w:rsid w:val="00EF120D"/>
    <w:rsid w:val="00EF302E"/>
    <w:rsid w:val="00EF3D37"/>
    <w:rsid w:val="00EF406D"/>
    <w:rsid w:val="00EF52BE"/>
    <w:rsid w:val="00EF57BF"/>
    <w:rsid w:val="00EF5FF8"/>
    <w:rsid w:val="00EF6037"/>
    <w:rsid w:val="00EF606E"/>
    <w:rsid w:val="00EF65F3"/>
    <w:rsid w:val="00EF666F"/>
    <w:rsid w:val="00F018D1"/>
    <w:rsid w:val="00F034D5"/>
    <w:rsid w:val="00F036F0"/>
    <w:rsid w:val="00F04D8B"/>
    <w:rsid w:val="00F07C92"/>
    <w:rsid w:val="00F10C8B"/>
    <w:rsid w:val="00F11069"/>
    <w:rsid w:val="00F114BE"/>
    <w:rsid w:val="00F11635"/>
    <w:rsid w:val="00F14731"/>
    <w:rsid w:val="00F14746"/>
    <w:rsid w:val="00F14810"/>
    <w:rsid w:val="00F16F43"/>
    <w:rsid w:val="00F20486"/>
    <w:rsid w:val="00F21F09"/>
    <w:rsid w:val="00F238BB"/>
    <w:rsid w:val="00F23A38"/>
    <w:rsid w:val="00F24601"/>
    <w:rsid w:val="00F320D4"/>
    <w:rsid w:val="00F327B4"/>
    <w:rsid w:val="00F34FF6"/>
    <w:rsid w:val="00F36DDD"/>
    <w:rsid w:val="00F37011"/>
    <w:rsid w:val="00F40D93"/>
    <w:rsid w:val="00F422CC"/>
    <w:rsid w:val="00F43F0A"/>
    <w:rsid w:val="00F46687"/>
    <w:rsid w:val="00F51147"/>
    <w:rsid w:val="00F5550E"/>
    <w:rsid w:val="00F56AA0"/>
    <w:rsid w:val="00F573EC"/>
    <w:rsid w:val="00F6043A"/>
    <w:rsid w:val="00F60FB0"/>
    <w:rsid w:val="00F6136D"/>
    <w:rsid w:val="00F63F33"/>
    <w:rsid w:val="00F66323"/>
    <w:rsid w:val="00F66B64"/>
    <w:rsid w:val="00F70479"/>
    <w:rsid w:val="00F7169C"/>
    <w:rsid w:val="00F72214"/>
    <w:rsid w:val="00F752B7"/>
    <w:rsid w:val="00F753EF"/>
    <w:rsid w:val="00F76052"/>
    <w:rsid w:val="00F81040"/>
    <w:rsid w:val="00F81FB9"/>
    <w:rsid w:val="00F862E6"/>
    <w:rsid w:val="00F86FE1"/>
    <w:rsid w:val="00F87A06"/>
    <w:rsid w:val="00F90462"/>
    <w:rsid w:val="00F9234E"/>
    <w:rsid w:val="00F94AA0"/>
    <w:rsid w:val="00F96108"/>
    <w:rsid w:val="00F97F49"/>
    <w:rsid w:val="00FA1650"/>
    <w:rsid w:val="00FA6CBC"/>
    <w:rsid w:val="00FA7C98"/>
    <w:rsid w:val="00FB180C"/>
    <w:rsid w:val="00FB19CC"/>
    <w:rsid w:val="00FB1B40"/>
    <w:rsid w:val="00FB2642"/>
    <w:rsid w:val="00FB4364"/>
    <w:rsid w:val="00FB4D56"/>
    <w:rsid w:val="00FB5D11"/>
    <w:rsid w:val="00FB6F5D"/>
    <w:rsid w:val="00FB7035"/>
    <w:rsid w:val="00FC0927"/>
    <w:rsid w:val="00FC11AC"/>
    <w:rsid w:val="00FC21B8"/>
    <w:rsid w:val="00FC2A50"/>
    <w:rsid w:val="00FC2DAE"/>
    <w:rsid w:val="00FD2685"/>
    <w:rsid w:val="00FD3432"/>
    <w:rsid w:val="00FD4370"/>
    <w:rsid w:val="00FD48C1"/>
    <w:rsid w:val="00FD48D3"/>
    <w:rsid w:val="00FD4BDD"/>
    <w:rsid w:val="00FD6CF6"/>
    <w:rsid w:val="00FD7E52"/>
    <w:rsid w:val="00FE3B95"/>
    <w:rsid w:val="00FE4025"/>
    <w:rsid w:val="00FE4744"/>
    <w:rsid w:val="00FE66BE"/>
    <w:rsid w:val="00FF1198"/>
    <w:rsid w:val="00F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
    <w:link w:val="30"/>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0"/>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44C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C265B5"/>
    <w:pPr>
      <w:spacing w:after="120"/>
    </w:pPr>
  </w:style>
  <w:style w:type="character" w:customStyle="1" w:styleId="a4">
    <w:name w:val="Основной текст Знак"/>
    <w:basedOn w:val="a1"/>
    <w:link w:val="a0"/>
    <w:uiPriority w:val="99"/>
    <w:semiHidden/>
    <w:rsid w:val="00C265B5"/>
  </w:style>
  <w:style w:type="character" w:customStyle="1" w:styleId="20">
    <w:name w:val="Заголовок 2 Знак"/>
    <w:basedOn w:val="a1"/>
    <w:link w:val="2"/>
    <w:rsid w:val="00F66323"/>
    <w:rPr>
      <w:rFonts w:ascii="Arial" w:eastAsia="Lucida Sans Unicode" w:hAnsi="Arial" w:cs="Mangal"/>
      <w:b/>
      <w:bCs/>
      <w:kern w:val="1"/>
      <w:sz w:val="28"/>
      <w:szCs w:val="28"/>
      <w:lang w:eastAsia="hi-IN" w:bidi="hi-IN"/>
    </w:rPr>
  </w:style>
  <w:style w:type="character" w:customStyle="1" w:styleId="30">
    <w:name w:val="Заголовок 3 Знак"/>
    <w:basedOn w:val="a1"/>
    <w:link w:val="3"/>
    <w:semiHidden/>
    <w:rsid w:val="001E1BDD"/>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F66323"/>
    <w:rPr>
      <w:rFonts w:ascii="Arial" w:eastAsia="Lucida Sans Unicode" w:hAnsi="Arial" w:cs="Mangal"/>
      <w:b/>
      <w:bCs/>
      <w:kern w:val="1"/>
      <w:sz w:val="24"/>
      <w:szCs w:val="28"/>
      <w:lang w:eastAsia="hi-IN" w:bidi="hi-IN"/>
    </w:rPr>
  </w:style>
  <w:style w:type="character" w:styleId="a5">
    <w:name w:val="Hyperlink"/>
    <w:basedOn w:val="a1"/>
    <w:uiPriority w:val="99"/>
    <w:unhideWhenUsed/>
    <w:rsid w:val="007B4351"/>
    <w:rPr>
      <w:color w:val="0000FF" w:themeColor="hyperlink"/>
      <w:u w:val="single"/>
    </w:rPr>
  </w:style>
  <w:style w:type="paragraph" w:customStyle="1" w:styleId="21">
    <w:name w:val="Абзац списка2"/>
    <w:basedOn w:val="a"/>
    <w:uiPriority w:val="99"/>
    <w:rsid w:val="00FD2685"/>
    <w:pPr>
      <w:ind w:left="720"/>
      <w:contextualSpacing/>
    </w:pPr>
    <w:rPr>
      <w:rFonts w:ascii="Calibri" w:eastAsia="Times New Roman" w:hAnsi="Calibri" w:cs="Times New Roman"/>
    </w:rPr>
  </w:style>
  <w:style w:type="character" w:styleId="a6">
    <w:name w:val="footnote reference"/>
    <w:basedOn w:val="a1"/>
    <w:rsid w:val="00FD2685"/>
    <w:rPr>
      <w:rFonts w:cs="Times New Roman"/>
      <w:vertAlign w:val="superscript"/>
    </w:rPr>
  </w:style>
  <w:style w:type="paragraph" w:styleId="a7">
    <w:name w:val="Body Text Indent"/>
    <w:basedOn w:val="a"/>
    <w:link w:val="a8"/>
    <w:unhideWhenUsed/>
    <w:rsid w:val="00A06C3F"/>
    <w:pPr>
      <w:spacing w:after="120" w:line="259" w:lineRule="auto"/>
      <w:ind w:left="283"/>
    </w:pPr>
  </w:style>
  <w:style w:type="character" w:customStyle="1" w:styleId="a8">
    <w:name w:val="Основной текст с отступом Знак"/>
    <w:basedOn w:val="a1"/>
    <w:link w:val="a7"/>
    <w:rsid w:val="00A06C3F"/>
  </w:style>
  <w:style w:type="paragraph" w:styleId="a9">
    <w:name w:val="List Paragraph"/>
    <w:basedOn w:val="a"/>
    <w:link w:val="aa"/>
    <w:uiPriority w:val="34"/>
    <w:qFormat/>
    <w:rsid w:val="00986D76"/>
    <w:pPr>
      <w:spacing w:after="160" w:line="259" w:lineRule="auto"/>
      <w:ind w:left="720"/>
      <w:contextualSpacing/>
    </w:pPr>
  </w:style>
  <w:style w:type="character" w:customStyle="1" w:styleId="aa">
    <w:name w:val="Абзац списка Знак"/>
    <w:link w:val="a9"/>
    <w:uiPriority w:val="99"/>
    <w:locked/>
    <w:rsid w:val="00986D76"/>
  </w:style>
  <w:style w:type="paragraph" w:styleId="ab">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rsid w:val="00507A5F"/>
    <w:rPr>
      <w:rFonts w:ascii="Times New Roman" w:eastAsia="Times New Roman" w:hAnsi="Times New Roman" w:cs="Times New Roman"/>
      <w:sz w:val="20"/>
      <w:szCs w:val="20"/>
      <w:lang w:eastAsia="ru-RU"/>
    </w:rPr>
  </w:style>
  <w:style w:type="table" w:styleId="ae">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010B0"/>
    <w:rPr>
      <w:rFonts w:ascii="Tahoma" w:hAnsi="Tahoma" w:cs="Tahoma"/>
      <w:sz w:val="16"/>
      <w:szCs w:val="16"/>
    </w:rPr>
  </w:style>
  <w:style w:type="paragraph" w:styleId="af1">
    <w:name w:val="header"/>
    <w:basedOn w:val="a"/>
    <w:link w:val="af2"/>
    <w:uiPriority w:val="99"/>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56161A"/>
  </w:style>
  <w:style w:type="paragraph" w:styleId="af3">
    <w:name w:val="footer"/>
    <w:basedOn w:val="a"/>
    <w:link w:val="af4"/>
    <w:uiPriority w:val="99"/>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6161A"/>
  </w:style>
  <w:style w:type="paragraph" w:customStyle="1" w:styleId="31">
    <w:name w:val="Основной текст с отступом 31"/>
    <w:basedOn w:val="a"/>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1">
    <w:name w:val="Обычный1"/>
    <w:uiPriority w:val="99"/>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2">
    <w:name w:val="Абзац списка1"/>
    <w:basedOn w:val="a"/>
    <w:uiPriority w:val="99"/>
    <w:rsid w:val="00C265B5"/>
    <w:pPr>
      <w:ind w:left="720"/>
      <w:contextualSpacing/>
    </w:pPr>
    <w:rPr>
      <w:rFonts w:ascii="Calibri" w:eastAsia="Times New Roman" w:hAnsi="Calibri" w:cs="Times New Roman"/>
    </w:rPr>
  </w:style>
  <w:style w:type="paragraph" w:styleId="af5">
    <w:name w:val="Normal (Web)"/>
    <w:basedOn w:val="a"/>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cardinforowval1">
    <w:name w:val="cardinforowval1"/>
    <w:basedOn w:val="a1"/>
    <w:rsid w:val="000C3321"/>
  </w:style>
  <w:style w:type="paragraph" w:customStyle="1" w:styleId="13">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14">
    <w:name w:val="Заголовок1"/>
    <w:basedOn w:val="a"/>
    <w:next w:val="a0"/>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6">
    <w:name w:val="List"/>
    <w:basedOn w:val="a0"/>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4">
    <w:name w:val="Название2"/>
    <w:basedOn w:val="a"/>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7">
    <w:name w:val="Subtitle"/>
    <w:basedOn w:val="14"/>
    <w:next w:val="a0"/>
    <w:link w:val="af8"/>
    <w:qFormat/>
    <w:rsid w:val="00F66323"/>
    <w:rPr>
      <w:i/>
      <w:iCs/>
    </w:rPr>
  </w:style>
  <w:style w:type="character" w:customStyle="1" w:styleId="af8">
    <w:name w:val="Подзаголовок Знак"/>
    <w:basedOn w:val="a1"/>
    <w:link w:val="af7"/>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0">
    <w:name w:val="Основной текст 31"/>
    <w:basedOn w:val="a"/>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9">
    <w:name w:val="Содержимое таблицы"/>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a">
    <w:name w:val="Заголовок таблицы"/>
    <w:basedOn w:val="af9"/>
    <w:rsid w:val="00F66323"/>
    <w:pPr>
      <w:jc w:val="center"/>
    </w:pPr>
    <w:rPr>
      <w:b/>
      <w:bCs/>
    </w:rPr>
  </w:style>
  <w:style w:type="paragraph" w:customStyle="1" w:styleId="19">
    <w:name w:val="Текст выноски1"/>
    <w:basedOn w:val="a"/>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b">
    <w:name w:val="Текст примечания Знак"/>
    <w:basedOn w:val="a1"/>
    <w:link w:val="afc"/>
    <w:uiPriority w:val="99"/>
    <w:semiHidden/>
    <w:rsid w:val="00F66323"/>
    <w:rPr>
      <w:rFonts w:ascii="Arial" w:eastAsia="Lucida Sans Unicode" w:hAnsi="Arial" w:cs="Mangal"/>
      <w:kern w:val="1"/>
      <w:sz w:val="20"/>
      <w:szCs w:val="18"/>
      <w:lang w:eastAsia="hi-IN" w:bidi="hi-IN"/>
    </w:rPr>
  </w:style>
  <w:style w:type="paragraph" w:styleId="afc">
    <w:name w:val="annotation text"/>
    <w:basedOn w:val="a"/>
    <w:link w:val="afb"/>
    <w:uiPriority w:val="99"/>
    <w:semiHidden/>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d">
    <w:name w:val="Тема примечания Знак"/>
    <w:basedOn w:val="afb"/>
    <w:link w:val="afe"/>
    <w:uiPriority w:val="99"/>
    <w:semiHidden/>
    <w:rsid w:val="00F66323"/>
    <w:rPr>
      <w:rFonts w:ascii="Arial" w:eastAsia="Lucida Sans Unicode" w:hAnsi="Arial" w:cs="Mangal"/>
      <w:b/>
      <w:bCs/>
      <w:kern w:val="1"/>
      <w:sz w:val="20"/>
      <w:szCs w:val="18"/>
      <w:lang w:eastAsia="hi-IN" w:bidi="hi-IN"/>
    </w:rPr>
  </w:style>
  <w:style w:type="paragraph" w:styleId="afe">
    <w:name w:val="annotation subject"/>
    <w:basedOn w:val="afc"/>
    <w:next w:val="afc"/>
    <w:link w:val="afd"/>
    <w:uiPriority w:val="99"/>
    <w:semiHidden/>
    <w:unhideWhenUsed/>
    <w:rsid w:val="00F66323"/>
    <w:rPr>
      <w:b/>
      <w:bCs/>
    </w:rPr>
  </w:style>
  <w:style w:type="character" w:styleId="aff">
    <w:name w:val="annotation reference"/>
    <w:basedOn w:val="a1"/>
    <w:uiPriority w:val="99"/>
    <w:semiHidden/>
    <w:unhideWhenUsed/>
    <w:rsid w:val="009100C0"/>
    <w:rPr>
      <w:sz w:val="16"/>
      <w:szCs w:val="16"/>
    </w:rPr>
  </w:style>
  <w:style w:type="paragraph" w:styleId="aff0">
    <w:name w:val="Revision"/>
    <w:hidden/>
    <w:uiPriority w:val="99"/>
    <w:semiHidden/>
    <w:rsid w:val="009100C0"/>
    <w:pPr>
      <w:spacing w:after="0" w:line="240" w:lineRule="auto"/>
    </w:pPr>
    <w:rPr>
      <w:rFonts w:ascii="Arial" w:eastAsia="Lucida Sans Unicode" w:hAnsi="Arial" w:cs="Mangal"/>
      <w:kern w:val="1"/>
      <w:sz w:val="28"/>
      <w:szCs w:val="25"/>
      <w:lang w:eastAsia="hi-IN" w:bidi="hi-IN"/>
    </w:rPr>
  </w:style>
  <w:style w:type="paragraph" w:customStyle="1" w:styleId="220">
    <w:name w:val="Основной текст с отступом 22"/>
    <w:basedOn w:val="a"/>
    <w:uiPriority w:val="99"/>
    <w:rsid w:val="006560F5"/>
    <w:pPr>
      <w:overflowPunct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 w:type="table" w:customStyle="1" w:styleId="1b">
    <w:name w:val="Сетка таблицы1"/>
    <w:basedOn w:val="a2"/>
    <w:next w:val="ae"/>
    <w:uiPriority w:val="59"/>
    <w:rsid w:val="00FE66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0438BF"/>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
    <w:link w:val="30"/>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0"/>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44C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C265B5"/>
    <w:pPr>
      <w:spacing w:after="120"/>
    </w:pPr>
  </w:style>
  <w:style w:type="character" w:customStyle="1" w:styleId="a4">
    <w:name w:val="Основной текст Знак"/>
    <w:basedOn w:val="a1"/>
    <w:link w:val="a0"/>
    <w:uiPriority w:val="99"/>
    <w:semiHidden/>
    <w:rsid w:val="00C265B5"/>
  </w:style>
  <w:style w:type="character" w:customStyle="1" w:styleId="20">
    <w:name w:val="Заголовок 2 Знак"/>
    <w:basedOn w:val="a1"/>
    <w:link w:val="2"/>
    <w:rsid w:val="00F66323"/>
    <w:rPr>
      <w:rFonts w:ascii="Arial" w:eastAsia="Lucida Sans Unicode" w:hAnsi="Arial" w:cs="Mangal"/>
      <w:b/>
      <w:bCs/>
      <w:kern w:val="1"/>
      <w:sz w:val="28"/>
      <w:szCs w:val="28"/>
      <w:lang w:eastAsia="hi-IN" w:bidi="hi-IN"/>
    </w:rPr>
  </w:style>
  <w:style w:type="character" w:customStyle="1" w:styleId="30">
    <w:name w:val="Заголовок 3 Знак"/>
    <w:basedOn w:val="a1"/>
    <w:link w:val="3"/>
    <w:semiHidden/>
    <w:rsid w:val="001E1BDD"/>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F66323"/>
    <w:rPr>
      <w:rFonts w:ascii="Arial" w:eastAsia="Lucida Sans Unicode" w:hAnsi="Arial" w:cs="Mangal"/>
      <w:b/>
      <w:bCs/>
      <w:kern w:val="1"/>
      <w:sz w:val="24"/>
      <w:szCs w:val="28"/>
      <w:lang w:eastAsia="hi-IN" w:bidi="hi-IN"/>
    </w:rPr>
  </w:style>
  <w:style w:type="character" w:styleId="a5">
    <w:name w:val="Hyperlink"/>
    <w:basedOn w:val="a1"/>
    <w:uiPriority w:val="99"/>
    <w:unhideWhenUsed/>
    <w:rsid w:val="007B4351"/>
    <w:rPr>
      <w:color w:val="0000FF" w:themeColor="hyperlink"/>
      <w:u w:val="single"/>
    </w:rPr>
  </w:style>
  <w:style w:type="paragraph" w:customStyle="1" w:styleId="21">
    <w:name w:val="Абзац списка2"/>
    <w:basedOn w:val="a"/>
    <w:uiPriority w:val="99"/>
    <w:rsid w:val="00FD2685"/>
    <w:pPr>
      <w:ind w:left="720"/>
      <w:contextualSpacing/>
    </w:pPr>
    <w:rPr>
      <w:rFonts w:ascii="Calibri" w:eastAsia="Times New Roman" w:hAnsi="Calibri" w:cs="Times New Roman"/>
    </w:rPr>
  </w:style>
  <w:style w:type="character" w:styleId="a6">
    <w:name w:val="footnote reference"/>
    <w:basedOn w:val="a1"/>
    <w:rsid w:val="00FD2685"/>
    <w:rPr>
      <w:rFonts w:cs="Times New Roman"/>
      <w:vertAlign w:val="superscript"/>
    </w:rPr>
  </w:style>
  <w:style w:type="paragraph" w:styleId="a7">
    <w:name w:val="Body Text Indent"/>
    <w:basedOn w:val="a"/>
    <w:link w:val="a8"/>
    <w:unhideWhenUsed/>
    <w:rsid w:val="00A06C3F"/>
    <w:pPr>
      <w:spacing w:after="120" w:line="259" w:lineRule="auto"/>
      <w:ind w:left="283"/>
    </w:pPr>
  </w:style>
  <w:style w:type="character" w:customStyle="1" w:styleId="a8">
    <w:name w:val="Основной текст с отступом Знак"/>
    <w:basedOn w:val="a1"/>
    <w:link w:val="a7"/>
    <w:rsid w:val="00A06C3F"/>
  </w:style>
  <w:style w:type="paragraph" w:styleId="a9">
    <w:name w:val="List Paragraph"/>
    <w:basedOn w:val="a"/>
    <w:link w:val="aa"/>
    <w:uiPriority w:val="34"/>
    <w:qFormat/>
    <w:rsid w:val="00986D76"/>
    <w:pPr>
      <w:spacing w:after="160" w:line="259" w:lineRule="auto"/>
      <w:ind w:left="720"/>
      <w:contextualSpacing/>
    </w:pPr>
  </w:style>
  <w:style w:type="character" w:customStyle="1" w:styleId="aa">
    <w:name w:val="Абзац списка Знак"/>
    <w:link w:val="a9"/>
    <w:uiPriority w:val="99"/>
    <w:locked/>
    <w:rsid w:val="00986D76"/>
  </w:style>
  <w:style w:type="paragraph" w:styleId="ab">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rsid w:val="00507A5F"/>
    <w:rPr>
      <w:rFonts w:ascii="Times New Roman" w:eastAsia="Times New Roman" w:hAnsi="Times New Roman" w:cs="Times New Roman"/>
      <w:sz w:val="20"/>
      <w:szCs w:val="20"/>
      <w:lang w:eastAsia="ru-RU"/>
    </w:rPr>
  </w:style>
  <w:style w:type="table" w:styleId="ae">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010B0"/>
    <w:rPr>
      <w:rFonts w:ascii="Tahoma" w:hAnsi="Tahoma" w:cs="Tahoma"/>
      <w:sz w:val="16"/>
      <w:szCs w:val="16"/>
    </w:rPr>
  </w:style>
  <w:style w:type="paragraph" w:styleId="af1">
    <w:name w:val="header"/>
    <w:basedOn w:val="a"/>
    <w:link w:val="af2"/>
    <w:uiPriority w:val="99"/>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56161A"/>
  </w:style>
  <w:style w:type="paragraph" w:styleId="af3">
    <w:name w:val="footer"/>
    <w:basedOn w:val="a"/>
    <w:link w:val="af4"/>
    <w:uiPriority w:val="99"/>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6161A"/>
  </w:style>
  <w:style w:type="paragraph" w:customStyle="1" w:styleId="31">
    <w:name w:val="Основной текст с отступом 31"/>
    <w:basedOn w:val="a"/>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1">
    <w:name w:val="Обычный1"/>
    <w:uiPriority w:val="99"/>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2">
    <w:name w:val="Абзац списка1"/>
    <w:basedOn w:val="a"/>
    <w:uiPriority w:val="99"/>
    <w:rsid w:val="00C265B5"/>
    <w:pPr>
      <w:ind w:left="720"/>
      <w:contextualSpacing/>
    </w:pPr>
    <w:rPr>
      <w:rFonts w:ascii="Calibri" w:eastAsia="Times New Roman" w:hAnsi="Calibri" w:cs="Times New Roman"/>
    </w:rPr>
  </w:style>
  <w:style w:type="paragraph" w:styleId="af5">
    <w:name w:val="Normal (Web)"/>
    <w:basedOn w:val="a"/>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cardinforowval1">
    <w:name w:val="cardinforowval1"/>
    <w:basedOn w:val="a1"/>
    <w:rsid w:val="000C3321"/>
  </w:style>
  <w:style w:type="paragraph" w:customStyle="1" w:styleId="13">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14">
    <w:name w:val="Заголовок1"/>
    <w:basedOn w:val="a"/>
    <w:next w:val="a0"/>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6">
    <w:name w:val="List"/>
    <w:basedOn w:val="a0"/>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4">
    <w:name w:val="Название2"/>
    <w:basedOn w:val="a"/>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7">
    <w:name w:val="Subtitle"/>
    <w:basedOn w:val="14"/>
    <w:next w:val="a0"/>
    <w:link w:val="af8"/>
    <w:qFormat/>
    <w:rsid w:val="00F66323"/>
    <w:rPr>
      <w:i/>
      <w:iCs/>
    </w:rPr>
  </w:style>
  <w:style w:type="character" w:customStyle="1" w:styleId="af8">
    <w:name w:val="Подзаголовок Знак"/>
    <w:basedOn w:val="a1"/>
    <w:link w:val="af7"/>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0">
    <w:name w:val="Основной текст 31"/>
    <w:basedOn w:val="a"/>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9">
    <w:name w:val="Содержимое таблицы"/>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a">
    <w:name w:val="Заголовок таблицы"/>
    <w:basedOn w:val="af9"/>
    <w:rsid w:val="00F66323"/>
    <w:pPr>
      <w:jc w:val="center"/>
    </w:pPr>
    <w:rPr>
      <w:b/>
      <w:bCs/>
    </w:rPr>
  </w:style>
  <w:style w:type="paragraph" w:customStyle="1" w:styleId="19">
    <w:name w:val="Текст выноски1"/>
    <w:basedOn w:val="a"/>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b">
    <w:name w:val="Текст примечания Знак"/>
    <w:basedOn w:val="a1"/>
    <w:link w:val="afc"/>
    <w:uiPriority w:val="99"/>
    <w:semiHidden/>
    <w:rsid w:val="00F66323"/>
    <w:rPr>
      <w:rFonts w:ascii="Arial" w:eastAsia="Lucida Sans Unicode" w:hAnsi="Arial" w:cs="Mangal"/>
      <w:kern w:val="1"/>
      <w:sz w:val="20"/>
      <w:szCs w:val="18"/>
      <w:lang w:eastAsia="hi-IN" w:bidi="hi-IN"/>
    </w:rPr>
  </w:style>
  <w:style w:type="paragraph" w:styleId="afc">
    <w:name w:val="annotation text"/>
    <w:basedOn w:val="a"/>
    <w:link w:val="afb"/>
    <w:uiPriority w:val="99"/>
    <w:semiHidden/>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d">
    <w:name w:val="Тема примечания Знак"/>
    <w:basedOn w:val="afb"/>
    <w:link w:val="afe"/>
    <w:uiPriority w:val="99"/>
    <w:semiHidden/>
    <w:rsid w:val="00F66323"/>
    <w:rPr>
      <w:rFonts w:ascii="Arial" w:eastAsia="Lucida Sans Unicode" w:hAnsi="Arial" w:cs="Mangal"/>
      <w:b/>
      <w:bCs/>
      <w:kern w:val="1"/>
      <w:sz w:val="20"/>
      <w:szCs w:val="18"/>
      <w:lang w:eastAsia="hi-IN" w:bidi="hi-IN"/>
    </w:rPr>
  </w:style>
  <w:style w:type="paragraph" w:styleId="afe">
    <w:name w:val="annotation subject"/>
    <w:basedOn w:val="afc"/>
    <w:next w:val="afc"/>
    <w:link w:val="afd"/>
    <w:uiPriority w:val="99"/>
    <w:semiHidden/>
    <w:unhideWhenUsed/>
    <w:rsid w:val="00F66323"/>
    <w:rPr>
      <w:b/>
      <w:bCs/>
    </w:rPr>
  </w:style>
  <w:style w:type="character" w:styleId="aff">
    <w:name w:val="annotation reference"/>
    <w:basedOn w:val="a1"/>
    <w:uiPriority w:val="99"/>
    <w:semiHidden/>
    <w:unhideWhenUsed/>
    <w:rsid w:val="009100C0"/>
    <w:rPr>
      <w:sz w:val="16"/>
      <w:szCs w:val="16"/>
    </w:rPr>
  </w:style>
  <w:style w:type="paragraph" w:styleId="aff0">
    <w:name w:val="Revision"/>
    <w:hidden/>
    <w:uiPriority w:val="99"/>
    <w:semiHidden/>
    <w:rsid w:val="009100C0"/>
    <w:pPr>
      <w:spacing w:after="0" w:line="240" w:lineRule="auto"/>
    </w:pPr>
    <w:rPr>
      <w:rFonts w:ascii="Arial" w:eastAsia="Lucida Sans Unicode" w:hAnsi="Arial" w:cs="Mangal"/>
      <w:kern w:val="1"/>
      <w:sz w:val="28"/>
      <w:szCs w:val="25"/>
      <w:lang w:eastAsia="hi-IN" w:bidi="hi-IN"/>
    </w:rPr>
  </w:style>
  <w:style w:type="paragraph" w:customStyle="1" w:styleId="220">
    <w:name w:val="Основной текст с отступом 22"/>
    <w:basedOn w:val="a"/>
    <w:uiPriority w:val="99"/>
    <w:rsid w:val="006560F5"/>
    <w:pPr>
      <w:overflowPunct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 w:type="table" w:customStyle="1" w:styleId="1b">
    <w:name w:val="Сетка таблицы1"/>
    <w:basedOn w:val="a2"/>
    <w:next w:val="ae"/>
    <w:uiPriority w:val="59"/>
    <w:rsid w:val="00FE66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0438BF"/>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ts-tender.ru" TargetMode="External"/><Relationship Id="rId17" Type="http://schemas.openxmlformats.org/officeDocument/2006/relationships/hyperlink" Target="http://rts-tender.ru" TargetMode="External"/><Relationship Id="rId2" Type="http://schemas.openxmlformats.org/officeDocument/2006/relationships/numbering" Target="numbering.xml"/><Relationship Id="rId16" Type="http://schemas.openxmlformats.org/officeDocument/2006/relationships/hyperlink" Target="consultantplus://offline/ref=B49723115BFF3CB5373112B5F1A8E12715A60B319984B924516D8D667Ar4X7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microsoft.com/office/2011/relationships/people" Target="people.xml"/><Relationship Id="rId10" Type="http://schemas.openxmlformats.org/officeDocument/2006/relationships/hyperlink" Target="mailto:torgi@pppudp.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F56C-21AF-4F0B-9652-7A581DBE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39</Pages>
  <Words>16458</Words>
  <Characters>93814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Горлова Светлана Анатольевна</cp:lastModifiedBy>
  <cp:revision>32</cp:revision>
  <cp:lastPrinted>2020-05-14T07:05:00Z</cp:lastPrinted>
  <dcterms:created xsi:type="dcterms:W3CDTF">2020-04-22T14:50:00Z</dcterms:created>
  <dcterms:modified xsi:type="dcterms:W3CDTF">2020-07-06T11:07:00Z</dcterms:modified>
</cp:coreProperties>
</file>